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4B0CD7" w14:textId="778B483D" w:rsidR="00446178" w:rsidRPr="001C3F39" w:rsidRDefault="00E04DEA" w:rsidP="000162EE">
      <w:pPr>
        <w:spacing w:line="276" w:lineRule="auto"/>
        <w:rPr>
          <w:rFonts w:ascii="Arial" w:hAnsi="Arial" w:cs="Arial"/>
          <w:b/>
          <w:sz w:val="28"/>
        </w:rPr>
      </w:pPr>
      <w:bookmarkStart w:id="0" w:name="_GoBack"/>
      <w:bookmarkEnd w:id="0"/>
      <w:r>
        <w:rPr>
          <w:rFonts w:ascii="Arial" w:hAnsi="Arial" w:cs="Arial"/>
          <w:b/>
          <w:sz w:val="28"/>
        </w:rPr>
        <w:t xml:space="preserve"> </w:t>
      </w:r>
    </w:p>
    <w:p w14:paraId="793851B2" w14:textId="4D3944EF" w:rsidR="00446178" w:rsidRPr="001C3F39" w:rsidRDefault="000A5580" w:rsidP="000162EE">
      <w:pPr>
        <w:spacing w:line="276" w:lineRule="auto"/>
        <w:rPr>
          <w:rFonts w:ascii="Arial" w:hAnsi="Arial" w:cs="Arial"/>
          <w:b/>
          <w:sz w:val="28"/>
        </w:rPr>
      </w:pPr>
      <w:r>
        <w:rPr>
          <w:rFonts w:ascii="Arial" w:hAnsi="Arial" w:cs="Arial"/>
          <w:b/>
          <w:sz w:val="28"/>
        </w:rPr>
        <w:t xml:space="preserve">  </w:t>
      </w:r>
    </w:p>
    <w:p w14:paraId="00A2FF59" w14:textId="07F48943" w:rsidR="00446178" w:rsidRPr="001C3F39" w:rsidRDefault="000A5580" w:rsidP="000162EE">
      <w:pPr>
        <w:spacing w:line="276" w:lineRule="auto"/>
        <w:rPr>
          <w:rFonts w:ascii="Arial" w:hAnsi="Arial" w:cs="Arial"/>
          <w:b/>
          <w:sz w:val="28"/>
        </w:rPr>
      </w:pPr>
      <w:r>
        <w:rPr>
          <w:rFonts w:ascii="Arial" w:hAnsi="Arial" w:cs="Arial"/>
          <w:sz w:val="16"/>
          <w:lang w:eastAsia="en-US"/>
        </w:rPr>
        <w:t xml:space="preserve">     Štukljeva cesta 44</w:t>
      </w:r>
      <w:r w:rsidR="000A6817" w:rsidRPr="000A6817">
        <w:rPr>
          <w:rFonts w:ascii="Arial" w:hAnsi="Arial" w:cs="Arial"/>
          <w:sz w:val="16"/>
          <w:lang w:eastAsia="en-US"/>
        </w:rPr>
        <w:t>, 1000 Ljubljana</w:t>
      </w:r>
    </w:p>
    <w:p w14:paraId="082A992E" w14:textId="77777777" w:rsidR="000A6817" w:rsidRDefault="000A6817" w:rsidP="000162EE">
      <w:pPr>
        <w:tabs>
          <w:tab w:val="left" w:pos="5112"/>
        </w:tabs>
        <w:spacing w:line="276" w:lineRule="auto"/>
        <w:rPr>
          <w:rFonts w:ascii="Arial" w:hAnsi="Arial" w:cs="Arial"/>
          <w:sz w:val="16"/>
          <w:lang w:eastAsia="en-US"/>
        </w:rPr>
      </w:pPr>
    </w:p>
    <w:p w14:paraId="654334C1" w14:textId="77777777" w:rsidR="000A6817" w:rsidRPr="000A6817" w:rsidRDefault="000A6817" w:rsidP="000162EE">
      <w:pPr>
        <w:tabs>
          <w:tab w:val="left" w:pos="5112"/>
        </w:tabs>
        <w:spacing w:line="276" w:lineRule="auto"/>
        <w:rPr>
          <w:rFonts w:ascii="Arial" w:hAnsi="Arial" w:cs="Arial"/>
          <w:sz w:val="16"/>
          <w:lang w:eastAsia="en-US"/>
        </w:rPr>
      </w:pPr>
      <w:r>
        <w:rPr>
          <w:rFonts w:ascii="Arial" w:hAnsi="Arial" w:cs="Arial"/>
          <w:sz w:val="16"/>
          <w:lang w:eastAsia="en-US"/>
        </w:rPr>
        <w:t xml:space="preserve">     </w:t>
      </w:r>
      <w:r w:rsidRPr="000A6817">
        <w:rPr>
          <w:rFonts w:ascii="Arial" w:hAnsi="Arial" w:cs="Arial"/>
          <w:sz w:val="16"/>
          <w:lang w:eastAsia="en-US"/>
        </w:rPr>
        <w:t>T: 01 369 77 00</w:t>
      </w:r>
    </w:p>
    <w:p w14:paraId="5E4BBA8C" w14:textId="77777777" w:rsidR="000A6817" w:rsidRPr="000A6817" w:rsidRDefault="000A6817" w:rsidP="000162EE">
      <w:pPr>
        <w:tabs>
          <w:tab w:val="left" w:pos="5112"/>
        </w:tabs>
        <w:spacing w:line="276" w:lineRule="auto"/>
        <w:rPr>
          <w:rFonts w:ascii="Arial" w:hAnsi="Arial" w:cs="Arial"/>
          <w:sz w:val="16"/>
          <w:lang w:eastAsia="en-US"/>
        </w:rPr>
      </w:pPr>
      <w:r>
        <w:rPr>
          <w:rFonts w:ascii="Arial" w:hAnsi="Arial" w:cs="Arial"/>
          <w:sz w:val="16"/>
          <w:lang w:eastAsia="en-US"/>
        </w:rPr>
        <w:t xml:space="preserve">     </w:t>
      </w:r>
      <w:r w:rsidRPr="000A6817">
        <w:rPr>
          <w:rFonts w:ascii="Arial" w:hAnsi="Arial" w:cs="Arial"/>
          <w:sz w:val="16"/>
          <w:lang w:eastAsia="en-US"/>
        </w:rPr>
        <w:t xml:space="preserve">F: 01 369 78 32 </w:t>
      </w:r>
    </w:p>
    <w:p w14:paraId="1A407AB5" w14:textId="77777777" w:rsidR="000A6817" w:rsidRPr="000A6817" w:rsidRDefault="000A6817" w:rsidP="000162EE">
      <w:pPr>
        <w:tabs>
          <w:tab w:val="left" w:pos="5112"/>
        </w:tabs>
        <w:spacing w:line="276" w:lineRule="auto"/>
        <w:rPr>
          <w:rFonts w:ascii="Arial" w:hAnsi="Arial" w:cs="Arial"/>
          <w:sz w:val="16"/>
          <w:lang w:eastAsia="en-US"/>
        </w:rPr>
      </w:pPr>
      <w:r>
        <w:rPr>
          <w:rFonts w:ascii="Arial" w:hAnsi="Arial" w:cs="Arial"/>
          <w:sz w:val="16"/>
          <w:lang w:eastAsia="en-US"/>
        </w:rPr>
        <w:t xml:space="preserve">     </w:t>
      </w:r>
      <w:r w:rsidRPr="000A6817">
        <w:rPr>
          <w:rFonts w:ascii="Arial" w:hAnsi="Arial" w:cs="Arial"/>
          <w:sz w:val="16"/>
          <w:lang w:eastAsia="en-US"/>
        </w:rPr>
        <w:t>E: gp.mddsz@gov.si</w:t>
      </w:r>
    </w:p>
    <w:p w14:paraId="36B0302C" w14:textId="77777777" w:rsidR="000A6817" w:rsidRPr="000A6817" w:rsidRDefault="000A6817" w:rsidP="000162EE">
      <w:pPr>
        <w:tabs>
          <w:tab w:val="left" w:pos="5112"/>
        </w:tabs>
        <w:spacing w:line="276" w:lineRule="auto"/>
        <w:rPr>
          <w:rFonts w:ascii="Arial" w:hAnsi="Arial" w:cs="Arial"/>
          <w:sz w:val="16"/>
          <w:lang w:eastAsia="en-US"/>
        </w:rPr>
      </w:pPr>
      <w:r>
        <w:rPr>
          <w:rFonts w:ascii="Arial" w:hAnsi="Arial" w:cs="Arial"/>
          <w:sz w:val="16"/>
          <w:lang w:eastAsia="en-US"/>
        </w:rPr>
        <w:t xml:space="preserve">     </w:t>
      </w:r>
      <w:r w:rsidRPr="000A6817">
        <w:rPr>
          <w:rFonts w:ascii="Arial" w:hAnsi="Arial" w:cs="Arial"/>
          <w:sz w:val="16"/>
          <w:lang w:eastAsia="en-US"/>
        </w:rPr>
        <w:t>www.mddsz.gov.si</w:t>
      </w:r>
    </w:p>
    <w:p w14:paraId="2034C73A" w14:textId="77777777" w:rsidR="000A6817" w:rsidRPr="001C3F39" w:rsidRDefault="000A6817" w:rsidP="000162EE">
      <w:pPr>
        <w:spacing w:line="276" w:lineRule="auto"/>
        <w:rPr>
          <w:rFonts w:ascii="Arial" w:hAnsi="Arial" w:cs="Arial"/>
          <w:b/>
          <w:sz w:val="28"/>
        </w:rPr>
      </w:pPr>
    </w:p>
    <w:p w14:paraId="23CBBB3D" w14:textId="77777777" w:rsidR="00446178" w:rsidRPr="001C3F39" w:rsidRDefault="00446178" w:rsidP="000162EE">
      <w:pPr>
        <w:spacing w:line="276" w:lineRule="auto"/>
        <w:rPr>
          <w:rFonts w:ascii="Arial" w:hAnsi="Arial" w:cs="Arial"/>
          <w:b/>
          <w:sz w:val="28"/>
        </w:rPr>
      </w:pPr>
    </w:p>
    <w:p w14:paraId="59DACB5B" w14:textId="77777777" w:rsidR="00446178" w:rsidRDefault="00446178" w:rsidP="000162EE">
      <w:pPr>
        <w:spacing w:line="276" w:lineRule="auto"/>
        <w:rPr>
          <w:rFonts w:ascii="Arial" w:hAnsi="Arial" w:cs="Arial"/>
          <w:b/>
          <w:sz w:val="28"/>
        </w:rPr>
      </w:pPr>
    </w:p>
    <w:p w14:paraId="39B844BD" w14:textId="77777777" w:rsidR="000A6817" w:rsidRPr="001C3F39" w:rsidRDefault="000A6817" w:rsidP="000162EE">
      <w:pPr>
        <w:spacing w:line="276" w:lineRule="auto"/>
        <w:rPr>
          <w:rFonts w:ascii="Arial" w:hAnsi="Arial" w:cs="Arial"/>
          <w:b/>
          <w:sz w:val="28"/>
        </w:rPr>
      </w:pPr>
    </w:p>
    <w:p w14:paraId="6D31E8F7" w14:textId="77777777" w:rsidR="00446178" w:rsidRPr="001C3F39" w:rsidRDefault="00446178" w:rsidP="000162EE">
      <w:pPr>
        <w:spacing w:line="276" w:lineRule="auto"/>
        <w:rPr>
          <w:rFonts w:ascii="Arial" w:hAnsi="Arial" w:cs="Arial"/>
          <w:b/>
          <w:sz w:val="28"/>
        </w:rPr>
      </w:pPr>
    </w:p>
    <w:p w14:paraId="2EC3318F" w14:textId="77777777" w:rsidR="00446178" w:rsidRPr="001C3F39" w:rsidRDefault="00446178" w:rsidP="000162EE">
      <w:pPr>
        <w:spacing w:line="276" w:lineRule="auto"/>
        <w:jc w:val="center"/>
        <w:rPr>
          <w:rFonts w:ascii="Arial" w:hAnsi="Arial" w:cs="Arial"/>
          <w:b/>
          <w:sz w:val="44"/>
          <w:szCs w:val="44"/>
        </w:rPr>
      </w:pPr>
      <w:r w:rsidRPr="001C3F39">
        <w:rPr>
          <w:rFonts w:ascii="Arial" w:hAnsi="Arial" w:cs="Arial"/>
          <w:b/>
          <w:sz w:val="44"/>
          <w:szCs w:val="44"/>
        </w:rPr>
        <w:t>RAZPISNA</w:t>
      </w:r>
    </w:p>
    <w:p w14:paraId="11510F19" w14:textId="77777777" w:rsidR="00446178" w:rsidRPr="001C3F39" w:rsidRDefault="00446178" w:rsidP="000162EE">
      <w:pPr>
        <w:spacing w:line="276" w:lineRule="auto"/>
        <w:jc w:val="center"/>
        <w:rPr>
          <w:rFonts w:ascii="Arial" w:hAnsi="Arial" w:cs="Arial"/>
          <w:b/>
          <w:sz w:val="44"/>
          <w:szCs w:val="44"/>
        </w:rPr>
      </w:pPr>
      <w:r w:rsidRPr="001C3F39">
        <w:rPr>
          <w:rFonts w:ascii="Arial" w:hAnsi="Arial" w:cs="Arial"/>
          <w:b/>
          <w:sz w:val="44"/>
          <w:szCs w:val="44"/>
        </w:rPr>
        <w:t xml:space="preserve"> DOKUMENTACIJA</w:t>
      </w:r>
    </w:p>
    <w:p w14:paraId="6DBCE4E2" w14:textId="77777777" w:rsidR="00446178" w:rsidRPr="001C3F39" w:rsidRDefault="00446178" w:rsidP="000162EE">
      <w:pPr>
        <w:spacing w:line="276" w:lineRule="auto"/>
        <w:rPr>
          <w:rFonts w:ascii="Arial" w:hAnsi="Arial" w:cs="Arial"/>
          <w:b/>
          <w:sz w:val="32"/>
        </w:rPr>
      </w:pPr>
    </w:p>
    <w:p w14:paraId="02A591CA" w14:textId="77777777" w:rsidR="000A6817" w:rsidRPr="00C1750C" w:rsidRDefault="000A6817" w:rsidP="000162EE">
      <w:pPr>
        <w:spacing w:line="276" w:lineRule="auto"/>
        <w:jc w:val="center"/>
        <w:rPr>
          <w:rFonts w:ascii="Arial" w:hAnsi="Arial" w:cs="Arial"/>
          <w:sz w:val="32"/>
          <w:szCs w:val="32"/>
        </w:rPr>
      </w:pPr>
      <w:r w:rsidRPr="00C1750C">
        <w:rPr>
          <w:rFonts w:ascii="Arial" w:hAnsi="Arial" w:cs="Arial"/>
          <w:sz w:val="32"/>
          <w:szCs w:val="32"/>
        </w:rPr>
        <w:t>za</w:t>
      </w:r>
    </w:p>
    <w:p w14:paraId="24D6A436" w14:textId="77777777" w:rsidR="000A6817" w:rsidRDefault="000A6817" w:rsidP="000162EE">
      <w:pPr>
        <w:spacing w:line="276" w:lineRule="auto"/>
        <w:jc w:val="center"/>
        <w:rPr>
          <w:rFonts w:ascii="Arial" w:hAnsi="Arial" w:cs="Arial"/>
          <w:b/>
          <w:sz w:val="32"/>
          <w:szCs w:val="32"/>
        </w:rPr>
      </w:pPr>
    </w:p>
    <w:p w14:paraId="59667D71" w14:textId="77777777" w:rsidR="00446178" w:rsidRPr="001C3F39" w:rsidRDefault="000A6817" w:rsidP="000162EE">
      <w:pPr>
        <w:spacing w:line="276" w:lineRule="auto"/>
        <w:jc w:val="center"/>
        <w:rPr>
          <w:rFonts w:ascii="Arial" w:hAnsi="Arial" w:cs="Arial"/>
          <w:b/>
          <w:sz w:val="32"/>
          <w:szCs w:val="32"/>
        </w:rPr>
      </w:pPr>
      <w:r w:rsidRPr="001C3F39">
        <w:rPr>
          <w:rFonts w:ascii="Arial" w:hAnsi="Arial" w:cs="Arial"/>
          <w:b/>
          <w:sz w:val="32"/>
          <w:szCs w:val="32"/>
        </w:rPr>
        <w:t>Javni razpis</w:t>
      </w:r>
      <w:r w:rsidR="00446178" w:rsidRPr="001C3F39">
        <w:rPr>
          <w:rFonts w:ascii="Arial" w:hAnsi="Arial" w:cs="Arial"/>
          <w:b/>
          <w:sz w:val="32"/>
          <w:szCs w:val="32"/>
        </w:rPr>
        <w:t xml:space="preserve"> </w:t>
      </w:r>
      <w:r>
        <w:rPr>
          <w:rFonts w:ascii="Arial" w:hAnsi="Arial" w:cs="Arial"/>
          <w:b/>
          <w:sz w:val="32"/>
          <w:szCs w:val="32"/>
        </w:rPr>
        <w:t xml:space="preserve"> </w:t>
      </w:r>
      <w:r w:rsidRPr="001C3F39">
        <w:rPr>
          <w:rFonts w:ascii="Arial" w:hAnsi="Arial" w:cs="Arial"/>
          <w:b/>
          <w:sz w:val="32"/>
          <w:szCs w:val="32"/>
        </w:rPr>
        <w:t>za izbiro ponudnikov subvencionirane</w:t>
      </w:r>
    </w:p>
    <w:p w14:paraId="4BE73004" w14:textId="431A85A2" w:rsidR="00446178" w:rsidRPr="001C3F39" w:rsidRDefault="00533329" w:rsidP="000162EE">
      <w:pPr>
        <w:spacing w:line="276" w:lineRule="auto"/>
        <w:jc w:val="center"/>
        <w:rPr>
          <w:rFonts w:ascii="Arial" w:hAnsi="Arial" w:cs="Arial"/>
          <w:b/>
          <w:sz w:val="32"/>
          <w:szCs w:val="32"/>
        </w:rPr>
      </w:pPr>
      <w:r>
        <w:rPr>
          <w:rFonts w:ascii="Arial" w:hAnsi="Arial" w:cs="Arial"/>
          <w:b/>
          <w:sz w:val="32"/>
          <w:szCs w:val="32"/>
        </w:rPr>
        <w:t>š</w:t>
      </w:r>
      <w:r w:rsidR="000A6817" w:rsidRPr="001C3F39">
        <w:rPr>
          <w:rFonts w:ascii="Arial" w:hAnsi="Arial" w:cs="Arial"/>
          <w:b/>
          <w:sz w:val="32"/>
          <w:szCs w:val="32"/>
        </w:rPr>
        <w:t xml:space="preserve">tudentske prehrane za leti </w:t>
      </w:r>
      <w:r w:rsidR="00341F9E">
        <w:rPr>
          <w:rFonts w:ascii="Arial" w:hAnsi="Arial" w:cs="Arial"/>
          <w:b/>
          <w:sz w:val="32"/>
          <w:szCs w:val="32"/>
        </w:rPr>
        <w:t>2021</w:t>
      </w:r>
      <w:r w:rsidR="000A6817" w:rsidRPr="001C3F39">
        <w:rPr>
          <w:rFonts w:ascii="Arial" w:hAnsi="Arial" w:cs="Arial"/>
          <w:b/>
          <w:sz w:val="32"/>
          <w:szCs w:val="32"/>
        </w:rPr>
        <w:t xml:space="preserve"> in</w:t>
      </w:r>
      <w:r w:rsidR="005256F9" w:rsidRPr="001C3F39">
        <w:rPr>
          <w:rFonts w:ascii="Arial" w:hAnsi="Arial" w:cs="Arial"/>
          <w:b/>
          <w:sz w:val="32"/>
          <w:szCs w:val="32"/>
        </w:rPr>
        <w:t xml:space="preserve"> </w:t>
      </w:r>
      <w:r w:rsidR="00341F9E">
        <w:rPr>
          <w:rFonts w:ascii="Arial" w:hAnsi="Arial" w:cs="Arial"/>
          <w:b/>
          <w:sz w:val="32"/>
          <w:szCs w:val="32"/>
        </w:rPr>
        <w:t>2022</w:t>
      </w:r>
    </w:p>
    <w:p w14:paraId="7F29ECBB" w14:textId="77777777" w:rsidR="00446178" w:rsidRPr="001C3F39" w:rsidRDefault="00446178" w:rsidP="000162EE">
      <w:pPr>
        <w:spacing w:line="276" w:lineRule="auto"/>
        <w:jc w:val="center"/>
        <w:rPr>
          <w:b/>
          <w:sz w:val="32"/>
        </w:rPr>
      </w:pPr>
    </w:p>
    <w:p w14:paraId="066BB5A0" w14:textId="77777777" w:rsidR="00446178" w:rsidRPr="001C3F39" w:rsidRDefault="00446178" w:rsidP="000162EE">
      <w:pPr>
        <w:spacing w:line="276" w:lineRule="auto"/>
        <w:jc w:val="center"/>
        <w:rPr>
          <w:b/>
          <w:sz w:val="32"/>
        </w:rPr>
      </w:pPr>
    </w:p>
    <w:p w14:paraId="6D237FFB" w14:textId="77777777" w:rsidR="00446178" w:rsidRPr="001C3F39" w:rsidRDefault="00446178" w:rsidP="000162EE">
      <w:pPr>
        <w:spacing w:line="276" w:lineRule="auto"/>
        <w:jc w:val="center"/>
        <w:rPr>
          <w:b/>
          <w:sz w:val="32"/>
        </w:rPr>
      </w:pPr>
    </w:p>
    <w:p w14:paraId="05F1BD9E" w14:textId="77777777" w:rsidR="00446178" w:rsidRPr="001C3F39" w:rsidRDefault="00446178" w:rsidP="000162EE">
      <w:pPr>
        <w:spacing w:line="276" w:lineRule="auto"/>
        <w:jc w:val="center"/>
        <w:rPr>
          <w:b/>
          <w:sz w:val="32"/>
        </w:rPr>
      </w:pPr>
    </w:p>
    <w:p w14:paraId="26040C93" w14:textId="77777777" w:rsidR="00446178" w:rsidRPr="001C3F39" w:rsidRDefault="00446178" w:rsidP="000162EE">
      <w:pPr>
        <w:spacing w:line="276" w:lineRule="auto"/>
        <w:jc w:val="center"/>
        <w:rPr>
          <w:b/>
          <w:sz w:val="32"/>
        </w:rPr>
      </w:pPr>
    </w:p>
    <w:p w14:paraId="04632365" w14:textId="77777777" w:rsidR="00446178" w:rsidRPr="001C3F39" w:rsidRDefault="00446178" w:rsidP="000162EE">
      <w:pPr>
        <w:spacing w:line="276" w:lineRule="auto"/>
        <w:jc w:val="center"/>
        <w:rPr>
          <w:b/>
          <w:sz w:val="32"/>
        </w:rPr>
      </w:pPr>
    </w:p>
    <w:p w14:paraId="6A5191CF" w14:textId="77777777" w:rsidR="00446178" w:rsidRPr="001C3F39" w:rsidRDefault="00446178" w:rsidP="000162EE">
      <w:pPr>
        <w:spacing w:line="276" w:lineRule="auto"/>
        <w:jc w:val="center"/>
        <w:rPr>
          <w:b/>
          <w:sz w:val="32"/>
        </w:rPr>
      </w:pPr>
    </w:p>
    <w:p w14:paraId="5653B446" w14:textId="77777777" w:rsidR="00446178" w:rsidRPr="001C3F39" w:rsidRDefault="00446178" w:rsidP="000162EE">
      <w:pPr>
        <w:spacing w:line="276" w:lineRule="auto"/>
        <w:jc w:val="center"/>
        <w:rPr>
          <w:b/>
          <w:sz w:val="32"/>
        </w:rPr>
      </w:pPr>
    </w:p>
    <w:p w14:paraId="6437C7DB" w14:textId="77777777" w:rsidR="00446178" w:rsidRPr="001C3F39" w:rsidRDefault="00446178" w:rsidP="000162EE">
      <w:pPr>
        <w:spacing w:line="276" w:lineRule="auto"/>
        <w:rPr>
          <w:b/>
        </w:rPr>
      </w:pPr>
    </w:p>
    <w:p w14:paraId="4AFB0203" w14:textId="77777777" w:rsidR="00446178" w:rsidRPr="001C3F39" w:rsidRDefault="00446178" w:rsidP="000162EE">
      <w:pPr>
        <w:spacing w:line="276" w:lineRule="auto"/>
        <w:rPr>
          <w:b/>
        </w:rPr>
      </w:pPr>
    </w:p>
    <w:p w14:paraId="1A8904AF" w14:textId="77777777" w:rsidR="00446178" w:rsidRPr="001C3F39" w:rsidRDefault="00446178" w:rsidP="000162EE">
      <w:pPr>
        <w:spacing w:line="276" w:lineRule="auto"/>
        <w:rPr>
          <w:b/>
        </w:rPr>
      </w:pPr>
    </w:p>
    <w:p w14:paraId="15856E04" w14:textId="77777777" w:rsidR="00446178" w:rsidRPr="001C3F39" w:rsidRDefault="00446178" w:rsidP="000162EE">
      <w:pPr>
        <w:spacing w:line="276" w:lineRule="auto"/>
        <w:rPr>
          <w:b/>
        </w:rPr>
      </w:pPr>
    </w:p>
    <w:p w14:paraId="3ADA4B06" w14:textId="77777777" w:rsidR="00446178" w:rsidRPr="001C3F39" w:rsidRDefault="00446178" w:rsidP="000162EE">
      <w:pPr>
        <w:spacing w:line="276" w:lineRule="auto"/>
        <w:rPr>
          <w:b/>
        </w:rPr>
      </w:pPr>
    </w:p>
    <w:p w14:paraId="637CE82A" w14:textId="77777777" w:rsidR="00446178" w:rsidRPr="001C3F39" w:rsidRDefault="00446178" w:rsidP="000162EE">
      <w:pPr>
        <w:spacing w:line="276" w:lineRule="auto"/>
        <w:rPr>
          <w:b/>
        </w:rPr>
      </w:pPr>
    </w:p>
    <w:p w14:paraId="49E37BEF" w14:textId="77777777" w:rsidR="00446178" w:rsidRPr="001C3F39" w:rsidRDefault="00446178" w:rsidP="000162EE">
      <w:pPr>
        <w:spacing w:line="276" w:lineRule="auto"/>
        <w:rPr>
          <w:b/>
        </w:rPr>
      </w:pPr>
    </w:p>
    <w:p w14:paraId="37165026" w14:textId="77777777" w:rsidR="00446178" w:rsidRPr="001C3F39" w:rsidRDefault="00446178" w:rsidP="000162EE">
      <w:pPr>
        <w:spacing w:line="276" w:lineRule="auto"/>
        <w:rPr>
          <w:b/>
        </w:rPr>
      </w:pPr>
    </w:p>
    <w:p w14:paraId="6E0D90DA" w14:textId="77777777" w:rsidR="00446178" w:rsidRPr="001C3F39" w:rsidRDefault="00446178" w:rsidP="000162EE">
      <w:pPr>
        <w:spacing w:line="276" w:lineRule="auto"/>
        <w:rPr>
          <w:b/>
        </w:rPr>
      </w:pPr>
    </w:p>
    <w:p w14:paraId="197AED3D" w14:textId="77777777" w:rsidR="00446178" w:rsidRPr="001C3F39" w:rsidRDefault="00446178" w:rsidP="000162EE">
      <w:pPr>
        <w:keepNext/>
        <w:spacing w:line="276" w:lineRule="auto"/>
        <w:rPr>
          <w:b/>
          <w:sz w:val="32"/>
        </w:rPr>
      </w:pPr>
    </w:p>
    <w:p w14:paraId="1BEC0252" w14:textId="77777777" w:rsidR="000A6817" w:rsidRDefault="000A6817" w:rsidP="000162EE">
      <w:pPr>
        <w:spacing w:line="276" w:lineRule="auto"/>
        <w:rPr>
          <w:rFonts w:ascii="Arial" w:hAnsi="Arial" w:cs="Arial"/>
          <w:b/>
          <w:sz w:val="22"/>
          <w:szCs w:val="22"/>
        </w:rPr>
      </w:pPr>
      <w:r>
        <w:rPr>
          <w:rFonts w:ascii="Arial" w:hAnsi="Arial" w:cs="Arial"/>
          <w:b/>
          <w:sz w:val="22"/>
          <w:szCs w:val="22"/>
        </w:rPr>
        <w:br w:type="page"/>
      </w:r>
    </w:p>
    <w:p w14:paraId="4821D05E" w14:textId="77777777" w:rsidR="00446178" w:rsidRPr="009C5B2E" w:rsidRDefault="00446178" w:rsidP="000162EE">
      <w:pPr>
        <w:keepNext/>
        <w:spacing w:line="276" w:lineRule="auto"/>
        <w:rPr>
          <w:rFonts w:ascii="Arial" w:hAnsi="Arial" w:cs="Arial"/>
        </w:rPr>
      </w:pPr>
      <w:r w:rsidRPr="006A6125">
        <w:rPr>
          <w:rFonts w:ascii="Arial" w:hAnsi="Arial" w:cs="Arial"/>
          <w:b/>
        </w:rPr>
        <w:lastRenderedPageBreak/>
        <w:t>KAZALO</w:t>
      </w:r>
      <w:r w:rsidR="00697CA6" w:rsidRPr="006A6125">
        <w:rPr>
          <w:rFonts w:ascii="Arial" w:hAnsi="Arial" w:cs="Arial"/>
          <w:b/>
        </w:rPr>
        <w:t xml:space="preserve"> </w:t>
      </w:r>
    </w:p>
    <w:p w14:paraId="5443720D" w14:textId="77777777" w:rsidR="00446178" w:rsidRPr="009C5B2E" w:rsidRDefault="00446178" w:rsidP="000162EE">
      <w:pPr>
        <w:keepNext/>
        <w:spacing w:line="276" w:lineRule="auto"/>
        <w:rPr>
          <w:rFonts w:ascii="Arial" w:hAnsi="Arial" w:cs="Arial"/>
          <w:b/>
        </w:rPr>
      </w:pPr>
    </w:p>
    <w:p w14:paraId="3A7B36A3" w14:textId="0F03671E" w:rsidR="006A6125" w:rsidRDefault="00C564D3" w:rsidP="000162EE">
      <w:pPr>
        <w:pStyle w:val="Kazalovsebine1"/>
        <w:spacing w:before="0" w:line="276" w:lineRule="auto"/>
        <w:rPr>
          <w:rFonts w:ascii="Arial" w:hAnsi="Arial" w:cs="Arial"/>
          <w:noProof/>
        </w:rPr>
      </w:pPr>
      <w:r w:rsidRPr="006A6125">
        <w:rPr>
          <w:rFonts w:ascii="Arial" w:hAnsi="Arial" w:cs="Arial"/>
        </w:rPr>
        <w:fldChar w:fldCharType="begin"/>
      </w:r>
      <w:r w:rsidRPr="006A6125">
        <w:rPr>
          <w:rFonts w:ascii="Arial" w:hAnsi="Arial" w:cs="Arial"/>
        </w:rPr>
        <w:instrText xml:space="preserve"> TOC \o "1-1" \h \z \u </w:instrText>
      </w:r>
      <w:r w:rsidRPr="006A6125">
        <w:rPr>
          <w:rFonts w:ascii="Arial" w:hAnsi="Arial" w:cs="Arial"/>
        </w:rPr>
        <w:fldChar w:fldCharType="separate"/>
      </w:r>
      <w:hyperlink w:anchor="_Toc518294410" w:history="1">
        <w:r w:rsidR="006A6125" w:rsidRPr="006A6125">
          <w:rPr>
            <w:rStyle w:val="Hiperpovezava"/>
            <w:rFonts w:ascii="Arial" w:hAnsi="Arial" w:cs="Arial"/>
            <w:noProof/>
          </w:rPr>
          <w:t>1. POVABILO K ODDAJI VLOGE</w:t>
        </w:r>
        <w:r w:rsidR="006A6125" w:rsidRPr="006A6125">
          <w:rPr>
            <w:rFonts w:ascii="Arial" w:hAnsi="Arial" w:cs="Arial"/>
            <w:noProof/>
            <w:webHidden/>
          </w:rPr>
          <w:tab/>
        </w:r>
        <w:r w:rsidR="006A6125" w:rsidRPr="006A6125">
          <w:rPr>
            <w:rFonts w:ascii="Arial" w:hAnsi="Arial" w:cs="Arial"/>
            <w:noProof/>
            <w:webHidden/>
          </w:rPr>
          <w:fldChar w:fldCharType="begin"/>
        </w:r>
        <w:r w:rsidR="006A6125" w:rsidRPr="006A6125">
          <w:rPr>
            <w:rFonts w:ascii="Arial" w:hAnsi="Arial" w:cs="Arial"/>
            <w:noProof/>
            <w:webHidden/>
          </w:rPr>
          <w:instrText xml:space="preserve"> PAGEREF _Toc518294410 \h </w:instrText>
        </w:r>
        <w:r w:rsidR="006A6125" w:rsidRPr="006A6125">
          <w:rPr>
            <w:rFonts w:ascii="Arial" w:hAnsi="Arial" w:cs="Arial"/>
            <w:noProof/>
            <w:webHidden/>
          </w:rPr>
        </w:r>
        <w:r w:rsidR="006A6125" w:rsidRPr="006A6125">
          <w:rPr>
            <w:rFonts w:ascii="Arial" w:hAnsi="Arial" w:cs="Arial"/>
            <w:noProof/>
            <w:webHidden/>
          </w:rPr>
          <w:fldChar w:fldCharType="separate"/>
        </w:r>
        <w:r w:rsidR="000D7EA5">
          <w:rPr>
            <w:rFonts w:ascii="Arial" w:hAnsi="Arial" w:cs="Arial"/>
            <w:noProof/>
            <w:webHidden/>
          </w:rPr>
          <w:t>1</w:t>
        </w:r>
        <w:r w:rsidR="006A6125" w:rsidRPr="006A6125">
          <w:rPr>
            <w:rFonts w:ascii="Arial" w:hAnsi="Arial" w:cs="Arial"/>
            <w:noProof/>
            <w:webHidden/>
          </w:rPr>
          <w:fldChar w:fldCharType="end"/>
        </w:r>
      </w:hyperlink>
    </w:p>
    <w:p w14:paraId="09650B2A" w14:textId="77777777" w:rsidR="000162EE" w:rsidRPr="000162EE" w:rsidRDefault="000162EE" w:rsidP="000162EE"/>
    <w:p w14:paraId="23EBE3DB" w14:textId="307D4986" w:rsidR="006A6125" w:rsidRDefault="00C45C9B" w:rsidP="000162EE">
      <w:pPr>
        <w:pStyle w:val="Kazalovsebine1"/>
        <w:spacing w:before="0" w:line="276" w:lineRule="auto"/>
        <w:rPr>
          <w:rFonts w:ascii="Arial" w:hAnsi="Arial" w:cs="Arial"/>
          <w:noProof/>
        </w:rPr>
      </w:pPr>
      <w:hyperlink w:anchor="_Toc518294411" w:history="1">
        <w:r w:rsidR="006A6125" w:rsidRPr="006A6125">
          <w:rPr>
            <w:rStyle w:val="Hiperpovezava"/>
            <w:rFonts w:ascii="Arial" w:hAnsi="Arial" w:cs="Arial"/>
            <w:noProof/>
          </w:rPr>
          <w:t>2. OBRAZEC ZA ODDAJO VLOGE</w:t>
        </w:r>
        <w:r w:rsidR="006A6125" w:rsidRPr="006A6125">
          <w:rPr>
            <w:rFonts w:ascii="Arial" w:hAnsi="Arial" w:cs="Arial"/>
            <w:noProof/>
            <w:webHidden/>
          </w:rPr>
          <w:tab/>
        </w:r>
        <w:r w:rsidR="006A6125" w:rsidRPr="006A6125">
          <w:rPr>
            <w:rFonts w:ascii="Arial" w:hAnsi="Arial" w:cs="Arial"/>
            <w:noProof/>
            <w:webHidden/>
          </w:rPr>
          <w:fldChar w:fldCharType="begin"/>
        </w:r>
        <w:r w:rsidR="006A6125" w:rsidRPr="006A6125">
          <w:rPr>
            <w:rFonts w:ascii="Arial" w:hAnsi="Arial" w:cs="Arial"/>
            <w:noProof/>
            <w:webHidden/>
          </w:rPr>
          <w:instrText xml:space="preserve"> PAGEREF _Toc518294411 \h </w:instrText>
        </w:r>
        <w:r w:rsidR="006A6125" w:rsidRPr="006A6125">
          <w:rPr>
            <w:rFonts w:ascii="Arial" w:hAnsi="Arial" w:cs="Arial"/>
            <w:noProof/>
            <w:webHidden/>
          </w:rPr>
        </w:r>
        <w:r w:rsidR="006A6125" w:rsidRPr="006A6125">
          <w:rPr>
            <w:rFonts w:ascii="Arial" w:hAnsi="Arial" w:cs="Arial"/>
            <w:noProof/>
            <w:webHidden/>
          </w:rPr>
          <w:fldChar w:fldCharType="separate"/>
        </w:r>
        <w:r w:rsidR="000D7EA5">
          <w:rPr>
            <w:rFonts w:ascii="Arial" w:hAnsi="Arial" w:cs="Arial"/>
            <w:noProof/>
            <w:webHidden/>
          </w:rPr>
          <w:t>2</w:t>
        </w:r>
        <w:r w:rsidR="006A6125" w:rsidRPr="006A6125">
          <w:rPr>
            <w:rFonts w:ascii="Arial" w:hAnsi="Arial" w:cs="Arial"/>
            <w:noProof/>
            <w:webHidden/>
          </w:rPr>
          <w:fldChar w:fldCharType="end"/>
        </w:r>
      </w:hyperlink>
    </w:p>
    <w:p w14:paraId="0C803979" w14:textId="77777777" w:rsidR="000162EE" w:rsidRPr="000162EE" w:rsidRDefault="000162EE" w:rsidP="000162EE"/>
    <w:p w14:paraId="2B911DD4" w14:textId="62104297" w:rsidR="006A6125" w:rsidRDefault="00C45C9B" w:rsidP="000162EE">
      <w:pPr>
        <w:pStyle w:val="Kazalovsebine1"/>
        <w:spacing w:before="0" w:line="276" w:lineRule="auto"/>
        <w:rPr>
          <w:rFonts w:ascii="Arial" w:hAnsi="Arial" w:cs="Arial"/>
          <w:noProof/>
        </w:rPr>
      </w:pPr>
      <w:hyperlink w:anchor="_Toc518294412" w:history="1">
        <w:r w:rsidR="006A6125" w:rsidRPr="006A6125">
          <w:rPr>
            <w:rStyle w:val="Hiperpovezava"/>
            <w:rFonts w:ascii="Arial" w:hAnsi="Arial" w:cs="Arial"/>
            <w:noProof/>
          </w:rPr>
          <w:t>3. NAVODILA ZA IZDELAVO VLOGE ZA JAVNI RAZPIS</w:t>
        </w:r>
        <w:r w:rsidR="006A6125" w:rsidRPr="006A6125">
          <w:rPr>
            <w:rFonts w:ascii="Arial" w:hAnsi="Arial" w:cs="Arial"/>
            <w:noProof/>
            <w:webHidden/>
          </w:rPr>
          <w:tab/>
        </w:r>
        <w:r w:rsidR="006A6125" w:rsidRPr="006A6125">
          <w:rPr>
            <w:rFonts w:ascii="Arial" w:hAnsi="Arial" w:cs="Arial"/>
            <w:noProof/>
            <w:webHidden/>
          </w:rPr>
          <w:fldChar w:fldCharType="begin"/>
        </w:r>
        <w:r w:rsidR="006A6125" w:rsidRPr="006A6125">
          <w:rPr>
            <w:rFonts w:ascii="Arial" w:hAnsi="Arial" w:cs="Arial"/>
            <w:noProof/>
            <w:webHidden/>
          </w:rPr>
          <w:instrText xml:space="preserve"> PAGEREF _Toc518294412 \h </w:instrText>
        </w:r>
        <w:r w:rsidR="006A6125" w:rsidRPr="006A6125">
          <w:rPr>
            <w:rFonts w:ascii="Arial" w:hAnsi="Arial" w:cs="Arial"/>
            <w:noProof/>
            <w:webHidden/>
          </w:rPr>
        </w:r>
        <w:r w:rsidR="006A6125" w:rsidRPr="006A6125">
          <w:rPr>
            <w:rFonts w:ascii="Arial" w:hAnsi="Arial" w:cs="Arial"/>
            <w:noProof/>
            <w:webHidden/>
          </w:rPr>
          <w:fldChar w:fldCharType="separate"/>
        </w:r>
        <w:r w:rsidR="000D7EA5">
          <w:rPr>
            <w:rFonts w:ascii="Arial" w:hAnsi="Arial" w:cs="Arial"/>
            <w:noProof/>
            <w:webHidden/>
          </w:rPr>
          <w:t>5</w:t>
        </w:r>
        <w:r w:rsidR="006A6125" w:rsidRPr="006A6125">
          <w:rPr>
            <w:rFonts w:ascii="Arial" w:hAnsi="Arial" w:cs="Arial"/>
            <w:noProof/>
            <w:webHidden/>
          </w:rPr>
          <w:fldChar w:fldCharType="end"/>
        </w:r>
      </w:hyperlink>
    </w:p>
    <w:p w14:paraId="3A03D567" w14:textId="77777777" w:rsidR="000162EE" w:rsidRPr="000162EE" w:rsidRDefault="000162EE" w:rsidP="000162EE"/>
    <w:p w14:paraId="79321C9D" w14:textId="7A930C17" w:rsidR="006A6125" w:rsidRDefault="00C45C9B" w:rsidP="000162EE">
      <w:pPr>
        <w:pStyle w:val="Kazalovsebine1"/>
        <w:spacing w:before="0" w:line="276" w:lineRule="auto"/>
        <w:rPr>
          <w:rFonts w:ascii="Arial" w:hAnsi="Arial" w:cs="Arial"/>
          <w:noProof/>
        </w:rPr>
      </w:pPr>
      <w:hyperlink w:anchor="_Toc518294413" w:history="1">
        <w:r w:rsidR="006A6125" w:rsidRPr="006A6125">
          <w:rPr>
            <w:rStyle w:val="Hiperpovezava"/>
            <w:rFonts w:ascii="Arial" w:hAnsi="Arial" w:cs="Arial"/>
            <w:noProof/>
          </w:rPr>
          <w:t>4. PRIJAVNI OBRAZEC</w:t>
        </w:r>
        <w:r w:rsidR="006A6125" w:rsidRPr="006A6125">
          <w:rPr>
            <w:rFonts w:ascii="Arial" w:hAnsi="Arial" w:cs="Arial"/>
            <w:noProof/>
            <w:webHidden/>
          </w:rPr>
          <w:tab/>
        </w:r>
        <w:r w:rsidR="006A6125" w:rsidRPr="006A6125">
          <w:rPr>
            <w:rFonts w:ascii="Arial" w:hAnsi="Arial" w:cs="Arial"/>
            <w:noProof/>
            <w:webHidden/>
          </w:rPr>
          <w:fldChar w:fldCharType="begin"/>
        </w:r>
        <w:r w:rsidR="006A6125" w:rsidRPr="006A6125">
          <w:rPr>
            <w:rFonts w:ascii="Arial" w:hAnsi="Arial" w:cs="Arial"/>
            <w:noProof/>
            <w:webHidden/>
          </w:rPr>
          <w:instrText xml:space="preserve"> PAGEREF _Toc518294413 \h </w:instrText>
        </w:r>
        <w:r w:rsidR="006A6125" w:rsidRPr="006A6125">
          <w:rPr>
            <w:rFonts w:ascii="Arial" w:hAnsi="Arial" w:cs="Arial"/>
            <w:noProof/>
            <w:webHidden/>
          </w:rPr>
        </w:r>
        <w:r w:rsidR="006A6125" w:rsidRPr="006A6125">
          <w:rPr>
            <w:rFonts w:ascii="Arial" w:hAnsi="Arial" w:cs="Arial"/>
            <w:noProof/>
            <w:webHidden/>
          </w:rPr>
          <w:fldChar w:fldCharType="separate"/>
        </w:r>
        <w:r w:rsidR="000D7EA5">
          <w:rPr>
            <w:rFonts w:ascii="Arial" w:hAnsi="Arial" w:cs="Arial"/>
            <w:noProof/>
            <w:webHidden/>
          </w:rPr>
          <w:t>15</w:t>
        </w:r>
        <w:r w:rsidR="006A6125" w:rsidRPr="006A6125">
          <w:rPr>
            <w:rFonts w:ascii="Arial" w:hAnsi="Arial" w:cs="Arial"/>
            <w:noProof/>
            <w:webHidden/>
          </w:rPr>
          <w:fldChar w:fldCharType="end"/>
        </w:r>
      </w:hyperlink>
    </w:p>
    <w:p w14:paraId="54B6F444" w14:textId="77777777" w:rsidR="000162EE" w:rsidRPr="000162EE" w:rsidRDefault="000162EE" w:rsidP="000162EE"/>
    <w:p w14:paraId="1280A1A2" w14:textId="1F897608" w:rsidR="006A6125" w:rsidRDefault="00C45C9B" w:rsidP="000162EE">
      <w:pPr>
        <w:pStyle w:val="Kazalovsebine1"/>
        <w:spacing w:before="0" w:line="276" w:lineRule="auto"/>
        <w:rPr>
          <w:rFonts w:ascii="Arial" w:hAnsi="Arial" w:cs="Arial"/>
          <w:noProof/>
        </w:rPr>
      </w:pPr>
      <w:hyperlink w:anchor="_Toc518294414" w:history="1">
        <w:r w:rsidR="006A6125" w:rsidRPr="006A6125">
          <w:rPr>
            <w:rStyle w:val="Hiperpovezava"/>
            <w:rFonts w:ascii="Arial" w:hAnsi="Arial" w:cs="Arial"/>
            <w:noProof/>
          </w:rPr>
          <w:t>5. NAVODILA ZA IZPOLNJEVANJE PONUDBE</w:t>
        </w:r>
        <w:r w:rsidR="006A6125" w:rsidRPr="006A6125">
          <w:rPr>
            <w:rFonts w:ascii="Arial" w:hAnsi="Arial" w:cs="Arial"/>
            <w:noProof/>
            <w:webHidden/>
          </w:rPr>
          <w:tab/>
        </w:r>
        <w:r w:rsidR="006A6125" w:rsidRPr="006A6125">
          <w:rPr>
            <w:rFonts w:ascii="Arial" w:hAnsi="Arial" w:cs="Arial"/>
            <w:noProof/>
            <w:webHidden/>
          </w:rPr>
          <w:fldChar w:fldCharType="begin"/>
        </w:r>
        <w:r w:rsidR="006A6125" w:rsidRPr="006A6125">
          <w:rPr>
            <w:rFonts w:ascii="Arial" w:hAnsi="Arial" w:cs="Arial"/>
            <w:noProof/>
            <w:webHidden/>
          </w:rPr>
          <w:instrText xml:space="preserve"> PAGEREF _Toc518294414 \h </w:instrText>
        </w:r>
        <w:r w:rsidR="006A6125" w:rsidRPr="006A6125">
          <w:rPr>
            <w:rFonts w:ascii="Arial" w:hAnsi="Arial" w:cs="Arial"/>
            <w:noProof/>
            <w:webHidden/>
          </w:rPr>
        </w:r>
        <w:r w:rsidR="006A6125" w:rsidRPr="006A6125">
          <w:rPr>
            <w:rFonts w:ascii="Arial" w:hAnsi="Arial" w:cs="Arial"/>
            <w:noProof/>
            <w:webHidden/>
          </w:rPr>
          <w:fldChar w:fldCharType="separate"/>
        </w:r>
        <w:r w:rsidR="000D7EA5">
          <w:rPr>
            <w:rFonts w:ascii="Arial" w:hAnsi="Arial" w:cs="Arial"/>
            <w:noProof/>
            <w:webHidden/>
          </w:rPr>
          <w:t>17</w:t>
        </w:r>
        <w:r w:rsidR="006A6125" w:rsidRPr="006A6125">
          <w:rPr>
            <w:rFonts w:ascii="Arial" w:hAnsi="Arial" w:cs="Arial"/>
            <w:noProof/>
            <w:webHidden/>
          </w:rPr>
          <w:fldChar w:fldCharType="end"/>
        </w:r>
      </w:hyperlink>
    </w:p>
    <w:p w14:paraId="3A8EAED8" w14:textId="77777777" w:rsidR="000162EE" w:rsidRPr="000162EE" w:rsidRDefault="000162EE" w:rsidP="000162EE"/>
    <w:p w14:paraId="6BC57B39" w14:textId="487FF376" w:rsidR="006A6125" w:rsidRDefault="00C45C9B" w:rsidP="000162EE">
      <w:pPr>
        <w:pStyle w:val="Kazalovsebine1"/>
        <w:spacing w:before="0" w:line="276" w:lineRule="auto"/>
        <w:rPr>
          <w:rFonts w:ascii="Arial" w:hAnsi="Arial" w:cs="Arial"/>
          <w:noProof/>
        </w:rPr>
      </w:pPr>
      <w:hyperlink w:anchor="_Toc518294415" w:history="1">
        <w:r w:rsidR="006A6125" w:rsidRPr="006A6125">
          <w:rPr>
            <w:rStyle w:val="Hiperpovezava"/>
            <w:rFonts w:ascii="Arial" w:hAnsi="Arial" w:cs="Arial"/>
            <w:noProof/>
          </w:rPr>
          <w:t>6. OBRAZEC PONUDBE</w:t>
        </w:r>
        <w:r w:rsidR="006A6125" w:rsidRPr="006A6125">
          <w:rPr>
            <w:rFonts w:ascii="Arial" w:hAnsi="Arial" w:cs="Arial"/>
            <w:noProof/>
            <w:webHidden/>
          </w:rPr>
          <w:tab/>
        </w:r>
        <w:r w:rsidR="006A6125" w:rsidRPr="006A6125">
          <w:rPr>
            <w:rFonts w:ascii="Arial" w:hAnsi="Arial" w:cs="Arial"/>
            <w:noProof/>
            <w:webHidden/>
          </w:rPr>
          <w:fldChar w:fldCharType="begin"/>
        </w:r>
        <w:r w:rsidR="006A6125" w:rsidRPr="006A6125">
          <w:rPr>
            <w:rFonts w:ascii="Arial" w:hAnsi="Arial" w:cs="Arial"/>
            <w:noProof/>
            <w:webHidden/>
          </w:rPr>
          <w:instrText xml:space="preserve"> PAGEREF _Toc518294415 \h </w:instrText>
        </w:r>
        <w:r w:rsidR="006A6125" w:rsidRPr="006A6125">
          <w:rPr>
            <w:rFonts w:ascii="Arial" w:hAnsi="Arial" w:cs="Arial"/>
            <w:noProof/>
            <w:webHidden/>
          </w:rPr>
        </w:r>
        <w:r w:rsidR="006A6125" w:rsidRPr="006A6125">
          <w:rPr>
            <w:rFonts w:ascii="Arial" w:hAnsi="Arial" w:cs="Arial"/>
            <w:noProof/>
            <w:webHidden/>
          </w:rPr>
          <w:fldChar w:fldCharType="separate"/>
        </w:r>
        <w:r w:rsidR="000D7EA5">
          <w:rPr>
            <w:rFonts w:ascii="Arial" w:hAnsi="Arial" w:cs="Arial"/>
            <w:noProof/>
            <w:webHidden/>
          </w:rPr>
          <w:t>20</w:t>
        </w:r>
        <w:r w:rsidR="006A6125" w:rsidRPr="006A6125">
          <w:rPr>
            <w:rFonts w:ascii="Arial" w:hAnsi="Arial" w:cs="Arial"/>
            <w:noProof/>
            <w:webHidden/>
          </w:rPr>
          <w:fldChar w:fldCharType="end"/>
        </w:r>
      </w:hyperlink>
    </w:p>
    <w:p w14:paraId="40D24A0B" w14:textId="77777777" w:rsidR="000162EE" w:rsidRPr="000162EE" w:rsidRDefault="000162EE" w:rsidP="000162EE"/>
    <w:p w14:paraId="12151C77" w14:textId="3015045B" w:rsidR="006A6125" w:rsidRDefault="00C45C9B" w:rsidP="000162EE">
      <w:pPr>
        <w:pStyle w:val="Kazalovsebine1"/>
        <w:spacing w:before="0" w:line="276" w:lineRule="auto"/>
        <w:rPr>
          <w:rFonts w:ascii="Arial" w:hAnsi="Arial" w:cs="Arial"/>
          <w:noProof/>
        </w:rPr>
      </w:pPr>
      <w:hyperlink w:anchor="_Toc518294416" w:history="1">
        <w:r w:rsidR="006A6125" w:rsidRPr="006A6125">
          <w:rPr>
            <w:rStyle w:val="Hiperpovezava"/>
            <w:rFonts w:ascii="Arial" w:hAnsi="Arial" w:cs="Arial"/>
            <w:noProof/>
          </w:rPr>
          <w:t>7. OBRAZEC TEDENSKEGA JEDILNIKA</w:t>
        </w:r>
        <w:r w:rsidR="006A6125" w:rsidRPr="006A6125">
          <w:rPr>
            <w:rFonts w:ascii="Arial" w:hAnsi="Arial" w:cs="Arial"/>
            <w:noProof/>
            <w:webHidden/>
          </w:rPr>
          <w:tab/>
        </w:r>
        <w:r w:rsidR="006A6125" w:rsidRPr="006A6125">
          <w:rPr>
            <w:rFonts w:ascii="Arial" w:hAnsi="Arial" w:cs="Arial"/>
            <w:noProof/>
            <w:webHidden/>
          </w:rPr>
          <w:fldChar w:fldCharType="begin"/>
        </w:r>
        <w:r w:rsidR="006A6125" w:rsidRPr="006A6125">
          <w:rPr>
            <w:rFonts w:ascii="Arial" w:hAnsi="Arial" w:cs="Arial"/>
            <w:noProof/>
            <w:webHidden/>
          </w:rPr>
          <w:instrText xml:space="preserve"> PAGEREF _Toc518294416 \h </w:instrText>
        </w:r>
        <w:r w:rsidR="006A6125" w:rsidRPr="006A6125">
          <w:rPr>
            <w:rFonts w:ascii="Arial" w:hAnsi="Arial" w:cs="Arial"/>
            <w:noProof/>
            <w:webHidden/>
          </w:rPr>
        </w:r>
        <w:r w:rsidR="006A6125" w:rsidRPr="006A6125">
          <w:rPr>
            <w:rFonts w:ascii="Arial" w:hAnsi="Arial" w:cs="Arial"/>
            <w:noProof/>
            <w:webHidden/>
          </w:rPr>
          <w:fldChar w:fldCharType="separate"/>
        </w:r>
        <w:r w:rsidR="000D7EA5">
          <w:rPr>
            <w:rFonts w:ascii="Arial" w:hAnsi="Arial" w:cs="Arial"/>
            <w:noProof/>
            <w:webHidden/>
          </w:rPr>
          <w:t>26</w:t>
        </w:r>
        <w:r w:rsidR="006A6125" w:rsidRPr="006A6125">
          <w:rPr>
            <w:rFonts w:ascii="Arial" w:hAnsi="Arial" w:cs="Arial"/>
            <w:noProof/>
            <w:webHidden/>
          </w:rPr>
          <w:fldChar w:fldCharType="end"/>
        </w:r>
      </w:hyperlink>
    </w:p>
    <w:p w14:paraId="311D2ADE" w14:textId="77777777" w:rsidR="000162EE" w:rsidRPr="000162EE" w:rsidRDefault="000162EE" w:rsidP="000162EE"/>
    <w:p w14:paraId="4EF1C44A" w14:textId="1EF0242A" w:rsidR="006A6125" w:rsidRDefault="00C45C9B" w:rsidP="000162EE">
      <w:pPr>
        <w:pStyle w:val="Kazalovsebine1"/>
        <w:spacing w:before="0" w:line="276" w:lineRule="auto"/>
        <w:rPr>
          <w:rFonts w:ascii="Arial" w:hAnsi="Arial" w:cs="Arial"/>
          <w:noProof/>
        </w:rPr>
      </w:pPr>
      <w:hyperlink w:anchor="_Toc518294417" w:history="1">
        <w:r w:rsidR="006A6125" w:rsidRPr="006A6125">
          <w:rPr>
            <w:rStyle w:val="Hiperpovezava"/>
            <w:rFonts w:ascii="Arial" w:hAnsi="Arial" w:cs="Arial"/>
            <w:noProof/>
          </w:rPr>
          <w:t>8. IZJAVE IN DOKAZILA</w:t>
        </w:r>
        <w:r w:rsidR="006A6125" w:rsidRPr="006A6125">
          <w:rPr>
            <w:rFonts w:ascii="Arial" w:hAnsi="Arial" w:cs="Arial"/>
            <w:noProof/>
            <w:webHidden/>
          </w:rPr>
          <w:tab/>
        </w:r>
        <w:r w:rsidR="006A6125" w:rsidRPr="006A6125">
          <w:rPr>
            <w:rFonts w:ascii="Arial" w:hAnsi="Arial" w:cs="Arial"/>
            <w:noProof/>
            <w:webHidden/>
          </w:rPr>
          <w:fldChar w:fldCharType="begin"/>
        </w:r>
        <w:r w:rsidR="006A6125" w:rsidRPr="006A6125">
          <w:rPr>
            <w:rFonts w:ascii="Arial" w:hAnsi="Arial" w:cs="Arial"/>
            <w:noProof/>
            <w:webHidden/>
          </w:rPr>
          <w:instrText xml:space="preserve"> PAGEREF _Toc518294417 \h </w:instrText>
        </w:r>
        <w:r w:rsidR="006A6125" w:rsidRPr="006A6125">
          <w:rPr>
            <w:rFonts w:ascii="Arial" w:hAnsi="Arial" w:cs="Arial"/>
            <w:noProof/>
            <w:webHidden/>
          </w:rPr>
        </w:r>
        <w:r w:rsidR="006A6125" w:rsidRPr="006A6125">
          <w:rPr>
            <w:rFonts w:ascii="Arial" w:hAnsi="Arial" w:cs="Arial"/>
            <w:noProof/>
            <w:webHidden/>
          </w:rPr>
          <w:fldChar w:fldCharType="separate"/>
        </w:r>
        <w:r w:rsidR="000D7EA5">
          <w:rPr>
            <w:rFonts w:ascii="Arial" w:hAnsi="Arial" w:cs="Arial"/>
            <w:noProof/>
            <w:webHidden/>
          </w:rPr>
          <w:t>37</w:t>
        </w:r>
        <w:r w:rsidR="006A6125" w:rsidRPr="006A6125">
          <w:rPr>
            <w:rFonts w:ascii="Arial" w:hAnsi="Arial" w:cs="Arial"/>
            <w:noProof/>
            <w:webHidden/>
          </w:rPr>
          <w:fldChar w:fldCharType="end"/>
        </w:r>
      </w:hyperlink>
    </w:p>
    <w:p w14:paraId="16481EF1" w14:textId="77777777" w:rsidR="000162EE" w:rsidRPr="000162EE" w:rsidRDefault="000162EE" w:rsidP="000162EE"/>
    <w:p w14:paraId="2C043A87" w14:textId="37A39CC6" w:rsidR="006A6125" w:rsidRPr="00E06B86" w:rsidRDefault="00C45C9B" w:rsidP="000162EE">
      <w:pPr>
        <w:pStyle w:val="Kazalovsebine1"/>
        <w:spacing w:before="0" w:line="276" w:lineRule="auto"/>
        <w:rPr>
          <w:rFonts w:ascii="Arial" w:hAnsi="Arial" w:cs="Arial"/>
          <w:b w:val="0"/>
          <w:bCs w:val="0"/>
          <w:caps w:val="0"/>
          <w:noProof/>
          <w:sz w:val="22"/>
          <w:szCs w:val="22"/>
        </w:rPr>
      </w:pPr>
      <w:hyperlink w:anchor="_Toc518294418" w:history="1">
        <w:r w:rsidR="006A6125" w:rsidRPr="006A6125">
          <w:rPr>
            <w:rStyle w:val="Hiperpovezava"/>
            <w:rFonts w:ascii="Arial" w:hAnsi="Arial" w:cs="Arial"/>
            <w:noProof/>
          </w:rPr>
          <w:t>9. VZORCA POGODB</w:t>
        </w:r>
        <w:r w:rsidR="006A6125" w:rsidRPr="006A6125">
          <w:rPr>
            <w:rFonts w:ascii="Arial" w:hAnsi="Arial" w:cs="Arial"/>
            <w:noProof/>
            <w:webHidden/>
          </w:rPr>
          <w:tab/>
        </w:r>
        <w:r w:rsidR="006A6125" w:rsidRPr="006A6125">
          <w:rPr>
            <w:rFonts w:ascii="Arial" w:hAnsi="Arial" w:cs="Arial"/>
            <w:noProof/>
            <w:webHidden/>
          </w:rPr>
          <w:fldChar w:fldCharType="begin"/>
        </w:r>
        <w:r w:rsidR="006A6125" w:rsidRPr="006A6125">
          <w:rPr>
            <w:rFonts w:ascii="Arial" w:hAnsi="Arial" w:cs="Arial"/>
            <w:noProof/>
            <w:webHidden/>
          </w:rPr>
          <w:instrText xml:space="preserve"> PAGEREF _Toc518294418 \h </w:instrText>
        </w:r>
        <w:r w:rsidR="006A6125" w:rsidRPr="006A6125">
          <w:rPr>
            <w:rFonts w:ascii="Arial" w:hAnsi="Arial" w:cs="Arial"/>
            <w:noProof/>
            <w:webHidden/>
          </w:rPr>
        </w:r>
        <w:r w:rsidR="006A6125" w:rsidRPr="006A6125">
          <w:rPr>
            <w:rFonts w:ascii="Arial" w:hAnsi="Arial" w:cs="Arial"/>
            <w:noProof/>
            <w:webHidden/>
          </w:rPr>
          <w:fldChar w:fldCharType="separate"/>
        </w:r>
        <w:r w:rsidR="000D7EA5">
          <w:rPr>
            <w:rFonts w:ascii="Arial" w:hAnsi="Arial" w:cs="Arial"/>
            <w:noProof/>
            <w:webHidden/>
          </w:rPr>
          <w:t>48</w:t>
        </w:r>
        <w:r w:rsidR="006A6125" w:rsidRPr="006A6125">
          <w:rPr>
            <w:rFonts w:ascii="Arial" w:hAnsi="Arial" w:cs="Arial"/>
            <w:noProof/>
            <w:webHidden/>
          </w:rPr>
          <w:fldChar w:fldCharType="end"/>
        </w:r>
      </w:hyperlink>
    </w:p>
    <w:p w14:paraId="3946193F" w14:textId="77777777" w:rsidR="00446178" w:rsidRPr="006A6125" w:rsidRDefault="00C564D3" w:rsidP="000162EE">
      <w:pPr>
        <w:pStyle w:val="Naslov1"/>
        <w:spacing w:before="0" w:line="276" w:lineRule="auto"/>
        <w:rPr>
          <w:rFonts w:ascii="Arial" w:hAnsi="Arial" w:cs="Arial"/>
          <w:sz w:val="22"/>
          <w:szCs w:val="22"/>
        </w:rPr>
      </w:pPr>
      <w:r w:rsidRPr="006A6125">
        <w:rPr>
          <w:rFonts w:ascii="Arial" w:hAnsi="Arial" w:cs="Arial"/>
          <w:b w:val="0"/>
          <w:sz w:val="24"/>
          <w:szCs w:val="24"/>
        </w:rPr>
        <w:fldChar w:fldCharType="end"/>
      </w:r>
    </w:p>
    <w:p w14:paraId="5143554F" w14:textId="77777777" w:rsidR="00446178" w:rsidRPr="001C3F39" w:rsidRDefault="00446178" w:rsidP="000162EE">
      <w:pPr>
        <w:pStyle w:val="Zadeva"/>
        <w:numPr>
          <w:ilvl w:val="12"/>
          <w:numId w:val="0"/>
        </w:numPr>
        <w:spacing w:line="276" w:lineRule="auto"/>
        <w:rPr>
          <w:rFonts w:ascii="Times New Roman" w:hAnsi="Times New Roman"/>
          <w:szCs w:val="24"/>
          <w:lang w:val="sl-SI"/>
        </w:rPr>
      </w:pPr>
    </w:p>
    <w:p w14:paraId="1F2CA639" w14:textId="77777777" w:rsidR="00446178" w:rsidRPr="001C3F39" w:rsidRDefault="00446178" w:rsidP="000162EE">
      <w:pPr>
        <w:pStyle w:val="Telobesedila-zamik21"/>
        <w:spacing w:line="276" w:lineRule="auto"/>
        <w:rPr>
          <w:b w:val="0"/>
        </w:rPr>
      </w:pPr>
    </w:p>
    <w:p w14:paraId="0EF1891D" w14:textId="77777777" w:rsidR="00446178" w:rsidRPr="001C3F39" w:rsidRDefault="00446178" w:rsidP="000162EE">
      <w:pPr>
        <w:pStyle w:val="Telobesedila-zamik21"/>
        <w:spacing w:line="276" w:lineRule="auto"/>
        <w:rPr>
          <w:b w:val="0"/>
        </w:rPr>
      </w:pPr>
    </w:p>
    <w:p w14:paraId="6325DE0C" w14:textId="77777777" w:rsidR="00446178" w:rsidRPr="001C3F39" w:rsidRDefault="00446178" w:rsidP="000162EE">
      <w:pPr>
        <w:pStyle w:val="Telobesedila-zamik21"/>
        <w:spacing w:line="276" w:lineRule="auto"/>
        <w:rPr>
          <w:b w:val="0"/>
        </w:rPr>
      </w:pPr>
    </w:p>
    <w:p w14:paraId="3EC45B42" w14:textId="77777777" w:rsidR="00446178" w:rsidRPr="001C3F39" w:rsidRDefault="00446178" w:rsidP="000162EE">
      <w:pPr>
        <w:pStyle w:val="Telobesedila-zamik21"/>
        <w:spacing w:line="276" w:lineRule="auto"/>
        <w:rPr>
          <w:b w:val="0"/>
        </w:rPr>
      </w:pPr>
    </w:p>
    <w:p w14:paraId="0DEDD835" w14:textId="77777777" w:rsidR="00446178" w:rsidRPr="001C3F39" w:rsidRDefault="00446178" w:rsidP="000162EE">
      <w:pPr>
        <w:pStyle w:val="Telobesedila-zamik21"/>
        <w:spacing w:line="276" w:lineRule="auto"/>
        <w:rPr>
          <w:b w:val="0"/>
        </w:rPr>
      </w:pPr>
    </w:p>
    <w:p w14:paraId="788C2BF0" w14:textId="77777777" w:rsidR="00446178" w:rsidRPr="001C3F39" w:rsidRDefault="00446178" w:rsidP="000162EE">
      <w:pPr>
        <w:pStyle w:val="Telobesedila-zamik21"/>
        <w:spacing w:line="276" w:lineRule="auto"/>
        <w:rPr>
          <w:b w:val="0"/>
        </w:rPr>
      </w:pPr>
    </w:p>
    <w:p w14:paraId="347E895A" w14:textId="77777777" w:rsidR="00446178" w:rsidRPr="001C3F39" w:rsidRDefault="00446178" w:rsidP="000162EE">
      <w:pPr>
        <w:pStyle w:val="Telobesedila-zamik21"/>
        <w:spacing w:line="276" w:lineRule="auto"/>
        <w:rPr>
          <w:b w:val="0"/>
        </w:rPr>
      </w:pPr>
    </w:p>
    <w:p w14:paraId="75682293" w14:textId="77777777" w:rsidR="00446178" w:rsidRPr="001C3F39" w:rsidRDefault="00446178" w:rsidP="000162EE">
      <w:pPr>
        <w:pStyle w:val="Telobesedila-zamik21"/>
        <w:spacing w:line="276" w:lineRule="auto"/>
        <w:rPr>
          <w:b w:val="0"/>
        </w:rPr>
      </w:pPr>
    </w:p>
    <w:p w14:paraId="37035C49" w14:textId="77777777" w:rsidR="00E75212" w:rsidRPr="001C3F39" w:rsidRDefault="00E75212" w:rsidP="000162EE">
      <w:pPr>
        <w:pStyle w:val="Telobesedila-zamik21"/>
        <w:spacing w:line="276" w:lineRule="auto"/>
        <w:rPr>
          <w:b w:val="0"/>
        </w:rPr>
      </w:pPr>
    </w:p>
    <w:p w14:paraId="16F8322A" w14:textId="77777777" w:rsidR="00E75212" w:rsidRPr="001C3F39" w:rsidRDefault="00E75212" w:rsidP="000162EE">
      <w:pPr>
        <w:pStyle w:val="Telobesedila-zamik21"/>
        <w:spacing w:line="276" w:lineRule="auto"/>
        <w:rPr>
          <w:b w:val="0"/>
        </w:rPr>
      </w:pPr>
    </w:p>
    <w:p w14:paraId="4AA94056" w14:textId="77777777" w:rsidR="00205EE9" w:rsidRPr="001C3F39" w:rsidRDefault="00205EE9" w:rsidP="000162EE">
      <w:pPr>
        <w:pStyle w:val="Telobesedila-zamik21"/>
        <w:spacing w:line="276" w:lineRule="auto"/>
        <w:rPr>
          <w:b w:val="0"/>
        </w:rPr>
        <w:sectPr w:rsidR="00205EE9" w:rsidRPr="001C3F39">
          <w:headerReference w:type="default" r:id="rId8"/>
          <w:footerReference w:type="default" r:id="rId9"/>
          <w:headerReference w:type="first" r:id="rId10"/>
          <w:footerReference w:type="first" r:id="rId11"/>
          <w:pgSz w:w="11909" w:h="16834"/>
          <w:pgMar w:top="851" w:right="1418" w:bottom="1531" w:left="1412" w:header="708" w:footer="708" w:gutter="0"/>
          <w:paperSrc w:first="7" w:other="7"/>
          <w:pgNumType w:start="1"/>
          <w:cols w:space="708"/>
          <w:titlePg/>
        </w:sectPr>
      </w:pPr>
    </w:p>
    <w:p w14:paraId="5A15FD3B" w14:textId="77777777" w:rsidR="00D44C15" w:rsidRPr="001C3F39" w:rsidRDefault="00D44C15" w:rsidP="000162EE">
      <w:pPr>
        <w:spacing w:line="276" w:lineRule="auto"/>
      </w:pPr>
    </w:p>
    <w:p w14:paraId="18A0A00B" w14:textId="77777777" w:rsidR="00446178" w:rsidRPr="001C3F39" w:rsidRDefault="00446178" w:rsidP="000162EE">
      <w:pPr>
        <w:framePr w:w="10939" w:wrap="auto" w:vAnchor="page" w:hAnchor="page" w:x="289" w:y="15837"/>
        <w:spacing w:line="276" w:lineRule="auto"/>
        <w:jc w:val="center"/>
        <w:rPr>
          <w:rFonts w:ascii="NovareseBookCaps" w:hAnsi="NovareseBookCaps"/>
          <w:sz w:val="44"/>
        </w:rPr>
      </w:pPr>
      <w:r w:rsidRPr="001C3F39">
        <w:rPr>
          <w:rFonts w:ascii="NovareseBookCaps" w:hAnsi="NovareseBookCaps"/>
          <w:sz w:val="44"/>
        </w:rPr>
        <w:t xml:space="preserve">                </w:t>
      </w:r>
    </w:p>
    <w:p w14:paraId="65289724" w14:textId="77777777" w:rsidR="00446178" w:rsidRPr="001C3F39" w:rsidRDefault="00446178" w:rsidP="000162EE">
      <w:pPr>
        <w:framePr w:wrap="auto" w:vAnchor="page" w:hAnchor="page" w:x="10557" w:y="7878"/>
        <w:spacing w:line="276" w:lineRule="auto"/>
        <w:rPr>
          <w:rFonts w:ascii="NovareseBookCaps" w:hAnsi="NovareseBookCaps"/>
        </w:rPr>
      </w:pPr>
    </w:p>
    <w:p w14:paraId="613B356A" w14:textId="77777777" w:rsidR="00446178" w:rsidRPr="001C3F39" w:rsidRDefault="00E10759" w:rsidP="000162EE">
      <w:pPr>
        <w:pStyle w:val="Naslov1"/>
        <w:spacing w:before="0" w:line="276" w:lineRule="auto"/>
        <w:rPr>
          <w:rFonts w:ascii="Arial" w:hAnsi="Arial" w:cs="Arial"/>
          <w:szCs w:val="28"/>
        </w:rPr>
      </w:pPr>
      <w:bookmarkStart w:id="1" w:name="_Toc326310366"/>
      <w:bookmarkStart w:id="2" w:name="_Toc518294410"/>
      <w:r w:rsidRPr="001C3F39">
        <w:rPr>
          <w:rFonts w:ascii="Arial" w:hAnsi="Arial" w:cs="Arial"/>
          <w:szCs w:val="28"/>
        </w:rPr>
        <w:t xml:space="preserve">1. POVABILO K ODDAJI </w:t>
      </w:r>
      <w:r w:rsidR="00E655AF" w:rsidRPr="001C3F39">
        <w:rPr>
          <w:rFonts w:ascii="Arial" w:hAnsi="Arial" w:cs="Arial"/>
          <w:szCs w:val="28"/>
        </w:rPr>
        <w:t>VLOGE</w:t>
      </w:r>
      <w:bookmarkEnd w:id="1"/>
      <w:bookmarkEnd w:id="2"/>
      <w:r w:rsidR="00446178" w:rsidRPr="001C3F39">
        <w:rPr>
          <w:rFonts w:ascii="Arial" w:hAnsi="Arial" w:cs="Arial"/>
          <w:color w:val="FF0000"/>
          <w:szCs w:val="28"/>
        </w:rPr>
        <w:tab/>
      </w:r>
    </w:p>
    <w:p w14:paraId="377D0E95" w14:textId="77777777" w:rsidR="00446178" w:rsidRPr="001C3F39" w:rsidRDefault="00446178" w:rsidP="000162EE">
      <w:pPr>
        <w:pStyle w:val="Glava"/>
        <w:spacing w:line="276" w:lineRule="auto"/>
        <w:jc w:val="both"/>
        <w:rPr>
          <w:rFonts w:ascii="Arial" w:hAnsi="Arial" w:cs="Arial"/>
          <w:sz w:val="20"/>
        </w:rPr>
      </w:pPr>
    </w:p>
    <w:p w14:paraId="53A53342" w14:textId="77777777" w:rsidR="00446178" w:rsidRPr="001C3F39" w:rsidRDefault="00446178" w:rsidP="000162EE">
      <w:pPr>
        <w:pStyle w:val="Glava"/>
        <w:spacing w:line="276" w:lineRule="auto"/>
        <w:jc w:val="both"/>
        <w:rPr>
          <w:rFonts w:ascii="Arial" w:hAnsi="Arial" w:cs="Arial"/>
          <w:sz w:val="20"/>
        </w:rPr>
      </w:pPr>
    </w:p>
    <w:p w14:paraId="03AC4F9C" w14:textId="4A8A3AFD" w:rsidR="00BB1ACF" w:rsidRPr="008E1E81" w:rsidRDefault="00016D0C" w:rsidP="000162EE">
      <w:pPr>
        <w:spacing w:line="276" w:lineRule="auto"/>
        <w:jc w:val="both"/>
        <w:rPr>
          <w:rFonts w:ascii="Arial" w:hAnsi="Arial" w:cs="Arial"/>
          <w:sz w:val="20"/>
          <w:szCs w:val="20"/>
        </w:rPr>
      </w:pPr>
      <w:r w:rsidRPr="008E1E81">
        <w:rPr>
          <w:rFonts w:ascii="Arial" w:hAnsi="Arial" w:cs="Arial"/>
          <w:sz w:val="20"/>
          <w:szCs w:val="20"/>
        </w:rPr>
        <w:t>Ministrstvo za delo, družino,</w:t>
      </w:r>
      <w:r w:rsidR="00F57FA0" w:rsidRPr="008E1E81">
        <w:rPr>
          <w:rFonts w:ascii="Arial" w:hAnsi="Arial" w:cs="Arial"/>
          <w:sz w:val="20"/>
          <w:szCs w:val="20"/>
        </w:rPr>
        <w:t xml:space="preserve"> socialne zadeve</w:t>
      </w:r>
      <w:r w:rsidRPr="008E1E81">
        <w:rPr>
          <w:rFonts w:ascii="Arial" w:hAnsi="Arial" w:cs="Arial"/>
          <w:sz w:val="20"/>
          <w:szCs w:val="20"/>
        </w:rPr>
        <w:t xml:space="preserve"> in enake možnosti</w:t>
      </w:r>
      <w:r w:rsidR="00F57FA0" w:rsidRPr="008E1E81">
        <w:rPr>
          <w:rFonts w:ascii="Arial" w:hAnsi="Arial" w:cs="Arial"/>
          <w:sz w:val="20"/>
          <w:szCs w:val="20"/>
        </w:rPr>
        <w:t xml:space="preserve"> na podlagi Zakona o javnih financah </w:t>
      </w:r>
      <w:r w:rsidR="009C4488" w:rsidRPr="008E1E81">
        <w:rPr>
          <w:rFonts w:ascii="Arial" w:hAnsi="Arial" w:cs="Arial"/>
          <w:bCs/>
          <w:sz w:val="20"/>
          <w:szCs w:val="20"/>
        </w:rPr>
        <w:t xml:space="preserve">(Uradni list RS, št. </w:t>
      </w:r>
      <w:hyperlink r:id="rId12" w:tgtFrame="_blank" w:tooltip="Zakon o javnih financah (uradno prečiščeno besedilo)" w:history="1">
        <w:r w:rsidR="009C4488" w:rsidRPr="008E1E81">
          <w:rPr>
            <w:rFonts w:ascii="Arial" w:hAnsi="Arial" w:cs="Arial"/>
            <w:bCs/>
            <w:sz w:val="20"/>
            <w:szCs w:val="20"/>
          </w:rPr>
          <w:t>11/11</w:t>
        </w:r>
      </w:hyperlink>
      <w:r w:rsidR="009C4488" w:rsidRPr="008E1E81">
        <w:rPr>
          <w:rFonts w:ascii="Arial" w:hAnsi="Arial" w:cs="Arial"/>
          <w:bCs/>
          <w:sz w:val="20"/>
          <w:szCs w:val="20"/>
        </w:rPr>
        <w:t xml:space="preserve"> – uradno prečiščeno besedilo, </w:t>
      </w:r>
      <w:hyperlink r:id="rId13" w:tgtFrame="_blank" w:tooltip="Popravek Uradnega prečiščenega besedila Zakona  o javnih financah (ZJF-UPB4p)" w:history="1">
        <w:r w:rsidR="009C4488" w:rsidRPr="008E1E81">
          <w:rPr>
            <w:rFonts w:ascii="Arial" w:hAnsi="Arial" w:cs="Arial"/>
            <w:bCs/>
            <w:sz w:val="20"/>
            <w:szCs w:val="20"/>
          </w:rPr>
          <w:t>14/13 – popr.</w:t>
        </w:r>
      </w:hyperlink>
      <w:r w:rsidR="009C4488" w:rsidRPr="008E1E81">
        <w:rPr>
          <w:rFonts w:ascii="Arial" w:hAnsi="Arial" w:cs="Arial"/>
          <w:bCs/>
          <w:sz w:val="20"/>
          <w:szCs w:val="20"/>
        </w:rPr>
        <w:t xml:space="preserve">, </w:t>
      </w:r>
      <w:hyperlink r:id="rId14" w:tgtFrame="_blank" w:tooltip="Zakon o dopolnitvi Zakona o javnih financah" w:history="1">
        <w:r w:rsidR="009C4488" w:rsidRPr="008E1E81">
          <w:rPr>
            <w:rFonts w:ascii="Arial" w:hAnsi="Arial" w:cs="Arial"/>
            <w:bCs/>
            <w:sz w:val="20"/>
            <w:szCs w:val="20"/>
          </w:rPr>
          <w:t>101/13</w:t>
        </w:r>
      </w:hyperlink>
      <w:r w:rsidR="009C4488" w:rsidRPr="008E1E81">
        <w:rPr>
          <w:rFonts w:ascii="Arial" w:hAnsi="Arial" w:cs="Arial"/>
          <w:bCs/>
          <w:sz w:val="20"/>
          <w:szCs w:val="20"/>
        </w:rPr>
        <w:t xml:space="preserve">, </w:t>
      </w:r>
      <w:hyperlink r:id="rId15" w:tgtFrame="_blank" w:tooltip="Zakon o fiskalnem pravilu" w:history="1">
        <w:r w:rsidR="009C4488" w:rsidRPr="008E1E81">
          <w:rPr>
            <w:rFonts w:ascii="Arial" w:hAnsi="Arial" w:cs="Arial"/>
            <w:bCs/>
            <w:sz w:val="20"/>
            <w:szCs w:val="20"/>
          </w:rPr>
          <w:t>55/15</w:t>
        </w:r>
      </w:hyperlink>
      <w:r w:rsidR="009C4488" w:rsidRPr="008E1E81">
        <w:rPr>
          <w:rFonts w:ascii="Arial" w:hAnsi="Arial" w:cs="Arial"/>
          <w:bCs/>
          <w:sz w:val="20"/>
          <w:szCs w:val="20"/>
        </w:rPr>
        <w:t xml:space="preserve"> – ZFisP</w:t>
      </w:r>
      <w:r w:rsidR="00524874" w:rsidRPr="008E1E81">
        <w:rPr>
          <w:rFonts w:ascii="Arial" w:hAnsi="Arial" w:cs="Arial"/>
          <w:bCs/>
          <w:sz w:val="20"/>
          <w:szCs w:val="20"/>
        </w:rPr>
        <w:t>,</w:t>
      </w:r>
      <w:r w:rsidR="009C4488" w:rsidRPr="008E1E81">
        <w:rPr>
          <w:rFonts w:ascii="Arial" w:hAnsi="Arial" w:cs="Arial"/>
          <w:bCs/>
          <w:sz w:val="20"/>
          <w:szCs w:val="20"/>
        </w:rPr>
        <w:t xml:space="preserve"> </w:t>
      </w:r>
      <w:hyperlink r:id="rId16" w:tgtFrame="_blank" w:tooltip="Zakon o izvrševanju proračunov Republike Slovenije za leti 2016 in 2017" w:history="1">
        <w:r w:rsidR="009C4488" w:rsidRPr="008E1E81">
          <w:rPr>
            <w:rFonts w:ascii="Arial" w:hAnsi="Arial" w:cs="Arial"/>
            <w:bCs/>
            <w:sz w:val="20"/>
            <w:szCs w:val="20"/>
          </w:rPr>
          <w:t>96/15</w:t>
        </w:r>
      </w:hyperlink>
      <w:r w:rsidR="009C4488" w:rsidRPr="008E1E81">
        <w:rPr>
          <w:rFonts w:ascii="Arial" w:hAnsi="Arial" w:cs="Arial"/>
          <w:bCs/>
          <w:sz w:val="20"/>
          <w:szCs w:val="20"/>
        </w:rPr>
        <w:t xml:space="preserve"> – ZIPRS1617</w:t>
      </w:r>
      <w:r w:rsidR="00524874" w:rsidRPr="008E1E81">
        <w:rPr>
          <w:rFonts w:ascii="Arial" w:hAnsi="Arial" w:cs="Arial"/>
          <w:bCs/>
          <w:sz w:val="20"/>
          <w:szCs w:val="20"/>
        </w:rPr>
        <w:t xml:space="preserve"> in 13/18</w:t>
      </w:r>
      <w:r w:rsidR="009C4488" w:rsidRPr="008E1E81">
        <w:rPr>
          <w:rFonts w:ascii="Arial" w:hAnsi="Arial" w:cs="Arial"/>
          <w:bCs/>
          <w:sz w:val="20"/>
          <w:szCs w:val="20"/>
        </w:rPr>
        <w:t xml:space="preserve">), </w:t>
      </w:r>
      <w:r w:rsidR="00EC6063" w:rsidRPr="00E06B86">
        <w:rPr>
          <w:rFonts w:ascii="Arial" w:hAnsi="Arial" w:cs="Arial"/>
          <w:bCs/>
          <w:color w:val="000000"/>
          <w:sz w:val="20"/>
          <w:szCs w:val="20"/>
        </w:rPr>
        <w:t>Proračuna Republike Slovenije za leto 20</w:t>
      </w:r>
      <w:r w:rsidR="0029445B">
        <w:rPr>
          <w:rFonts w:ascii="Arial" w:hAnsi="Arial" w:cs="Arial"/>
          <w:bCs/>
          <w:color w:val="000000"/>
          <w:sz w:val="20"/>
          <w:szCs w:val="20"/>
        </w:rPr>
        <w:t>20</w:t>
      </w:r>
      <w:r w:rsidR="00EC6063" w:rsidRPr="00E06B86">
        <w:rPr>
          <w:rFonts w:ascii="Arial" w:hAnsi="Arial" w:cs="Arial"/>
          <w:bCs/>
          <w:color w:val="000000"/>
          <w:sz w:val="20"/>
          <w:szCs w:val="20"/>
        </w:rPr>
        <w:t xml:space="preserve"> (Uradni list RS, št. </w:t>
      </w:r>
      <w:r w:rsidR="0029445B">
        <w:rPr>
          <w:rFonts w:ascii="Arial" w:hAnsi="Arial" w:cs="Arial"/>
          <w:bCs/>
          <w:color w:val="000000"/>
          <w:sz w:val="20"/>
          <w:szCs w:val="20"/>
        </w:rPr>
        <w:t>75/19</w:t>
      </w:r>
      <w:r w:rsidR="00EC6063" w:rsidRPr="00E06B86">
        <w:rPr>
          <w:rFonts w:ascii="Arial" w:hAnsi="Arial" w:cs="Arial"/>
          <w:bCs/>
          <w:color w:val="000000"/>
          <w:sz w:val="20"/>
          <w:szCs w:val="20"/>
        </w:rPr>
        <w:t xml:space="preserve">), </w:t>
      </w:r>
      <w:r w:rsidR="00EC6063" w:rsidRPr="00E06B86">
        <w:rPr>
          <w:rFonts w:ascii="Arial" w:hAnsi="Arial" w:cs="Arial"/>
          <w:bCs/>
          <w:vanish/>
          <w:color w:val="000000"/>
          <w:sz w:val="20"/>
          <w:szCs w:val="20"/>
        </w:rPr>
        <w:t xml:space="preserve">Zakon o izvrševanju proračunov Republike Slovenije za leti 2018 in 2019 : Uradni list RS, št. </w:t>
      </w:r>
      <w:hyperlink r:id="rId17" w:tgtFrame="_blank" w:tooltip="Zakon o izvrševanju proračunov Republike Slovenije za leti 2018 in 2019 (ZIPRS1819)" w:history="1">
        <w:r w:rsidR="00EC6063" w:rsidRPr="00E06B86">
          <w:rPr>
            <w:rFonts w:ascii="Arial" w:hAnsi="Arial" w:cs="Arial"/>
            <w:bCs/>
            <w:vanish/>
            <w:color w:val="000000"/>
            <w:sz w:val="20"/>
            <w:szCs w:val="20"/>
          </w:rPr>
          <w:t>71/17</w:t>
        </w:r>
      </w:hyperlink>
      <w:r w:rsidR="00EC6063" w:rsidRPr="00E06B86">
        <w:rPr>
          <w:rFonts w:ascii="Arial" w:hAnsi="Arial" w:cs="Arial"/>
          <w:bCs/>
          <w:vanish/>
          <w:color w:val="000000"/>
          <w:sz w:val="20"/>
          <w:szCs w:val="20"/>
        </w:rPr>
        <w:t xml:space="preserve"> </w:t>
      </w:r>
      <w:r w:rsidR="00EC6063" w:rsidRPr="00E06B86">
        <w:rPr>
          <w:rFonts w:ascii="Arial" w:hAnsi="Arial" w:cs="Arial"/>
          <w:bCs/>
          <w:color w:val="000000"/>
          <w:sz w:val="20"/>
          <w:szCs w:val="20"/>
        </w:rPr>
        <w:t>Zakona o izvrševanju proračunov Republike Slovenije za leti 20</w:t>
      </w:r>
      <w:r w:rsidR="00BC7E6D">
        <w:rPr>
          <w:rFonts w:ascii="Arial" w:hAnsi="Arial" w:cs="Arial"/>
          <w:bCs/>
          <w:color w:val="000000"/>
          <w:sz w:val="20"/>
          <w:szCs w:val="20"/>
        </w:rPr>
        <w:t>20</w:t>
      </w:r>
      <w:r w:rsidR="00EC6063" w:rsidRPr="00E06B86">
        <w:rPr>
          <w:rFonts w:ascii="Arial" w:hAnsi="Arial" w:cs="Arial"/>
          <w:bCs/>
          <w:color w:val="000000"/>
          <w:sz w:val="20"/>
          <w:szCs w:val="20"/>
        </w:rPr>
        <w:t xml:space="preserve"> in 20</w:t>
      </w:r>
      <w:r w:rsidR="00BC7E6D">
        <w:rPr>
          <w:rFonts w:ascii="Arial" w:hAnsi="Arial" w:cs="Arial"/>
          <w:bCs/>
          <w:color w:val="000000"/>
          <w:sz w:val="20"/>
          <w:szCs w:val="20"/>
        </w:rPr>
        <w:t>21</w:t>
      </w:r>
      <w:r w:rsidR="00EC6063" w:rsidRPr="00E06B86">
        <w:rPr>
          <w:rFonts w:ascii="Arial" w:hAnsi="Arial" w:cs="Arial"/>
          <w:bCs/>
          <w:color w:val="000000"/>
          <w:sz w:val="20"/>
          <w:szCs w:val="20"/>
        </w:rPr>
        <w:t xml:space="preserve"> (Uradni list RS, št. </w:t>
      </w:r>
      <w:r w:rsidR="00BC7E6D" w:rsidRPr="00930031">
        <w:rPr>
          <w:rFonts w:ascii="Arial" w:hAnsi="Arial" w:cs="Arial"/>
          <w:sz w:val="20"/>
          <w:szCs w:val="20"/>
        </w:rPr>
        <w:t>75/19 in 61/20 – ZDLGPE)</w:t>
      </w:r>
      <w:r w:rsidR="006D4811" w:rsidRPr="008E1E81">
        <w:rPr>
          <w:rFonts w:ascii="Arial" w:hAnsi="Arial" w:cs="Arial"/>
          <w:bCs/>
          <w:sz w:val="20"/>
          <w:szCs w:val="20"/>
        </w:rPr>
        <w:t xml:space="preserve">, </w:t>
      </w:r>
      <w:r w:rsidR="00EC6063" w:rsidRPr="008E1E81">
        <w:rPr>
          <w:rFonts w:ascii="Arial" w:hAnsi="Arial" w:cs="Arial"/>
          <w:bCs/>
          <w:sz w:val="20"/>
          <w:szCs w:val="20"/>
        </w:rPr>
        <w:t xml:space="preserve">Pravilnika o postopkih za izvrševanje proračuna Republike Slovenije (Uradni list RS, št. </w:t>
      </w:r>
      <w:hyperlink r:id="rId18" w:tgtFrame="_blank" w:tooltip="Pravilnik o postopkih za izvrševanje proračuna Republike Slovenije" w:history="1">
        <w:r w:rsidR="00EC6063" w:rsidRPr="008E1E81">
          <w:rPr>
            <w:rFonts w:ascii="Arial" w:hAnsi="Arial" w:cs="Arial"/>
            <w:bCs/>
            <w:sz w:val="20"/>
            <w:szCs w:val="20"/>
          </w:rPr>
          <w:t>50/07</w:t>
        </w:r>
      </w:hyperlink>
      <w:r w:rsidR="00EC6063" w:rsidRPr="008E1E81">
        <w:rPr>
          <w:rFonts w:ascii="Arial" w:hAnsi="Arial" w:cs="Arial"/>
          <w:bCs/>
          <w:sz w:val="20"/>
          <w:szCs w:val="20"/>
        </w:rPr>
        <w:t xml:space="preserve">, </w:t>
      </w:r>
      <w:hyperlink r:id="rId19" w:tgtFrame="_blank" w:tooltip="Pravilnik o spremembah in dopolnitvah Pravilnika o postopkih za izvrševanje proračuna Republike Slovenije" w:history="1">
        <w:r w:rsidR="00EC6063" w:rsidRPr="008E1E81">
          <w:rPr>
            <w:rFonts w:ascii="Arial" w:hAnsi="Arial" w:cs="Arial"/>
            <w:bCs/>
            <w:sz w:val="20"/>
            <w:szCs w:val="20"/>
          </w:rPr>
          <w:t>61/08</w:t>
        </w:r>
      </w:hyperlink>
      <w:r w:rsidR="00EC6063" w:rsidRPr="008E1E81">
        <w:rPr>
          <w:rFonts w:ascii="Arial" w:hAnsi="Arial" w:cs="Arial"/>
          <w:bCs/>
          <w:sz w:val="20"/>
          <w:szCs w:val="20"/>
        </w:rPr>
        <w:t xml:space="preserve">, </w:t>
      </w:r>
      <w:hyperlink r:id="rId20" w:tgtFrame="_blank" w:tooltip="Zakon o izvrševanju proračunov Republike Slovenije za leti 2010 in 2011" w:history="1">
        <w:r w:rsidR="00EC6063" w:rsidRPr="008E1E81">
          <w:rPr>
            <w:rFonts w:ascii="Arial" w:hAnsi="Arial" w:cs="Arial"/>
            <w:bCs/>
            <w:sz w:val="20"/>
            <w:szCs w:val="20"/>
          </w:rPr>
          <w:t>99/09</w:t>
        </w:r>
      </w:hyperlink>
      <w:r w:rsidR="00EC6063" w:rsidRPr="008E1E81">
        <w:rPr>
          <w:rFonts w:ascii="Arial" w:hAnsi="Arial" w:cs="Arial"/>
          <w:bCs/>
          <w:sz w:val="20"/>
          <w:szCs w:val="20"/>
        </w:rPr>
        <w:t xml:space="preserve"> – ZIPRS1011, </w:t>
      </w:r>
      <w:hyperlink r:id="rId21" w:tgtFrame="_blank" w:tooltip="Pravilnik o spremembah in dopolnitvah Pravilnika o postopkih za izvrševanje proračuna Republike Slovenije" w:history="1">
        <w:r w:rsidR="00EC6063" w:rsidRPr="008E1E81">
          <w:rPr>
            <w:rFonts w:ascii="Arial" w:hAnsi="Arial" w:cs="Arial"/>
            <w:bCs/>
            <w:sz w:val="20"/>
            <w:szCs w:val="20"/>
          </w:rPr>
          <w:t>3/13</w:t>
        </w:r>
      </w:hyperlink>
      <w:r w:rsidR="00EC6063" w:rsidRPr="008E1E81">
        <w:rPr>
          <w:rFonts w:ascii="Arial" w:hAnsi="Arial" w:cs="Arial"/>
          <w:sz w:val="20"/>
          <w:szCs w:val="20"/>
        </w:rPr>
        <w:t xml:space="preserve"> in 81/16</w:t>
      </w:r>
      <w:r w:rsidR="00EC6063" w:rsidRPr="008E1E81">
        <w:rPr>
          <w:rFonts w:ascii="Arial" w:hAnsi="Arial" w:cs="Arial"/>
          <w:bCs/>
          <w:sz w:val="20"/>
          <w:szCs w:val="20"/>
        </w:rPr>
        <w:t>)</w:t>
      </w:r>
      <w:r w:rsidR="006D4811" w:rsidRPr="008E1E81">
        <w:rPr>
          <w:rFonts w:ascii="Arial" w:hAnsi="Arial" w:cs="Arial"/>
          <w:bCs/>
          <w:sz w:val="20"/>
          <w:szCs w:val="20"/>
        </w:rPr>
        <w:t xml:space="preserve">, </w:t>
      </w:r>
      <w:r w:rsidR="00EC6063" w:rsidRPr="008E1E81">
        <w:rPr>
          <w:rFonts w:ascii="Arial" w:hAnsi="Arial" w:cs="Arial"/>
          <w:bCs/>
          <w:sz w:val="20"/>
          <w:szCs w:val="20"/>
        </w:rPr>
        <w:t xml:space="preserve">Zakona o subvencioniranju študentske prehrane (Uradni list RS, št. </w:t>
      </w:r>
      <w:hyperlink r:id="rId22" w:tgtFrame="_blank" w:tooltip="Zakon o subvencioniranju študentske prehrane (uradno prečiščeno besedilo)" w:history="1">
        <w:r w:rsidR="00EC6063" w:rsidRPr="008E1E81">
          <w:rPr>
            <w:rFonts w:ascii="Arial" w:hAnsi="Arial" w:cs="Arial"/>
            <w:bCs/>
            <w:sz w:val="20"/>
            <w:szCs w:val="20"/>
          </w:rPr>
          <w:t>86/14</w:t>
        </w:r>
      </w:hyperlink>
      <w:r w:rsidR="00EC6063" w:rsidRPr="008E1E81">
        <w:rPr>
          <w:rFonts w:ascii="Arial" w:hAnsi="Arial" w:cs="Arial"/>
          <w:bCs/>
          <w:sz w:val="20"/>
          <w:szCs w:val="20"/>
        </w:rPr>
        <w:t xml:space="preserve"> – uradno prečiščeno besedilo in </w:t>
      </w:r>
      <w:hyperlink r:id="rId23" w:tgtFrame="_blank" w:tooltip="Zakon za urejanje položaja študentov" w:history="1">
        <w:r w:rsidR="00EC6063" w:rsidRPr="008E1E81">
          <w:rPr>
            <w:rFonts w:ascii="Arial" w:hAnsi="Arial" w:cs="Arial"/>
            <w:bCs/>
            <w:sz w:val="20"/>
            <w:szCs w:val="20"/>
          </w:rPr>
          <w:t>61/17</w:t>
        </w:r>
      </w:hyperlink>
      <w:r w:rsidR="00D51799" w:rsidRPr="008E1E81">
        <w:rPr>
          <w:rFonts w:ascii="Arial" w:hAnsi="Arial" w:cs="Arial"/>
          <w:bCs/>
          <w:sz w:val="20"/>
          <w:szCs w:val="20"/>
        </w:rPr>
        <w:t xml:space="preserve"> – ZUPŠ)</w:t>
      </w:r>
      <w:r w:rsidR="006D4811" w:rsidRPr="008E1E81">
        <w:rPr>
          <w:rFonts w:ascii="Arial" w:hAnsi="Arial" w:cs="Arial"/>
          <w:bCs/>
          <w:sz w:val="20"/>
          <w:szCs w:val="20"/>
        </w:rPr>
        <w:t xml:space="preserve"> in Pravilnik</w:t>
      </w:r>
      <w:r w:rsidR="00603185" w:rsidRPr="008E1E81">
        <w:rPr>
          <w:rFonts w:ascii="Arial" w:hAnsi="Arial" w:cs="Arial"/>
          <w:bCs/>
          <w:sz w:val="20"/>
          <w:szCs w:val="20"/>
        </w:rPr>
        <w:t>a</w:t>
      </w:r>
      <w:r w:rsidR="006D4811" w:rsidRPr="008E1E81">
        <w:rPr>
          <w:rFonts w:ascii="Arial" w:hAnsi="Arial" w:cs="Arial"/>
          <w:bCs/>
          <w:sz w:val="20"/>
          <w:szCs w:val="20"/>
        </w:rPr>
        <w:t xml:space="preserve"> o subvencioniranju študentske prehrane (Uradni list RS, št. </w:t>
      </w:r>
      <w:hyperlink r:id="rId24" w:tgtFrame="_blank" w:tooltip="Pravilnik o subvencioniranju študentske prehrane" w:history="1">
        <w:r w:rsidR="006D4811" w:rsidRPr="008E1E81">
          <w:rPr>
            <w:rFonts w:ascii="Arial" w:hAnsi="Arial" w:cs="Arial"/>
            <w:bCs/>
            <w:sz w:val="20"/>
            <w:szCs w:val="20"/>
          </w:rPr>
          <w:t>72/14</w:t>
        </w:r>
      </w:hyperlink>
      <w:r w:rsidR="006D4811" w:rsidRPr="008E1E81">
        <w:rPr>
          <w:rFonts w:ascii="Arial" w:hAnsi="Arial" w:cs="Arial"/>
          <w:bCs/>
          <w:sz w:val="20"/>
          <w:szCs w:val="20"/>
        </w:rPr>
        <w:t xml:space="preserve">) </w:t>
      </w:r>
      <w:r w:rsidR="006D4811" w:rsidRPr="008E1E81">
        <w:rPr>
          <w:rFonts w:ascii="Arial" w:hAnsi="Arial" w:cs="Arial"/>
          <w:sz w:val="20"/>
          <w:szCs w:val="20"/>
        </w:rPr>
        <w:t>objavlja</w:t>
      </w:r>
    </w:p>
    <w:p w14:paraId="0476C4FB" w14:textId="77777777" w:rsidR="008E1E81" w:rsidRDefault="008E1E81" w:rsidP="000162EE">
      <w:pPr>
        <w:spacing w:line="276" w:lineRule="auto"/>
        <w:jc w:val="both"/>
        <w:rPr>
          <w:rFonts w:ascii="Arial" w:hAnsi="Arial" w:cs="Arial"/>
          <w:sz w:val="20"/>
        </w:rPr>
      </w:pPr>
    </w:p>
    <w:p w14:paraId="5B6F723A" w14:textId="77777777" w:rsidR="00BB1ACF" w:rsidRDefault="00BB1ACF" w:rsidP="000162EE">
      <w:pPr>
        <w:spacing w:line="276" w:lineRule="auto"/>
        <w:jc w:val="both"/>
        <w:rPr>
          <w:rFonts w:ascii="Arial" w:hAnsi="Arial" w:cs="Arial"/>
          <w:sz w:val="20"/>
        </w:rPr>
      </w:pPr>
    </w:p>
    <w:p w14:paraId="5D7DF8E1" w14:textId="30063B66" w:rsidR="009C4488" w:rsidRPr="00C1750C" w:rsidRDefault="00BB1ACF" w:rsidP="000162EE">
      <w:pPr>
        <w:spacing w:line="276" w:lineRule="auto"/>
        <w:jc w:val="center"/>
        <w:rPr>
          <w:rFonts w:ascii="Arial" w:hAnsi="Arial" w:cs="Arial"/>
          <w:b/>
          <w:sz w:val="28"/>
          <w:szCs w:val="28"/>
        </w:rPr>
      </w:pPr>
      <w:r w:rsidRPr="00C1750C">
        <w:rPr>
          <w:rFonts w:ascii="Arial" w:hAnsi="Arial" w:cs="Arial"/>
          <w:b/>
          <w:sz w:val="28"/>
          <w:szCs w:val="28"/>
        </w:rPr>
        <w:t xml:space="preserve">Javni razpis za izbiro ponudnikov subvencionirane </w:t>
      </w:r>
      <w:r w:rsidR="00341F9E">
        <w:rPr>
          <w:rFonts w:ascii="Arial" w:hAnsi="Arial" w:cs="Arial"/>
          <w:b/>
          <w:sz w:val="28"/>
          <w:szCs w:val="28"/>
        </w:rPr>
        <w:t>študentske prehrane za leti 2021 in 2022</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39"/>
        <w:gridCol w:w="2975"/>
        <w:gridCol w:w="2975"/>
        <w:gridCol w:w="2990"/>
      </w:tblGrid>
      <w:tr w:rsidR="00BB1ACF" w:rsidRPr="001C3F39" w14:paraId="075CA6C2" w14:textId="77777777" w:rsidTr="00BB1ACF">
        <w:trPr>
          <w:tblCellSpacing w:w="15" w:type="dxa"/>
        </w:trPr>
        <w:tc>
          <w:tcPr>
            <w:tcW w:w="94" w:type="dxa"/>
            <w:hideMark/>
          </w:tcPr>
          <w:p w14:paraId="44C1B976" w14:textId="77777777" w:rsidR="00BB1ACF" w:rsidRPr="001C3F39" w:rsidRDefault="00BB1ACF" w:rsidP="000162EE">
            <w:pPr>
              <w:spacing w:line="276" w:lineRule="auto"/>
              <w:rPr>
                <w:rFonts w:ascii="Arial" w:hAnsi="Arial" w:cs="Arial"/>
                <w:sz w:val="15"/>
                <w:szCs w:val="15"/>
              </w:rPr>
            </w:pPr>
          </w:p>
        </w:tc>
        <w:tc>
          <w:tcPr>
            <w:tcW w:w="2945" w:type="dxa"/>
          </w:tcPr>
          <w:p w14:paraId="56F4C905" w14:textId="77777777" w:rsidR="00BB1ACF" w:rsidRPr="001C3F39" w:rsidRDefault="00BB1ACF" w:rsidP="000162EE">
            <w:pPr>
              <w:spacing w:line="276" w:lineRule="auto"/>
              <w:rPr>
                <w:rFonts w:ascii="Arial" w:hAnsi="Arial" w:cs="Arial"/>
                <w:bCs/>
                <w:vanish/>
                <w:sz w:val="20"/>
                <w:szCs w:val="20"/>
              </w:rPr>
            </w:pPr>
          </w:p>
        </w:tc>
        <w:tc>
          <w:tcPr>
            <w:tcW w:w="2945" w:type="dxa"/>
          </w:tcPr>
          <w:p w14:paraId="07D0A6E7" w14:textId="77777777" w:rsidR="00BB1ACF" w:rsidRPr="001C3F39" w:rsidRDefault="00BB1ACF" w:rsidP="000162EE">
            <w:pPr>
              <w:spacing w:line="276" w:lineRule="auto"/>
              <w:rPr>
                <w:rFonts w:ascii="Arial" w:hAnsi="Arial" w:cs="Arial"/>
                <w:bCs/>
                <w:vanish/>
                <w:sz w:val="20"/>
                <w:szCs w:val="20"/>
              </w:rPr>
            </w:pPr>
          </w:p>
        </w:tc>
        <w:tc>
          <w:tcPr>
            <w:tcW w:w="2945" w:type="dxa"/>
            <w:vAlign w:val="center"/>
            <w:hideMark/>
          </w:tcPr>
          <w:p w14:paraId="6A9F967A" w14:textId="77777777" w:rsidR="00BB1ACF" w:rsidRPr="001C3F39" w:rsidRDefault="00BB1ACF" w:rsidP="000162EE">
            <w:pPr>
              <w:spacing w:line="276" w:lineRule="auto"/>
              <w:rPr>
                <w:rFonts w:ascii="Arial" w:hAnsi="Arial" w:cs="Arial"/>
                <w:bCs/>
                <w:sz w:val="20"/>
                <w:szCs w:val="20"/>
              </w:rPr>
            </w:pPr>
            <w:r w:rsidRPr="001C3F39">
              <w:rPr>
                <w:rFonts w:ascii="Arial" w:hAnsi="Arial" w:cs="Arial"/>
                <w:bCs/>
                <w:vanish/>
                <w:sz w:val="20"/>
                <w:szCs w:val="20"/>
              </w:rPr>
              <w:t xml:space="preserve">Zakon o javnih financah : Uradni list RS, št. </w:t>
            </w:r>
            <w:hyperlink r:id="rId25" w:tgtFrame="_blank" w:tooltip="Zakon o javnih financah (ZJF)" w:history="1">
              <w:r w:rsidRPr="001C3F39">
                <w:rPr>
                  <w:rFonts w:ascii="Arial" w:hAnsi="Arial" w:cs="Arial"/>
                  <w:bCs/>
                  <w:vanish/>
                  <w:sz w:val="20"/>
                  <w:szCs w:val="20"/>
                  <w:u w:val="single"/>
                </w:rPr>
                <w:t>79/99</w:t>
              </w:r>
            </w:hyperlink>
            <w:r w:rsidRPr="001C3F39">
              <w:rPr>
                <w:rFonts w:ascii="Arial" w:hAnsi="Arial" w:cs="Arial"/>
                <w:bCs/>
                <w:vanish/>
                <w:sz w:val="20"/>
                <w:szCs w:val="20"/>
              </w:rPr>
              <w:t xml:space="preserve">, </w:t>
            </w:r>
            <w:hyperlink r:id="rId26" w:tgtFrame="_blank" w:tooltip="Zakon o dopolnitvi zakona o javnih financah" w:history="1">
              <w:r w:rsidRPr="001C3F39">
                <w:rPr>
                  <w:rFonts w:ascii="Arial" w:hAnsi="Arial" w:cs="Arial"/>
                  <w:bCs/>
                  <w:vanish/>
                  <w:sz w:val="20"/>
                  <w:szCs w:val="20"/>
                  <w:u w:val="single"/>
                </w:rPr>
                <w:t>124/00</w:t>
              </w:r>
            </w:hyperlink>
            <w:r w:rsidRPr="001C3F39">
              <w:rPr>
                <w:rFonts w:ascii="Arial" w:hAnsi="Arial" w:cs="Arial"/>
                <w:bCs/>
                <w:vanish/>
                <w:sz w:val="20"/>
                <w:szCs w:val="20"/>
              </w:rPr>
              <w:t xml:space="preserve">, </w:t>
            </w:r>
            <w:hyperlink r:id="rId27" w:tgtFrame="_blank" w:history="1">
              <w:r w:rsidRPr="001C3F39">
                <w:rPr>
                  <w:rFonts w:ascii="Arial" w:hAnsi="Arial" w:cs="Arial"/>
                  <w:bCs/>
                  <w:vanish/>
                  <w:sz w:val="20"/>
                  <w:szCs w:val="20"/>
                </w:rPr>
                <w:t>NPB1</w:t>
              </w:r>
            </w:hyperlink>
            <w:r w:rsidRPr="001C3F39">
              <w:rPr>
                <w:rFonts w:ascii="Arial" w:hAnsi="Arial" w:cs="Arial"/>
                <w:bCs/>
                <w:vanish/>
                <w:sz w:val="20"/>
                <w:szCs w:val="20"/>
              </w:rPr>
              <w:t xml:space="preserve">, </w:t>
            </w:r>
            <w:hyperlink r:id="rId28" w:tgtFrame="_blank" w:tooltip="Zakon o spremembah in dopolnitvah zakona o javnih financah" w:history="1">
              <w:r w:rsidRPr="001C3F39">
                <w:rPr>
                  <w:rFonts w:ascii="Arial" w:hAnsi="Arial" w:cs="Arial"/>
                  <w:bCs/>
                  <w:vanish/>
                  <w:sz w:val="20"/>
                  <w:szCs w:val="20"/>
                  <w:u w:val="single"/>
                </w:rPr>
                <w:t>79/01</w:t>
              </w:r>
            </w:hyperlink>
            <w:r w:rsidRPr="001C3F39">
              <w:rPr>
                <w:rFonts w:ascii="Arial" w:hAnsi="Arial" w:cs="Arial"/>
                <w:bCs/>
                <w:vanish/>
                <w:sz w:val="20"/>
                <w:szCs w:val="20"/>
              </w:rPr>
              <w:t xml:space="preserve">, </w:t>
            </w:r>
            <w:hyperlink r:id="rId29" w:tgtFrame="_blank" w:history="1">
              <w:r w:rsidRPr="001C3F39">
                <w:rPr>
                  <w:rFonts w:ascii="Arial" w:hAnsi="Arial" w:cs="Arial"/>
                  <w:bCs/>
                  <w:vanish/>
                  <w:sz w:val="20"/>
                  <w:szCs w:val="20"/>
                </w:rPr>
                <w:t>NPB2</w:t>
              </w:r>
            </w:hyperlink>
            <w:r w:rsidRPr="001C3F39">
              <w:rPr>
                <w:rFonts w:ascii="Arial" w:hAnsi="Arial" w:cs="Arial"/>
                <w:bCs/>
                <w:vanish/>
                <w:sz w:val="20"/>
                <w:szCs w:val="20"/>
              </w:rPr>
              <w:t xml:space="preserve">, </w:t>
            </w:r>
            <w:hyperlink r:id="rId30" w:tgtFrame="_blank" w:tooltip="Zakon o spremembah in dopolnitvah zakona o javnih financah" w:history="1">
              <w:r w:rsidRPr="001C3F39">
                <w:rPr>
                  <w:rFonts w:ascii="Arial" w:hAnsi="Arial" w:cs="Arial"/>
                  <w:bCs/>
                  <w:vanish/>
                  <w:sz w:val="20"/>
                  <w:szCs w:val="20"/>
                  <w:u w:val="single"/>
                </w:rPr>
                <w:t>30/02</w:t>
              </w:r>
            </w:hyperlink>
            <w:r w:rsidRPr="001C3F39">
              <w:rPr>
                <w:rFonts w:ascii="Arial" w:hAnsi="Arial" w:cs="Arial"/>
                <w:bCs/>
                <w:vanish/>
                <w:sz w:val="20"/>
                <w:szCs w:val="20"/>
              </w:rPr>
              <w:t xml:space="preserve">, </w:t>
            </w:r>
            <w:hyperlink r:id="rId31" w:tgtFrame="_blank" w:history="1">
              <w:r w:rsidRPr="001C3F39">
                <w:rPr>
                  <w:rFonts w:ascii="Arial" w:hAnsi="Arial" w:cs="Arial"/>
                  <w:bCs/>
                  <w:vanish/>
                  <w:sz w:val="20"/>
                  <w:szCs w:val="20"/>
                </w:rPr>
                <w:t>NPB3</w:t>
              </w:r>
            </w:hyperlink>
            <w:r w:rsidRPr="001C3F39">
              <w:rPr>
                <w:rFonts w:ascii="Arial" w:hAnsi="Arial" w:cs="Arial"/>
                <w:bCs/>
                <w:vanish/>
                <w:sz w:val="20"/>
                <w:szCs w:val="20"/>
              </w:rPr>
              <w:t xml:space="preserve">, </w:t>
            </w:r>
            <w:hyperlink r:id="rId32" w:tgtFrame="_blank" w:tooltip="Zakon o javnih uslužbencih" w:history="1">
              <w:r w:rsidRPr="001C3F39">
                <w:rPr>
                  <w:rFonts w:ascii="Arial" w:hAnsi="Arial" w:cs="Arial"/>
                  <w:bCs/>
                  <w:vanish/>
                  <w:sz w:val="20"/>
                  <w:szCs w:val="20"/>
                  <w:u w:val="single"/>
                </w:rPr>
                <w:t>56/02</w:t>
              </w:r>
            </w:hyperlink>
            <w:r w:rsidRPr="001C3F39">
              <w:rPr>
                <w:rFonts w:ascii="Arial" w:hAnsi="Arial" w:cs="Arial"/>
                <w:bCs/>
                <w:vanish/>
                <w:sz w:val="20"/>
                <w:szCs w:val="20"/>
              </w:rPr>
              <w:t xml:space="preserve"> – ZJU, </w:t>
            </w:r>
            <w:hyperlink r:id="rId33" w:tgtFrame="_blank" w:history="1">
              <w:r w:rsidRPr="001C3F39">
                <w:rPr>
                  <w:rFonts w:ascii="Arial" w:hAnsi="Arial" w:cs="Arial"/>
                  <w:bCs/>
                  <w:vanish/>
                  <w:sz w:val="20"/>
                  <w:szCs w:val="20"/>
                </w:rPr>
                <w:t>NPB4</w:t>
              </w:r>
            </w:hyperlink>
            <w:r w:rsidRPr="001C3F39">
              <w:rPr>
                <w:rFonts w:ascii="Arial" w:hAnsi="Arial" w:cs="Arial"/>
                <w:bCs/>
                <w:vanish/>
                <w:sz w:val="20"/>
                <w:szCs w:val="20"/>
              </w:rPr>
              <w:t xml:space="preserve">, </w:t>
            </w:r>
            <w:hyperlink r:id="rId34" w:tgtFrame="_blank" w:tooltip="Zakon o javno-zasebnem partnerstvu" w:history="1">
              <w:r w:rsidRPr="001C3F39">
                <w:rPr>
                  <w:rFonts w:ascii="Arial" w:hAnsi="Arial" w:cs="Arial"/>
                  <w:bCs/>
                  <w:vanish/>
                  <w:sz w:val="20"/>
                  <w:szCs w:val="20"/>
                  <w:u w:val="single"/>
                </w:rPr>
                <w:t>127/06</w:t>
              </w:r>
            </w:hyperlink>
            <w:r w:rsidRPr="001C3F39">
              <w:rPr>
                <w:rFonts w:ascii="Arial" w:hAnsi="Arial" w:cs="Arial"/>
                <w:bCs/>
                <w:vanish/>
                <w:sz w:val="20"/>
                <w:szCs w:val="20"/>
              </w:rPr>
              <w:t xml:space="preserve"> – ZJZP, </w:t>
            </w:r>
            <w:hyperlink r:id="rId35" w:tgtFrame="_blank" w:history="1">
              <w:r w:rsidRPr="001C3F39">
                <w:rPr>
                  <w:rFonts w:ascii="Arial" w:hAnsi="Arial" w:cs="Arial"/>
                  <w:bCs/>
                  <w:vanish/>
                  <w:sz w:val="20"/>
                  <w:szCs w:val="20"/>
                </w:rPr>
                <w:t>NPB5</w:t>
              </w:r>
            </w:hyperlink>
            <w:r w:rsidRPr="001C3F39">
              <w:rPr>
                <w:rFonts w:ascii="Arial" w:hAnsi="Arial" w:cs="Arial"/>
                <w:bCs/>
                <w:vanish/>
                <w:sz w:val="20"/>
                <w:szCs w:val="20"/>
              </w:rPr>
              <w:t xml:space="preserve">, </w:t>
            </w:r>
            <w:hyperlink r:id="rId36" w:tgtFrame="_blank" w:tooltip="Zakon o stvarnem premoženju države, pokrajin in občin" w:history="1">
              <w:r w:rsidRPr="001C3F39">
                <w:rPr>
                  <w:rFonts w:ascii="Arial" w:hAnsi="Arial" w:cs="Arial"/>
                  <w:bCs/>
                  <w:vanish/>
                  <w:sz w:val="20"/>
                  <w:szCs w:val="20"/>
                  <w:u w:val="single"/>
                </w:rPr>
                <w:t>14/07</w:t>
              </w:r>
            </w:hyperlink>
            <w:r w:rsidRPr="001C3F39">
              <w:rPr>
                <w:rFonts w:ascii="Arial" w:hAnsi="Arial" w:cs="Arial"/>
                <w:bCs/>
                <w:vanish/>
                <w:sz w:val="20"/>
                <w:szCs w:val="20"/>
              </w:rPr>
              <w:t xml:space="preserve"> – ZSPDPO, </w:t>
            </w:r>
            <w:hyperlink r:id="rId37" w:tgtFrame="_blank" w:history="1">
              <w:r w:rsidRPr="001C3F39">
                <w:rPr>
                  <w:rFonts w:ascii="Arial" w:hAnsi="Arial" w:cs="Arial"/>
                  <w:bCs/>
                  <w:vanish/>
                  <w:sz w:val="20"/>
                  <w:szCs w:val="20"/>
                </w:rPr>
                <w:t>NPB6</w:t>
              </w:r>
            </w:hyperlink>
            <w:r w:rsidRPr="001C3F39">
              <w:rPr>
                <w:rFonts w:ascii="Arial" w:hAnsi="Arial" w:cs="Arial"/>
                <w:bCs/>
                <w:vanish/>
                <w:sz w:val="20"/>
                <w:szCs w:val="20"/>
              </w:rPr>
              <w:t xml:space="preserve">, </w:t>
            </w:r>
            <w:hyperlink r:id="rId38" w:tgtFrame="_blank" w:tooltip="Zakon o spremembi in dopolnitvah Zakona o javnih financah" w:history="1">
              <w:r w:rsidRPr="001C3F39">
                <w:rPr>
                  <w:rFonts w:ascii="Arial" w:hAnsi="Arial" w:cs="Arial"/>
                  <w:bCs/>
                  <w:vanish/>
                  <w:sz w:val="20"/>
                  <w:szCs w:val="20"/>
                  <w:u w:val="single"/>
                </w:rPr>
                <w:t>109/08</w:t>
              </w:r>
            </w:hyperlink>
            <w:r w:rsidRPr="001C3F39">
              <w:rPr>
                <w:rFonts w:ascii="Arial" w:hAnsi="Arial" w:cs="Arial"/>
                <w:bCs/>
                <w:vanish/>
                <w:sz w:val="20"/>
                <w:szCs w:val="20"/>
              </w:rPr>
              <w:t xml:space="preserve">, </w:t>
            </w:r>
            <w:hyperlink r:id="rId39" w:tgtFrame="_blank" w:history="1">
              <w:r w:rsidRPr="001C3F39">
                <w:rPr>
                  <w:rFonts w:ascii="Arial" w:hAnsi="Arial" w:cs="Arial"/>
                  <w:bCs/>
                  <w:vanish/>
                  <w:sz w:val="20"/>
                  <w:szCs w:val="20"/>
                </w:rPr>
                <w:t>NPB7</w:t>
              </w:r>
            </w:hyperlink>
            <w:r w:rsidRPr="001C3F39">
              <w:rPr>
                <w:rFonts w:ascii="Arial" w:hAnsi="Arial" w:cs="Arial"/>
                <w:bCs/>
                <w:vanish/>
                <w:sz w:val="20"/>
                <w:szCs w:val="20"/>
              </w:rPr>
              <w:t xml:space="preserve">, </w:t>
            </w:r>
            <w:hyperlink r:id="rId40" w:tgtFrame="_blank" w:tooltip="Zakon o spremembah in dopolnitvah Zakona o javnih financah" w:history="1">
              <w:r w:rsidRPr="001C3F39">
                <w:rPr>
                  <w:rFonts w:ascii="Arial" w:hAnsi="Arial" w:cs="Arial"/>
                  <w:bCs/>
                  <w:vanish/>
                  <w:sz w:val="20"/>
                  <w:szCs w:val="20"/>
                  <w:u w:val="single"/>
                </w:rPr>
                <w:t>49/09</w:t>
              </w:r>
            </w:hyperlink>
            <w:r w:rsidRPr="001C3F39">
              <w:rPr>
                <w:rFonts w:ascii="Arial" w:hAnsi="Arial" w:cs="Arial"/>
                <w:bCs/>
                <w:vanish/>
                <w:sz w:val="20"/>
                <w:szCs w:val="20"/>
              </w:rPr>
              <w:t xml:space="preserve">, </w:t>
            </w:r>
            <w:hyperlink r:id="rId41" w:tgtFrame="_blank" w:history="1">
              <w:r w:rsidRPr="001C3F39">
                <w:rPr>
                  <w:rFonts w:ascii="Arial" w:hAnsi="Arial" w:cs="Arial"/>
                  <w:bCs/>
                  <w:vanish/>
                  <w:sz w:val="20"/>
                  <w:szCs w:val="20"/>
                </w:rPr>
                <w:t>NPB8</w:t>
              </w:r>
            </w:hyperlink>
            <w:r w:rsidRPr="001C3F39">
              <w:rPr>
                <w:rFonts w:ascii="Arial" w:hAnsi="Arial" w:cs="Arial"/>
                <w:bCs/>
                <w:vanish/>
                <w:sz w:val="20"/>
                <w:szCs w:val="20"/>
              </w:rPr>
              <w:t xml:space="preserve">, </w:t>
            </w:r>
            <w:hyperlink r:id="rId42" w:tgtFrame="_blank" w:tooltip="Zakon o upravljanju kapitalskih naložb Republike Slovenije" w:history="1">
              <w:r w:rsidRPr="001C3F39">
                <w:rPr>
                  <w:rFonts w:ascii="Arial" w:hAnsi="Arial" w:cs="Arial"/>
                  <w:bCs/>
                  <w:vanish/>
                  <w:sz w:val="20"/>
                  <w:szCs w:val="20"/>
                  <w:u w:val="single"/>
                </w:rPr>
                <w:t>38/10</w:t>
              </w:r>
            </w:hyperlink>
            <w:r w:rsidRPr="001C3F39">
              <w:rPr>
                <w:rFonts w:ascii="Arial" w:hAnsi="Arial" w:cs="Arial"/>
                <w:bCs/>
                <w:vanish/>
                <w:sz w:val="20"/>
                <w:szCs w:val="20"/>
              </w:rPr>
              <w:t xml:space="preserve"> – ZUKN, </w:t>
            </w:r>
            <w:hyperlink r:id="rId43" w:tgtFrame="_blank" w:history="1">
              <w:r w:rsidRPr="001C3F39">
                <w:rPr>
                  <w:rFonts w:ascii="Arial" w:hAnsi="Arial" w:cs="Arial"/>
                  <w:bCs/>
                  <w:vanish/>
                  <w:sz w:val="20"/>
                  <w:szCs w:val="20"/>
                </w:rPr>
                <w:t>NPB9</w:t>
              </w:r>
            </w:hyperlink>
            <w:r w:rsidRPr="001C3F39">
              <w:rPr>
                <w:rFonts w:ascii="Arial" w:hAnsi="Arial" w:cs="Arial"/>
                <w:bCs/>
                <w:vanish/>
                <w:sz w:val="20"/>
                <w:szCs w:val="20"/>
              </w:rPr>
              <w:t xml:space="preserve">, </w:t>
            </w:r>
            <w:hyperlink r:id="rId44" w:tgtFrame="_blank" w:tooltip="Zakon o spremembah in dopolnitvah Zakona o javnih financah" w:history="1">
              <w:r w:rsidRPr="001C3F39">
                <w:rPr>
                  <w:rFonts w:ascii="Arial" w:hAnsi="Arial" w:cs="Arial"/>
                  <w:bCs/>
                  <w:vanish/>
                  <w:sz w:val="20"/>
                  <w:szCs w:val="20"/>
                  <w:u w:val="single"/>
                </w:rPr>
                <w:t>107/10</w:t>
              </w:r>
            </w:hyperlink>
            <w:r w:rsidRPr="001C3F39">
              <w:rPr>
                <w:rFonts w:ascii="Arial" w:hAnsi="Arial" w:cs="Arial"/>
                <w:bCs/>
                <w:vanish/>
                <w:sz w:val="20"/>
                <w:szCs w:val="20"/>
              </w:rPr>
              <w:t xml:space="preserve">, </w:t>
            </w:r>
            <w:hyperlink r:id="rId45" w:tgtFrame="_blank" w:history="1">
              <w:r w:rsidRPr="001C3F39">
                <w:rPr>
                  <w:rFonts w:ascii="Arial" w:hAnsi="Arial" w:cs="Arial"/>
                  <w:bCs/>
                  <w:vanish/>
                  <w:sz w:val="20"/>
                  <w:szCs w:val="20"/>
                </w:rPr>
                <w:t>NPB10</w:t>
              </w:r>
            </w:hyperlink>
            <w:r w:rsidRPr="001C3F39">
              <w:rPr>
                <w:rFonts w:ascii="Arial" w:hAnsi="Arial" w:cs="Arial"/>
                <w:bCs/>
                <w:vanish/>
                <w:sz w:val="20"/>
                <w:szCs w:val="20"/>
              </w:rPr>
              <w:t xml:space="preserve">, </w:t>
            </w:r>
            <w:hyperlink r:id="rId46" w:tgtFrame="_blank" w:tooltip="Zakon o javnih financah (uradno prečiščeno besedilo)" w:history="1">
              <w:r w:rsidRPr="001C3F39">
                <w:rPr>
                  <w:rFonts w:ascii="Arial" w:hAnsi="Arial" w:cs="Arial"/>
                  <w:bCs/>
                  <w:vanish/>
                  <w:sz w:val="20"/>
                  <w:szCs w:val="20"/>
                  <w:u w:val="single"/>
                </w:rPr>
                <w:t>11/11</w:t>
              </w:r>
            </w:hyperlink>
            <w:r w:rsidRPr="001C3F39">
              <w:rPr>
                <w:rFonts w:ascii="Arial" w:hAnsi="Arial" w:cs="Arial"/>
                <w:bCs/>
                <w:vanish/>
                <w:sz w:val="20"/>
                <w:szCs w:val="20"/>
              </w:rPr>
              <w:t xml:space="preserve"> – UPB1, </w:t>
            </w:r>
            <w:hyperlink r:id="rId47" w:tgtFrame="_blank" w:tooltip="Popravek Uradnega prečiščenega besedila Zakona  o javnih financah (ZJF-UPB4p)" w:history="1">
              <w:r w:rsidRPr="001C3F39">
                <w:rPr>
                  <w:rFonts w:ascii="Arial" w:hAnsi="Arial" w:cs="Arial"/>
                  <w:bCs/>
                  <w:vanish/>
                  <w:sz w:val="20"/>
                  <w:szCs w:val="20"/>
                  <w:u w:val="single"/>
                </w:rPr>
                <w:t>14/13 – popr.</w:t>
              </w:r>
            </w:hyperlink>
            <w:r w:rsidRPr="001C3F39">
              <w:rPr>
                <w:rFonts w:ascii="Arial" w:hAnsi="Arial" w:cs="Arial"/>
                <w:bCs/>
                <w:vanish/>
                <w:sz w:val="20"/>
                <w:szCs w:val="20"/>
              </w:rPr>
              <w:t xml:space="preserve">, </w:t>
            </w:r>
            <w:hyperlink r:id="rId48" w:tgtFrame="_blank" w:history="1">
              <w:r w:rsidRPr="001C3F39">
                <w:rPr>
                  <w:rFonts w:ascii="Arial" w:hAnsi="Arial" w:cs="Arial"/>
                  <w:bCs/>
                  <w:vanish/>
                  <w:sz w:val="20"/>
                  <w:szCs w:val="20"/>
                </w:rPr>
                <w:t>NPB11</w:t>
              </w:r>
            </w:hyperlink>
            <w:r w:rsidRPr="001C3F39">
              <w:rPr>
                <w:rFonts w:ascii="Arial" w:hAnsi="Arial" w:cs="Arial"/>
                <w:bCs/>
                <w:vanish/>
                <w:sz w:val="20"/>
                <w:szCs w:val="20"/>
              </w:rPr>
              <w:t xml:space="preserve">, </w:t>
            </w:r>
            <w:hyperlink r:id="rId49" w:tgtFrame="_blank" w:tooltip="Zakon o dopolnitvi Zakona o javnih financah" w:history="1">
              <w:r w:rsidRPr="001C3F39">
                <w:rPr>
                  <w:rFonts w:ascii="Arial" w:hAnsi="Arial" w:cs="Arial"/>
                  <w:bCs/>
                  <w:vanish/>
                  <w:sz w:val="20"/>
                  <w:szCs w:val="20"/>
                  <w:u w:val="single"/>
                </w:rPr>
                <w:t>101/13</w:t>
              </w:r>
            </w:hyperlink>
            <w:r w:rsidRPr="001C3F39">
              <w:rPr>
                <w:rFonts w:ascii="Arial" w:hAnsi="Arial" w:cs="Arial"/>
                <w:bCs/>
                <w:vanish/>
                <w:sz w:val="20"/>
                <w:szCs w:val="20"/>
              </w:rPr>
              <w:t xml:space="preserve">, </w:t>
            </w:r>
            <w:hyperlink r:id="rId50" w:tgtFrame="_blank" w:history="1">
              <w:r w:rsidRPr="001C3F39">
                <w:rPr>
                  <w:rFonts w:ascii="Arial" w:hAnsi="Arial" w:cs="Arial"/>
                  <w:bCs/>
                  <w:vanish/>
                  <w:sz w:val="20"/>
                  <w:szCs w:val="20"/>
                </w:rPr>
                <w:t>NPB12</w:t>
              </w:r>
            </w:hyperlink>
            <w:r w:rsidRPr="001C3F39">
              <w:rPr>
                <w:rFonts w:ascii="Arial" w:hAnsi="Arial" w:cs="Arial"/>
                <w:bCs/>
                <w:vanish/>
                <w:sz w:val="20"/>
                <w:szCs w:val="20"/>
              </w:rPr>
              <w:t xml:space="preserve">, </w:t>
            </w:r>
            <w:hyperlink r:id="rId51" w:tgtFrame="_blank" w:tooltip="Zakon o fiskalnem pravilu" w:history="1">
              <w:r w:rsidRPr="001C3F39">
                <w:rPr>
                  <w:rFonts w:ascii="Arial" w:hAnsi="Arial" w:cs="Arial"/>
                  <w:bCs/>
                  <w:vanish/>
                  <w:sz w:val="20"/>
                  <w:szCs w:val="20"/>
                  <w:u w:val="single"/>
                </w:rPr>
                <w:t>55/15</w:t>
              </w:r>
            </w:hyperlink>
            <w:r w:rsidRPr="001C3F39">
              <w:rPr>
                <w:rFonts w:ascii="Arial" w:hAnsi="Arial" w:cs="Arial"/>
                <w:bCs/>
                <w:vanish/>
                <w:sz w:val="20"/>
                <w:szCs w:val="20"/>
              </w:rPr>
              <w:t xml:space="preserve"> – ZFisP, </w:t>
            </w:r>
            <w:hyperlink r:id="rId52" w:tgtFrame="_blank" w:history="1">
              <w:r w:rsidRPr="001C3F39">
                <w:rPr>
                  <w:rFonts w:ascii="Arial" w:hAnsi="Arial" w:cs="Arial"/>
                  <w:bCs/>
                  <w:vanish/>
                  <w:sz w:val="20"/>
                  <w:szCs w:val="20"/>
                </w:rPr>
                <w:t>NPB13</w:t>
              </w:r>
            </w:hyperlink>
            <w:r w:rsidRPr="001C3F39">
              <w:rPr>
                <w:rFonts w:ascii="Arial" w:hAnsi="Arial" w:cs="Arial"/>
                <w:bCs/>
                <w:vanish/>
                <w:sz w:val="20"/>
                <w:szCs w:val="20"/>
              </w:rPr>
              <w:t xml:space="preserve">, </w:t>
            </w:r>
            <w:hyperlink r:id="rId53" w:tgtFrame="_blank" w:tooltip="Zakon o izvrševanju proračunov Republike Slovenije za leti 2016 in 2017" w:history="1">
              <w:r w:rsidRPr="001C3F39">
                <w:rPr>
                  <w:rFonts w:ascii="Arial" w:hAnsi="Arial" w:cs="Arial"/>
                  <w:bCs/>
                  <w:vanish/>
                  <w:sz w:val="20"/>
                  <w:szCs w:val="20"/>
                  <w:u w:val="single"/>
                </w:rPr>
                <w:t>96/15</w:t>
              </w:r>
            </w:hyperlink>
            <w:r w:rsidRPr="001C3F39">
              <w:rPr>
                <w:rFonts w:ascii="Arial" w:hAnsi="Arial" w:cs="Arial"/>
                <w:bCs/>
                <w:vanish/>
                <w:sz w:val="20"/>
                <w:szCs w:val="20"/>
              </w:rPr>
              <w:t xml:space="preserve"> – ZIPRS1617 in </w:t>
            </w:r>
            <w:hyperlink r:id="rId54" w:tgtFrame="_blank" w:history="1">
              <w:r w:rsidRPr="001C3F39">
                <w:rPr>
                  <w:rFonts w:ascii="Arial" w:hAnsi="Arial" w:cs="Arial"/>
                  <w:bCs/>
                  <w:vanish/>
                  <w:sz w:val="20"/>
                  <w:szCs w:val="20"/>
                </w:rPr>
                <w:t>NPB14</w:t>
              </w:r>
            </w:hyperlink>
            <w:r w:rsidRPr="001C3F39">
              <w:rPr>
                <w:rFonts w:ascii="Arial" w:hAnsi="Arial" w:cs="Arial"/>
                <w:bCs/>
                <w:vanish/>
                <w:sz w:val="20"/>
                <w:szCs w:val="20"/>
              </w:rPr>
              <w:t xml:space="preserve"> </w:t>
            </w:r>
          </w:p>
        </w:tc>
      </w:tr>
    </w:tbl>
    <w:p w14:paraId="08760B30" w14:textId="159972F8" w:rsidR="00446178" w:rsidRPr="001C3F39" w:rsidRDefault="00E10759" w:rsidP="000162EE">
      <w:pPr>
        <w:pStyle w:val="Glava"/>
        <w:numPr>
          <w:ilvl w:val="0"/>
          <w:numId w:val="1"/>
        </w:numPr>
        <w:tabs>
          <w:tab w:val="clear" w:pos="9071"/>
          <w:tab w:val="left" w:pos="1985"/>
        </w:tabs>
        <w:spacing w:line="276" w:lineRule="auto"/>
        <w:jc w:val="both"/>
        <w:rPr>
          <w:rFonts w:ascii="Arial" w:hAnsi="Arial" w:cs="Arial"/>
          <w:sz w:val="20"/>
        </w:rPr>
      </w:pPr>
      <w:r w:rsidRPr="001C3F39">
        <w:rPr>
          <w:rFonts w:ascii="Arial" w:hAnsi="Arial" w:cs="Arial"/>
          <w:sz w:val="20"/>
        </w:rPr>
        <w:t>Prvo odpiranje vlog</w:t>
      </w:r>
      <w:r w:rsidR="00446178" w:rsidRPr="001C3F39">
        <w:rPr>
          <w:rFonts w:ascii="Arial" w:hAnsi="Arial" w:cs="Arial"/>
          <w:sz w:val="20"/>
        </w:rPr>
        <w:t xml:space="preserve"> bo </w:t>
      </w:r>
      <w:r w:rsidR="00BB1ACF">
        <w:rPr>
          <w:rFonts w:ascii="Arial" w:hAnsi="Arial" w:cs="Arial"/>
          <w:sz w:val="20"/>
        </w:rPr>
        <w:t xml:space="preserve">dne </w:t>
      </w:r>
      <w:r w:rsidR="00341F9E">
        <w:rPr>
          <w:rFonts w:ascii="Arial" w:hAnsi="Arial" w:cs="Arial"/>
          <w:bCs/>
          <w:sz w:val="20"/>
        </w:rPr>
        <w:t>25.</w:t>
      </w:r>
      <w:r w:rsidR="00DE6360">
        <w:rPr>
          <w:rFonts w:ascii="Arial" w:hAnsi="Arial" w:cs="Arial"/>
          <w:bCs/>
          <w:sz w:val="20"/>
        </w:rPr>
        <w:t xml:space="preserve"> </w:t>
      </w:r>
      <w:r w:rsidR="00341F9E">
        <w:rPr>
          <w:rFonts w:ascii="Arial" w:hAnsi="Arial" w:cs="Arial"/>
          <w:bCs/>
          <w:sz w:val="20"/>
        </w:rPr>
        <w:t>8</w:t>
      </w:r>
      <w:r w:rsidRPr="001C3F39">
        <w:rPr>
          <w:rFonts w:ascii="Arial" w:hAnsi="Arial" w:cs="Arial"/>
          <w:sz w:val="20"/>
        </w:rPr>
        <w:t xml:space="preserve">. </w:t>
      </w:r>
      <w:r w:rsidR="00341F9E">
        <w:rPr>
          <w:rFonts w:ascii="Arial" w:hAnsi="Arial" w:cs="Arial"/>
          <w:sz w:val="20"/>
        </w:rPr>
        <w:t xml:space="preserve">2020. </w:t>
      </w:r>
      <w:r w:rsidRPr="001C3F39">
        <w:rPr>
          <w:rFonts w:ascii="Arial" w:hAnsi="Arial" w:cs="Arial"/>
          <w:sz w:val="20"/>
        </w:rPr>
        <w:t>Vloge</w:t>
      </w:r>
      <w:r w:rsidR="008C51E8" w:rsidRPr="001C3F39">
        <w:rPr>
          <w:rFonts w:ascii="Arial" w:hAnsi="Arial" w:cs="Arial"/>
          <w:sz w:val="20"/>
        </w:rPr>
        <w:t xml:space="preserve"> morajo</w:t>
      </w:r>
      <w:r w:rsidR="00681621" w:rsidRPr="001C3F39">
        <w:rPr>
          <w:rFonts w:ascii="Arial" w:hAnsi="Arial" w:cs="Arial"/>
          <w:sz w:val="20"/>
        </w:rPr>
        <w:t xml:space="preserve"> </w:t>
      </w:r>
      <w:r w:rsidR="00271C3C" w:rsidRPr="001C3F39">
        <w:rPr>
          <w:rFonts w:ascii="Arial" w:hAnsi="Arial" w:cs="Arial"/>
          <w:sz w:val="20"/>
        </w:rPr>
        <w:t>biti oddane</w:t>
      </w:r>
      <w:r w:rsidR="00446178" w:rsidRPr="001C3F39">
        <w:rPr>
          <w:rFonts w:ascii="Arial" w:hAnsi="Arial" w:cs="Arial"/>
          <w:sz w:val="20"/>
        </w:rPr>
        <w:t xml:space="preserve"> </w:t>
      </w:r>
      <w:r w:rsidR="00681621" w:rsidRPr="001C3F39">
        <w:rPr>
          <w:rFonts w:ascii="Arial" w:hAnsi="Arial" w:cs="Arial"/>
          <w:sz w:val="20"/>
        </w:rPr>
        <w:t>na</w:t>
      </w:r>
      <w:r w:rsidR="005B0C29" w:rsidRPr="001C3F39">
        <w:rPr>
          <w:rFonts w:ascii="Arial" w:hAnsi="Arial" w:cs="Arial"/>
          <w:sz w:val="20"/>
        </w:rPr>
        <w:t xml:space="preserve"> Ministrstvo za delo, družino, </w:t>
      </w:r>
      <w:r w:rsidR="00681621" w:rsidRPr="001C3F39">
        <w:rPr>
          <w:rFonts w:ascii="Arial" w:hAnsi="Arial" w:cs="Arial"/>
          <w:sz w:val="20"/>
        </w:rPr>
        <w:t xml:space="preserve"> socialne zadeve</w:t>
      </w:r>
      <w:r w:rsidR="005B0C29" w:rsidRPr="001C3F39">
        <w:rPr>
          <w:rFonts w:ascii="Arial" w:hAnsi="Arial" w:cs="Arial"/>
          <w:sz w:val="20"/>
        </w:rPr>
        <w:t xml:space="preserve"> in enake možnosti</w:t>
      </w:r>
      <w:r w:rsidR="00681621" w:rsidRPr="001C3F39">
        <w:rPr>
          <w:rFonts w:ascii="Arial" w:hAnsi="Arial" w:cs="Arial"/>
          <w:sz w:val="20"/>
        </w:rPr>
        <w:t xml:space="preserve"> </w:t>
      </w:r>
      <w:r w:rsidR="00374E75" w:rsidRPr="001C3F39">
        <w:rPr>
          <w:rFonts w:ascii="Arial" w:hAnsi="Arial" w:cs="Arial"/>
          <w:sz w:val="20"/>
        </w:rPr>
        <w:t>do vključno</w:t>
      </w:r>
      <w:r w:rsidR="00DD21EA" w:rsidRPr="001C3F39">
        <w:rPr>
          <w:rFonts w:ascii="Arial" w:hAnsi="Arial" w:cs="Arial"/>
          <w:sz w:val="20"/>
        </w:rPr>
        <w:t xml:space="preserve"> </w:t>
      </w:r>
      <w:r w:rsidR="00930031">
        <w:rPr>
          <w:rFonts w:ascii="Arial" w:hAnsi="Arial" w:cs="Arial"/>
          <w:sz w:val="20"/>
        </w:rPr>
        <w:t>ponedeljka</w:t>
      </w:r>
      <w:r w:rsidR="005B0C29" w:rsidRPr="001C3F39">
        <w:rPr>
          <w:rFonts w:ascii="Arial" w:hAnsi="Arial" w:cs="Arial"/>
          <w:sz w:val="20"/>
        </w:rPr>
        <w:t>,</w:t>
      </w:r>
      <w:r w:rsidR="00446178" w:rsidRPr="001C3F39">
        <w:rPr>
          <w:rFonts w:ascii="Arial" w:hAnsi="Arial" w:cs="Arial"/>
          <w:sz w:val="20"/>
        </w:rPr>
        <w:t xml:space="preserve"> </w:t>
      </w:r>
      <w:r w:rsidR="00BB1ACF">
        <w:rPr>
          <w:rFonts w:ascii="Arial" w:hAnsi="Arial" w:cs="Arial"/>
          <w:sz w:val="20"/>
        </w:rPr>
        <w:t xml:space="preserve">dne </w:t>
      </w:r>
      <w:r w:rsidR="00341F9E">
        <w:rPr>
          <w:rFonts w:ascii="Arial" w:hAnsi="Arial" w:cs="Arial"/>
          <w:b/>
          <w:bCs/>
          <w:sz w:val="20"/>
        </w:rPr>
        <w:t>2</w:t>
      </w:r>
      <w:r w:rsidR="00DE6360">
        <w:rPr>
          <w:rFonts w:ascii="Arial" w:hAnsi="Arial" w:cs="Arial"/>
          <w:b/>
          <w:bCs/>
          <w:sz w:val="20"/>
        </w:rPr>
        <w:t>4</w:t>
      </w:r>
      <w:r w:rsidR="00A70421" w:rsidRPr="001C3F39">
        <w:rPr>
          <w:rFonts w:ascii="Arial" w:hAnsi="Arial" w:cs="Arial"/>
          <w:b/>
          <w:bCs/>
          <w:sz w:val="20"/>
        </w:rPr>
        <w:t>.</w:t>
      </w:r>
      <w:r w:rsidR="00BB1ACF">
        <w:rPr>
          <w:rFonts w:ascii="Arial" w:hAnsi="Arial" w:cs="Arial"/>
          <w:b/>
          <w:bCs/>
          <w:sz w:val="20"/>
        </w:rPr>
        <w:t xml:space="preserve"> </w:t>
      </w:r>
      <w:r w:rsidR="00A70421" w:rsidRPr="001C3F39">
        <w:rPr>
          <w:rFonts w:ascii="Arial" w:hAnsi="Arial" w:cs="Arial"/>
          <w:b/>
          <w:bCs/>
          <w:sz w:val="20"/>
        </w:rPr>
        <w:t>8</w:t>
      </w:r>
      <w:r w:rsidR="00271C3C" w:rsidRPr="001C3F39">
        <w:rPr>
          <w:rFonts w:ascii="Arial" w:hAnsi="Arial" w:cs="Arial"/>
          <w:b/>
          <w:bCs/>
          <w:sz w:val="20"/>
        </w:rPr>
        <w:t>.</w:t>
      </w:r>
      <w:r w:rsidR="00BB1ACF">
        <w:rPr>
          <w:rFonts w:ascii="Arial" w:hAnsi="Arial" w:cs="Arial"/>
          <w:b/>
          <w:bCs/>
          <w:sz w:val="20"/>
        </w:rPr>
        <w:t xml:space="preserve"> </w:t>
      </w:r>
      <w:r w:rsidR="00341F9E">
        <w:rPr>
          <w:rFonts w:ascii="Arial" w:hAnsi="Arial" w:cs="Arial"/>
          <w:b/>
          <w:bCs/>
          <w:sz w:val="20"/>
        </w:rPr>
        <w:t>2020</w:t>
      </w:r>
      <w:r w:rsidR="00271C3C" w:rsidRPr="001C3F39">
        <w:rPr>
          <w:rFonts w:ascii="Arial" w:hAnsi="Arial" w:cs="Arial"/>
          <w:bCs/>
          <w:sz w:val="20"/>
        </w:rPr>
        <w:t xml:space="preserve">. </w:t>
      </w:r>
      <w:r w:rsidR="00BA4B40" w:rsidRPr="001C3F39">
        <w:rPr>
          <w:rFonts w:ascii="Arial" w:hAnsi="Arial" w:cs="Arial"/>
          <w:bCs/>
          <w:sz w:val="20"/>
        </w:rPr>
        <w:t xml:space="preserve">Oddajo se lahko </w:t>
      </w:r>
      <w:r w:rsidR="00990DF2" w:rsidRPr="001C3F39">
        <w:rPr>
          <w:rFonts w:ascii="Arial" w:hAnsi="Arial" w:cs="Arial"/>
          <w:bCs/>
          <w:sz w:val="20"/>
        </w:rPr>
        <w:t>v glavni pisarni Ministrstva za delo, d</w:t>
      </w:r>
      <w:r w:rsidR="005B0C29" w:rsidRPr="001C3F39">
        <w:rPr>
          <w:rFonts w:ascii="Arial" w:hAnsi="Arial" w:cs="Arial"/>
          <w:bCs/>
          <w:sz w:val="20"/>
        </w:rPr>
        <w:t>ružino,</w:t>
      </w:r>
      <w:r w:rsidR="00290C29" w:rsidRPr="001C3F39">
        <w:rPr>
          <w:rFonts w:ascii="Arial" w:hAnsi="Arial" w:cs="Arial"/>
          <w:bCs/>
          <w:sz w:val="20"/>
        </w:rPr>
        <w:t xml:space="preserve"> socialne zadeve</w:t>
      </w:r>
      <w:r w:rsidR="005B0C29" w:rsidRPr="001C3F39">
        <w:rPr>
          <w:rFonts w:ascii="Arial" w:hAnsi="Arial" w:cs="Arial"/>
          <w:bCs/>
          <w:sz w:val="20"/>
        </w:rPr>
        <w:t xml:space="preserve"> in enake možnosti</w:t>
      </w:r>
      <w:r w:rsidR="00290C29" w:rsidRPr="001C3F39">
        <w:rPr>
          <w:rFonts w:ascii="Arial" w:hAnsi="Arial" w:cs="Arial"/>
          <w:bCs/>
          <w:sz w:val="20"/>
        </w:rPr>
        <w:t xml:space="preserve"> ali priporočeno po</w:t>
      </w:r>
      <w:r w:rsidR="00990DF2" w:rsidRPr="001C3F39">
        <w:rPr>
          <w:rFonts w:ascii="Arial" w:hAnsi="Arial" w:cs="Arial"/>
          <w:bCs/>
          <w:sz w:val="20"/>
        </w:rPr>
        <w:t xml:space="preserve"> pošti.</w:t>
      </w:r>
    </w:p>
    <w:p w14:paraId="3397F872" w14:textId="3B140992" w:rsidR="00446178" w:rsidRPr="001C3F39" w:rsidRDefault="00E10759" w:rsidP="000162EE">
      <w:pPr>
        <w:pStyle w:val="Glava"/>
        <w:numPr>
          <w:ilvl w:val="0"/>
          <w:numId w:val="1"/>
        </w:numPr>
        <w:tabs>
          <w:tab w:val="clear" w:pos="9071"/>
          <w:tab w:val="left" w:pos="1985"/>
        </w:tabs>
        <w:spacing w:line="276" w:lineRule="auto"/>
        <w:jc w:val="both"/>
        <w:rPr>
          <w:rFonts w:ascii="Arial" w:hAnsi="Arial" w:cs="Arial"/>
          <w:color w:val="000000"/>
          <w:sz w:val="20"/>
        </w:rPr>
      </w:pPr>
      <w:r w:rsidRPr="001C3F39">
        <w:rPr>
          <w:rFonts w:ascii="Arial" w:hAnsi="Arial" w:cs="Arial"/>
          <w:sz w:val="20"/>
        </w:rPr>
        <w:t>Drugo odpiranje vlog</w:t>
      </w:r>
      <w:r w:rsidR="00446178" w:rsidRPr="001C3F39">
        <w:rPr>
          <w:rFonts w:ascii="Arial" w:hAnsi="Arial" w:cs="Arial"/>
          <w:sz w:val="20"/>
        </w:rPr>
        <w:t xml:space="preserve"> bo </w:t>
      </w:r>
      <w:r w:rsidR="00BB1ACF">
        <w:rPr>
          <w:rFonts w:ascii="Arial" w:hAnsi="Arial" w:cs="Arial"/>
          <w:sz w:val="20"/>
        </w:rPr>
        <w:t xml:space="preserve">dne </w:t>
      </w:r>
      <w:r w:rsidR="007E1FE7" w:rsidRPr="001C3F39">
        <w:rPr>
          <w:rFonts w:ascii="Arial" w:hAnsi="Arial" w:cs="Arial"/>
          <w:sz w:val="20"/>
        </w:rPr>
        <w:t>2</w:t>
      </w:r>
      <w:r w:rsidR="00B12ACF">
        <w:rPr>
          <w:rFonts w:ascii="Arial" w:hAnsi="Arial" w:cs="Arial"/>
          <w:sz w:val="20"/>
        </w:rPr>
        <w:t>5</w:t>
      </w:r>
      <w:r w:rsidR="00A70421" w:rsidRPr="001C3F39">
        <w:rPr>
          <w:rFonts w:ascii="Arial" w:hAnsi="Arial" w:cs="Arial"/>
          <w:sz w:val="20"/>
        </w:rPr>
        <w:t>.</w:t>
      </w:r>
      <w:r w:rsidR="00BB1ACF">
        <w:rPr>
          <w:rFonts w:ascii="Arial" w:hAnsi="Arial" w:cs="Arial"/>
          <w:sz w:val="20"/>
        </w:rPr>
        <w:t xml:space="preserve"> </w:t>
      </w:r>
      <w:r w:rsidR="00A70421" w:rsidRPr="001C3F39">
        <w:rPr>
          <w:rFonts w:ascii="Arial" w:hAnsi="Arial" w:cs="Arial"/>
          <w:sz w:val="20"/>
        </w:rPr>
        <w:t>8</w:t>
      </w:r>
      <w:r w:rsidR="002062A2" w:rsidRPr="001C3F39">
        <w:rPr>
          <w:rFonts w:ascii="Arial" w:hAnsi="Arial" w:cs="Arial"/>
          <w:sz w:val="20"/>
        </w:rPr>
        <w:t>.</w:t>
      </w:r>
      <w:r w:rsidR="00BB1ACF">
        <w:rPr>
          <w:rFonts w:ascii="Arial" w:hAnsi="Arial" w:cs="Arial"/>
          <w:sz w:val="20"/>
        </w:rPr>
        <w:t xml:space="preserve"> </w:t>
      </w:r>
      <w:r w:rsidR="002062A2" w:rsidRPr="001C3F39">
        <w:rPr>
          <w:rFonts w:ascii="Arial" w:hAnsi="Arial" w:cs="Arial"/>
          <w:sz w:val="20"/>
        </w:rPr>
        <w:t>20</w:t>
      </w:r>
      <w:r w:rsidR="00341F9E">
        <w:rPr>
          <w:rFonts w:ascii="Arial" w:hAnsi="Arial" w:cs="Arial"/>
          <w:sz w:val="20"/>
        </w:rPr>
        <w:t>21</w:t>
      </w:r>
      <w:r w:rsidRPr="001C3F39">
        <w:rPr>
          <w:rFonts w:ascii="Arial" w:hAnsi="Arial" w:cs="Arial"/>
          <w:sz w:val="20"/>
        </w:rPr>
        <w:t>. Vloge</w:t>
      </w:r>
      <w:r w:rsidR="00446178" w:rsidRPr="001C3F39">
        <w:rPr>
          <w:rFonts w:ascii="Arial" w:hAnsi="Arial" w:cs="Arial"/>
          <w:sz w:val="20"/>
        </w:rPr>
        <w:t xml:space="preserve"> morajo </w:t>
      </w:r>
      <w:r w:rsidR="00990DF2" w:rsidRPr="001C3F39">
        <w:rPr>
          <w:rFonts w:ascii="Arial" w:hAnsi="Arial" w:cs="Arial"/>
          <w:sz w:val="20"/>
        </w:rPr>
        <w:t>biti oddane</w:t>
      </w:r>
      <w:r w:rsidR="009706AF" w:rsidRPr="001C3F39">
        <w:rPr>
          <w:rFonts w:ascii="Arial" w:hAnsi="Arial" w:cs="Arial"/>
          <w:sz w:val="20"/>
        </w:rPr>
        <w:t xml:space="preserve"> na</w:t>
      </w:r>
      <w:r w:rsidR="00990DF2" w:rsidRPr="001C3F39">
        <w:rPr>
          <w:rFonts w:ascii="Arial" w:hAnsi="Arial" w:cs="Arial"/>
          <w:sz w:val="20"/>
        </w:rPr>
        <w:t xml:space="preserve"> </w:t>
      </w:r>
      <w:r w:rsidR="005B0C29" w:rsidRPr="001C3F39">
        <w:rPr>
          <w:rFonts w:ascii="Arial" w:hAnsi="Arial" w:cs="Arial"/>
          <w:sz w:val="20"/>
        </w:rPr>
        <w:t>Ministrstvo za delo, družino,  socialne zadeve in enake možnosti</w:t>
      </w:r>
      <w:r w:rsidR="00374E75" w:rsidRPr="001C3F39">
        <w:rPr>
          <w:rFonts w:ascii="Arial" w:hAnsi="Arial" w:cs="Arial"/>
          <w:sz w:val="20"/>
        </w:rPr>
        <w:t xml:space="preserve"> do vključno</w:t>
      </w:r>
      <w:r w:rsidR="00DD21EA" w:rsidRPr="001C3F39">
        <w:rPr>
          <w:rFonts w:ascii="Arial" w:hAnsi="Arial" w:cs="Arial"/>
          <w:sz w:val="20"/>
        </w:rPr>
        <w:t xml:space="preserve"> </w:t>
      </w:r>
      <w:r w:rsidR="00B12ACF">
        <w:rPr>
          <w:rFonts w:ascii="Arial" w:hAnsi="Arial" w:cs="Arial"/>
          <w:sz w:val="20"/>
        </w:rPr>
        <w:t>torka</w:t>
      </w:r>
      <w:r w:rsidR="005B0C29" w:rsidRPr="001C3F39">
        <w:rPr>
          <w:rFonts w:ascii="Arial" w:hAnsi="Arial" w:cs="Arial"/>
          <w:sz w:val="20"/>
        </w:rPr>
        <w:t>,</w:t>
      </w:r>
      <w:r w:rsidR="00990DF2" w:rsidRPr="001C3F39">
        <w:rPr>
          <w:rFonts w:ascii="Arial" w:hAnsi="Arial" w:cs="Arial"/>
          <w:sz w:val="20"/>
        </w:rPr>
        <w:t xml:space="preserve"> </w:t>
      </w:r>
      <w:r w:rsidR="00BB1ACF">
        <w:rPr>
          <w:rFonts w:ascii="Arial" w:hAnsi="Arial" w:cs="Arial"/>
          <w:sz w:val="20"/>
        </w:rPr>
        <w:t xml:space="preserve">dne </w:t>
      </w:r>
      <w:r w:rsidR="00A70421" w:rsidRPr="001C3F39">
        <w:rPr>
          <w:rFonts w:ascii="Arial" w:hAnsi="Arial" w:cs="Arial"/>
          <w:b/>
          <w:sz w:val="20"/>
        </w:rPr>
        <w:t>2</w:t>
      </w:r>
      <w:r w:rsidR="00B12ACF">
        <w:rPr>
          <w:rFonts w:ascii="Arial" w:hAnsi="Arial" w:cs="Arial"/>
          <w:b/>
          <w:bCs/>
          <w:sz w:val="20"/>
        </w:rPr>
        <w:t>4</w:t>
      </w:r>
      <w:r w:rsidR="00990DF2" w:rsidRPr="001C3F39">
        <w:rPr>
          <w:rFonts w:ascii="Arial" w:hAnsi="Arial" w:cs="Arial"/>
          <w:b/>
          <w:bCs/>
          <w:sz w:val="20"/>
        </w:rPr>
        <w:t>.</w:t>
      </w:r>
      <w:r w:rsidR="00C34E68">
        <w:rPr>
          <w:rFonts w:ascii="Arial" w:hAnsi="Arial" w:cs="Arial"/>
          <w:b/>
          <w:bCs/>
          <w:sz w:val="20"/>
        </w:rPr>
        <w:t xml:space="preserve"> </w:t>
      </w:r>
      <w:r w:rsidR="00A70421" w:rsidRPr="001C3F39">
        <w:rPr>
          <w:rFonts w:ascii="Arial" w:hAnsi="Arial" w:cs="Arial"/>
          <w:b/>
          <w:bCs/>
          <w:sz w:val="20"/>
        </w:rPr>
        <w:t>8</w:t>
      </w:r>
      <w:r w:rsidR="00990DF2" w:rsidRPr="001C3F39">
        <w:rPr>
          <w:rFonts w:ascii="Arial" w:hAnsi="Arial" w:cs="Arial"/>
          <w:b/>
          <w:bCs/>
          <w:sz w:val="20"/>
        </w:rPr>
        <w:t>.</w:t>
      </w:r>
      <w:r w:rsidR="00C34E68">
        <w:rPr>
          <w:rFonts w:ascii="Arial" w:hAnsi="Arial" w:cs="Arial"/>
          <w:b/>
          <w:bCs/>
          <w:sz w:val="20"/>
        </w:rPr>
        <w:t xml:space="preserve"> </w:t>
      </w:r>
      <w:r w:rsidR="00341F9E">
        <w:rPr>
          <w:rFonts w:ascii="Arial" w:hAnsi="Arial" w:cs="Arial"/>
          <w:b/>
          <w:bCs/>
          <w:sz w:val="20"/>
        </w:rPr>
        <w:t>2021</w:t>
      </w:r>
      <w:r w:rsidR="00990DF2" w:rsidRPr="001C3F39">
        <w:rPr>
          <w:rFonts w:ascii="Arial" w:hAnsi="Arial" w:cs="Arial"/>
          <w:bCs/>
          <w:sz w:val="20"/>
        </w:rPr>
        <w:t xml:space="preserve">. Oddajo se lahko v glavni pisarni </w:t>
      </w:r>
      <w:r w:rsidR="005B0C29" w:rsidRPr="001C3F39">
        <w:rPr>
          <w:rFonts w:ascii="Arial" w:hAnsi="Arial" w:cs="Arial"/>
          <w:bCs/>
          <w:sz w:val="20"/>
        </w:rPr>
        <w:t>Ministrstva za delo, družino, socialne zadeve in enake možnosti</w:t>
      </w:r>
      <w:r w:rsidR="00290C29" w:rsidRPr="001C3F39">
        <w:rPr>
          <w:rFonts w:ascii="Arial" w:hAnsi="Arial" w:cs="Arial"/>
          <w:bCs/>
          <w:sz w:val="20"/>
        </w:rPr>
        <w:t xml:space="preserve"> ali priporočeno po</w:t>
      </w:r>
      <w:r w:rsidR="00990DF2" w:rsidRPr="001C3F39">
        <w:rPr>
          <w:rFonts w:ascii="Arial" w:hAnsi="Arial" w:cs="Arial"/>
          <w:bCs/>
          <w:sz w:val="20"/>
        </w:rPr>
        <w:t xml:space="preserve"> pošti. </w:t>
      </w:r>
      <w:r w:rsidR="005B0C29" w:rsidRPr="001C3F39">
        <w:rPr>
          <w:rFonts w:ascii="Arial" w:hAnsi="Arial" w:cs="Arial"/>
          <w:bCs/>
          <w:sz w:val="20"/>
        </w:rPr>
        <w:t xml:space="preserve"> </w:t>
      </w:r>
    </w:p>
    <w:p w14:paraId="6822F63E" w14:textId="77777777" w:rsidR="00446178" w:rsidRPr="001C3F39" w:rsidRDefault="00446178" w:rsidP="000162EE">
      <w:pPr>
        <w:pStyle w:val="Glava"/>
        <w:tabs>
          <w:tab w:val="clear" w:pos="9071"/>
        </w:tabs>
        <w:spacing w:line="276" w:lineRule="auto"/>
        <w:jc w:val="both"/>
        <w:rPr>
          <w:rFonts w:ascii="Arial" w:hAnsi="Arial" w:cs="Arial"/>
          <w:color w:val="000000"/>
          <w:sz w:val="20"/>
        </w:rPr>
      </w:pPr>
    </w:p>
    <w:p w14:paraId="204D97A5" w14:textId="77777777" w:rsidR="00C1750C" w:rsidRDefault="00C1750C" w:rsidP="000162EE">
      <w:pPr>
        <w:pStyle w:val="Glava"/>
        <w:tabs>
          <w:tab w:val="clear" w:pos="9071"/>
        </w:tabs>
        <w:spacing w:line="276" w:lineRule="auto"/>
        <w:jc w:val="both"/>
        <w:rPr>
          <w:rFonts w:ascii="Arial" w:hAnsi="Arial" w:cs="Arial"/>
          <w:b/>
          <w:color w:val="000000"/>
          <w:sz w:val="20"/>
        </w:rPr>
      </w:pPr>
    </w:p>
    <w:p w14:paraId="5BBF56BA" w14:textId="77777777" w:rsidR="00446178" w:rsidRPr="001C3F39" w:rsidRDefault="00E10759" w:rsidP="000162EE">
      <w:pPr>
        <w:pStyle w:val="Glava"/>
        <w:tabs>
          <w:tab w:val="clear" w:pos="9071"/>
        </w:tabs>
        <w:spacing w:line="276" w:lineRule="auto"/>
        <w:jc w:val="both"/>
        <w:rPr>
          <w:rFonts w:ascii="Arial" w:hAnsi="Arial" w:cs="Arial"/>
          <w:b/>
          <w:color w:val="000000"/>
          <w:sz w:val="20"/>
        </w:rPr>
      </w:pPr>
      <w:r w:rsidRPr="001C3F39">
        <w:rPr>
          <w:rFonts w:ascii="Arial" w:hAnsi="Arial" w:cs="Arial"/>
          <w:b/>
          <w:color w:val="000000"/>
          <w:sz w:val="20"/>
        </w:rPr>
        <w:t>Odpiranji vlog</w:t>
      </w:r>
      <w:r w:rsidR="00446178" w:rsidRPr="001C3F39">
        <w:rPr>
          <w:rFonts w:ascii="Arial" w:hAnsi="Arial" w:cs="Arial"/>
          <w:b/>
          <w:color w:val="000000"/>
          <w:sz w:val="20"/>
        </w:rPr>
        <w:t xml:space="preserve"> nista javni.</w:t>
      </w:r>
    </w:p>
    <w:p w14:paraId="566F09D7" w14:textId="77777777" w:rsidR="00446178" w:rsidRPr="001C3F39" w:rsidRDefault="00446178" w:rsidP="000162EE">
      <w:pPr>
        <w:pStyle w:val="Glava"/>
        <w:tabs>
          <w:tab w:val="clear" w:pos="9071"/>
        </w:tabs>
        <w:spacing w:line="276" w:lineRule="auto"/>
        <w:jc w:val="both"/>
        <w:rPr>
          <w:rFonts w:ascii="Arial" w:hAnsi="Arial" w:cs="Arial"/>
          <w:color w:val="000000"/>
          <w:sz w:val="20"/>
        </w:rPr>
      </w:pPr>
    </w:p>
    <w:p w14:paraId="7CD96900" w14:textId="2404B0B4" w:rsidR="00446178" w:rsidRPr="001C3F39" w:rsidRDefault="00E10759" w:rsidP="000162EE">
      <w:pPr>
        <w:pStyle w:val="Glava"/>
        <w:spacing w:line="276" w:lineRule="auto"/>
        <w:jc w:val="both"/>
        <w:rPr>
          <w:rFonts w:ascii="Arial" w:hAnsi="Arial" w:cs="Arial"/>
          <w:sz w:val="20"/>
        </w:rPr>
      </w:pPr>
      <w:r w:rsidRPr="001C3F39">
        <w:rPr>
          <w:rFonts w:ascii="Arial" w:hAnsi="Arial" w:cs="Arial"/>
          <w:sz w:val="20"/>
        </w:rPr>
        <w:t>Predložena vloga</w:t>
      </w:r>
      <w:r w:rsidR="00446178" w:rsidRPr="001C3F39">
        <w:rPr>
          <w:rFonts w:ascii="Arial" w:hAnsi="Arial" w:cs="Arial"/>
          <w:sz w:val="20"/>
        </w:rPr>
        <w:t xml:space="preserve"> ponudnika mora biti </w:t>
      </w:r>
      <w:r w:rsidR="002B36D7" w:rsidRPr="001C3F39">
        <w:rPr>
          <w:rFonts w:ascii="Arial" w:hAnsi="Arial" w:cs="Arial"/>
          <w:sz w:val="20"/>
          <w:u w:val="single"/>
        </w:rPr>
        <w:t>v zapečateni</w:t>
      </w:r>
      <w:r w:rsidR="00446178" w:rsidRPr="001C3F39">
        <w:rPr>
          <w:rFonts w:ascii="Arial" w:hAnsi="Arial" w:cs="Arial"/>
          <w:sz w:val="20"/>
          <w:u w:val="single"/>
        </w:rPr>
        <w:t xml:space="preserve"> </w:t>
      </w:r>
      <w:r w:rsidR="00D47A20" w:rsidRPr="001C3F39">
        <w:rPr>
          <w:rFonts w:ascii="Arial" w:hAnsi="Arial" w:cs="Arial"/>
          <w:sz w:val="20"/>
          <w:u w:val="single"/>
        </w:rPr>
        <w:t>kuverti</w:t>
      </w:r>
      <w:r w:rsidR="00D47A20" w:rsidRPr="001C3F39">
        <w:rPr>
          <w:rFonts w:ascii="Arial" w:hAnsi="Arial" w:cs="Arial"/>
          <w:sz w:val="20"/>
        </w:rPr>
        <w:t xml:space="preserve">, </w:t>
      </w:r>
      <w:r w:rsidR="00975F8D" w:rsidRPr="001C3F39">
        <w:rPr>
          <w:rFonts w:ascii="Arial" w:hAnsi="Arial" w:cs="Arial"/>
          <w:b/>
          <w:sz w:val="20"/>
          <w:u w:val="single"/>
        </w:rPr>
        <w:t>na zunanji strani kuverte pa</w:t>
      </w:r>
      <w:r w:rsidR="00446178" w:rsidRPr="001C3F39">
        <w:rPr>
          <w:rFonts w:ascii="Arial" w:hAnsi="Arial" w:cs="Arial"/>
          <w:b/>
          <w:sz w:val="20"/>
          <w:u w:val="single"/>
        </w:rPr>
        <w:t xml:space="preserve"> </w:t>
      </w:r>
      <w:r w:rsidR="00446178" w:rsidRPr="001C3F39">
        <w:rPr>
          <w:rFonts w:ascii="Arial" w:hAnsi="Arial" w:cs="Arial"/>
          <w:b/>
          <w:bCs/>
          <w:sz w:val="20"/>
          <w:u w:val="single"/>
        </w:rPr>
        <w:t xml:space="preserve">mora </w:t>
      </w:r>
      <w:r w:rsidR="00446178" w:rsidRPr="001C3F39">
        <w:rPr>
          <w:rFonts w:ascii="Arial" w:hAnsi="Arial" w:cs="Arial"/>
          <w:b/>
          <w:sz w:val="20"/>
          <w:u w:val="single"/>
        </w:rPr>
        <w:t xml:space="preserve">biti nalepljen izpolnjen </w:t>
      </w:r>
      <w:r w:rsidRPr="001C3F39">
        <w:rPr>
          <w:rFonts w:ascii="Arial" w:hAnsi="Arial" w:cs="Arial"/>
          <w:b/>
          <w:bCs/>
          <w:sz w:val="20"/>
          <w:u w:val="single"/>
        </w:rPr>
        <w:t xml:space="preserve">»Obrazec za oddajo </w:t>
      </w:r>
      <w:r w:rsidR="00D47A20" w:rsidRPr="001C3F39">
        <w:rPr>
          <w:rFonts w:ascii="Arial" w:hAnsi="Arial" w:cs="Arial"/>
          <w:b/>
          <w:bCs/>
          <w:sz w:val="20"/>
          <w:u w:val="single"/>
        </w:rPr>
        <w:t>vloge</w:t>
      </w:r>
      <w:r w:rsidR="00446178" w:rsidRPr="001C3F39">
        <w:rPr>
          <w:rFonts w:ascii="Arial" w:hAnsi="Arial" w:cs="Arial"/>
          <w:b/>
          <w:bCs/>
          <w:sz w:val="20"/>
          <w:u w:val="single"/>
        </w:rPr>
        <w:t>«</w:t>
      </w:r>
      <w:r w:rsidR="00BB1ACF">
        <w:rPr>
          <w:rFonts w:ascii="Arial" w:hAnsi="Arial" w:cs="Arial"/>
          <w:sz w:val="20"/>
        </w:rPr>
        <w:t>.</w:t>
      </w:r>
      <w:r w:rsidR="00990DF2" w:rsidRPr="001C3F39">
        <w:rPr>
          <w:rFonts w:ascii="Arial" w:hAnsi="Arial" w:cs="Arial"/>
          <w:sz w:val="20"/>
        </w:rPr>
        <w:t xml:space="preserve"> (točka 2</w:t>
      </w:r>
      <w:r w:rsidR="00DE6360">
        <w:rPr>
          <w:rFonts w:ascii="Arial" w:hAnsi="Arial" w:cs="Arial"/>
          <w:sz w:val="20"/>
        </w:rPr>
        <w:t>.</w:t>
      </w:r>
      <w:r w:rsidR="00446178" w:rsidRPr="001C3F39">
        <w:rPr>
          <w:rFonts w:ascii="Arial" w:hAnsi="Arial" w:cs="Arial"/>
          <w:sz w:val="20"/>
        </w:rPr>
        <w:t xml:space="preserve"> razpisne dokumentacije).</w:t>
      </w:r>
      <w:r w:rsidR="00C52668" w:rsidRPr="001C3F39">
        <w:rPr>
          <w:rFonts w:ascii="Arial" w:hAnsi="Arial" w:cs="Arial"/>
          <w:sz w:val="20"/>
        </w:rPr>
        <w:t xml:space="preserve"> </w:t>
      </w:r>
    </w:p>
    <w:p w14:paraId="3B9E146B" w14:textId="77777777" w:rsidR="00446178" w:rsidRPr="001C3F39" w:rsidRDefault="00446178" w:rsidP="000162EE">
      <w:pPr>
        <w:pStyle w:val="Glava"/>
        <w:spacing w:line="276" w:lineRule="auto"/>
        <w:jc w:val="both"/>
        <w:rPr>
          <w:rFonts w:ascii="Arial" w:hAnsi="Arial" w:cs="Arial"/>
          <w:sz w:val="20"/>
        </w:rPr>
      </w:pPr>
    </w:p>
    <w:p w14:paraId="3A822A9B" w14:textId="77777777" w:rsidR="00446178" w:rsidRPr="001C3F39" w:rsidRDefault="00446178" w:rsidP="000162EE">
      <w:pPr>
        <w:pStyle w:val="Glava"/>
        <w:spacing w:line="276" w:lineRule="auto"/>
        <w:jc w:val="both"/>
        <w:rPr>
          <w:rFonts w:ascii="Arial" w:hAnsi="Arial" w:cs="Arial"/>
          <w:iCs/>
          <w:sz w:val="20"/>
        </w:rPr>
      </w:pPr>
    </w:p>
    <w:p w14:paraId="2EA95F11" w14:textId="77777777" w:rsidR="00446178" w:rsidRPr="001C3F39" w:rsidRDefault="00446178" w:rsidP="000162EE">
      <w:pPr>
        <w:pStyle w:val="Naslov1"/>
        <w:spacing w:before="0" w:line="276" w:lineRule="auto"/>
        <w:rPr>
          <w:rFonts w:ascii="Arial" w:hAnsi="Arial" w:cs="Arial"/>
          <w:szCs w:val="28"/>
        </w:rPr>
      </w:pPr>
      <w:r w:rsidRPr="001C3F39">
        <w:rPr>
          <w:iCs/>
          <w:sz w:val="20"/>
        </w:rPr>
        <w:br w:type="page"/>
      </w:r>
      <w:bookmarkStart w:id="3" w:name="_Toc326310367"/>
      <w:bookmarkStart w:id="4" w:name="_Toc518294411"/>
      <w:r w:rsidRPr="001C3F39">
        <w:rPr>
          <w:rFonts w:ascii="Arial" w:hAnsi="Arial" w:cs="Arial"/>
          <w:szCs w:val="28"/>
        </w:rPr>
        <w:t xml:space="preserve">2. OBRAZEC ZA ODDAJO </w:t>
      </w:r>
      <w:r w:rsidR="00D47A20" w:rsidRPr="001C3F39">
        <w:rPr>
          <w:rFonts w:ascii="Arial" w:hAnsi="Arial" w:cs="Arial"/>
          <w:szCs w:val="28"/>
        </w:rPr>
        <w:t>VLOGE</w:t>
      </w:r>
      <w:bookmarkEnd w:id="3"/>
      <w:bookmarkEnd w:id="4"/>
    </w:p>
    <w:p w14:paraId="32B0D216" w14:textId="77777777" w:rsidR="00446178" w:rsidRPr="001C3F39" w:rsidRDefault="00446178" w:rsidP="000162EE">
      <w:pPr>
        <w:pStyle w:val="Glava"/>
        <w:spacing w:line="276" w:lineRule="auto"/>
        <w:jc w:val="both"/>
        <w:rPr>
          <w:sz w:val="24"/>
        </w:rPr>
      </w:pPr>
    </w:p>
    <w:p w14:paraId="447877B3" w14:textId="77777777" w:rsidR="00446178" w:rsidRPr="001C3F39" w:rsidRDefault="00446178" w:rsidP="000162EE">
      <w:pPr>
        <w:pStyle w:val="Glava"/>
        <w:spacing w:line="276" w:lineRule="auto"/>
        <w:jc w:val="both"/>
        <w:rPr>
          <w:rFonts w:ascii="Arial" w:hAnsi="Arial" w:cs="Arial"/>
          <w:sz w:val="20"/>
        </w:rPr>
      </w:pPr>
      <w:r w:rsidRPr="001C3F39">
        <w:rPr>
          <w:rFonts w:ascii="Arial" w:hAnsi="Arial" w:cs="Arial"/>
          <w:sz w:val="20"/>
        </w:rPr>
        <w:t xml:space="preserve">Kopijo spodnje tabele izpolnite, izrežite in </w:t>
      </w:r>
      <w:r w:rsidR="00D47A20" w:rsidRPr="001C3F39">
        <w:rPr>
          <w:rFonts w:ascii="Arial" w:hAnsi="Arial" w:cs="Arial"/>
          <w:b/>
          <w:bCs/>
          <w:sz w:val="20"/>
          <w:u w:val="single"/>
        </w:rPr>
        <w:t>nalepite na zunanjo stran kuverte</w:t>
      </w:r>
      <w:r w:rsidR="00092659" w:rsidRPr="001C3F39">
        <w:rPr>
          <w:rFonts w:ascii="Arial" w:hAnsi="Arial" w:cs="Arial"/>
          <w:sz w:val="20"/>
        </w:rPr>
        <w:t>. V primeru oddaje več vlog</w:t>
      </w:r>
      <w:r w:rsidRPr="001C3F39">
        <w:rPr>
          <w:rFonts w:ascii="Arial" w:hAnsi="Arial" w:cs="Arial"/>
          <w:sz w:val="20"/>
        </w:rPr>
        <w:t xml:space="preserve"> obrazec predhodno razmnožit</w:t>
      </w:r>
      <w:r w:rsidR="00092659" w:rsidRPr="001C3F39">
        <w:rPr>
          <w:rFonts w:ascii="Arial" w:hAnsi="Arial" w:cs="Arial"/>
          <w:sz w:val="20"/>
        </w:rPr>
        <w:t>e in z njim opremite vse vloge</w:t>
      </w:r>
      <w:r w:rsidRPr="001C3F39">
        <w:rPr>
          <w:rFonts w:ascii="Arial" w:hAnsi="Arial" w:cs="Arial"/>
          <w:sz w:val="20"/>
        </w:rPr>
        <w:t>.</w:t>
      </w:r>
    </w:p>
    <w:p w14:paraId="5C94E278" w14:textId="77777777" w:rsidR="00446178" w:rsidRPr="001C3F39" w:rsidRDefault="00446178" w:rsidP="000162EE">
      <w:pPr>
        <w:spacing w:line="276" w:lineRule="auto"/>
        <w:rPr>
          <w:sz w:val="22"/>
        </w:rPr>
      </w:pPr>
    </w:p>
    <w:p w14:paraId="56C10AA1" w14:textId="77777777" w:rsidR="00446178" w:rsidRPr="001C3F39" w:rsidRDefault="00446178" w:rsidP="000162EE">
      <w:pPr>
        <w:spacing w:line="276" w:lineRule="auto"/>
        <w:rPr>
          <w:sz w:val="22"/>
        </w:rPr>
      </w:pPr>
    </w:p>
    <w:p w14:paraId="46C1B80D" w14:textId="77777777" w:rsidR="00446178" w:rsidRPr="001C3F39" w:rsidRDefault="00446178" w:rsidP="000162EE">
      <w:pPr>
        <w:spacing w:line="276" w:lineRule="auto"/>
        <w:rPr>
          <w:sz w:val="22"/>
        </w:rPr>
      </w:pPr>
    </w:p>
    <w:p w14:paraId="10BEA457" w14:textId="77777777" w:rsidR="00446178" w:rsidRPr="001C3F39" w:rsidRDefault="00446178" w:rsidP="000162EE">
      <w:pPr>
        <w:spacing w:line="276" w:lineRule="auto"/>
        <w:rPr>
          <w:sz w:val="22"/>
        </w:rPr>
      </w:pPr>
    </w:p>
    <w:p w14:paraId="7CB35A5E" w14:textId="77777777" w:rsidR="00446178" w:rsidRDefault="00446178" w:rsidP="000162EE">
      <w:pPr>
        <w:spacing w:line="276" w:lineRule="auto"/>
        <w:rPr>
          <w:sz w:val="22"/>
        </w:rPr>
      </w:pPr>
    </w:p>
    <w:p w14:paraId="079ED445" w14:textId="77777777" w:rsidR="00C1750C" w:rsidRDefault="00C1750C" w:rsidP="000162EE">
      <w:pPr>
        <w:spacing w:line="276" w:lineRule="auto"/>
        <w:rPr>
          <w:sz w:val="22"/>
        </w:rPr>
      </w:pPr>
    </w:p>
    <w:p w14:paraId="734201F4" w14:textId="77777777" w:rsidR="00C1750C" w:rsidRPr="001C3F39" w:rsidRDefault="00C1750C" w:rsidP="000162EE">
      <w:pPr>
        <w:spacing w:line="276" w:lineRule="auto"/>
        <w:rPr>
          <w:sz w:val="22"/>
        </w:rPr>
      </w:pPr>
    </w:p>
    <w:p w14:paraId="4651D1E5" w14:textId="77777777" w:rsidR="00446178" w:rsidRPr="001C3F39" w:rsidRDefault="00446178" w:rsidP="000162EE">
      <w:pPr>
        <w:spacing w:line="276" w:lineRule="auto"/>
        <w:rPr>
          <w:sz w:val="22"/>
        </w:rPr>
      </w:pPr>
      <w:r w:rsidRPr="001C3F39">
        <w:rPr>
          <w:sz w:val="22"/>
        </w:rPr>
        <w:t xml:space="preserve">   </w:t>
      </w:r>
    </w:p>
    <w:tbl>
      <w:tblPr>
        <w:tblW w:w="0" w:type="auto"/>
        <w:tblLayout w:type="fixed"/>
        <w:tblLook w:val="0000" w:firstRow="0" w:lastRow="0" w:firstColumn="0" w:lastColumn="0" w:noHBand="0" w:noVBand="0"/>
      </w:tblPr>
      <w:tblGrid>
        <w:gridCol w:w="4361"/>
        <w:gridCol w:w="967"/>
        <w:gridCol w:w="3569"/>
      </w:tblGrid>
      <w:tr w:rsidR="00446178" w:rsidRPr="001C3F39" w14:paraId="371C2086" w14:textId="77777777">
        <w:trPr>
          <w:cantSplit/>
          <w:trHeight w:val="2699"/>
        </w:trPr>
        <w:tc>
          <w:tcPr>
            <w:tcW w:w="4361" w:type="dxa"/>
            <w:tcBorders>
              <w:top w:val="single" w:sz="6" w:space="0" w:color="auto"/>
              <w:left w:val="single" w:sz="6" w:space="0" w:color="auto"/>
              <w:bottom w:val="single" w:sz="6" w:space="0" w:color="auto"/>
              <w:right w:val="single" w:sz="6" w:space="0" w:color="auto"/>
            </w:tcBorders>
          </w:tcPr>
          <w:p w14:paraId="4BEE1987" w14:textId="77777777" w:rsidR="00446178" w:rsidRPr="001C3F39" w:rsidRDefault="00446178" w:rsidP="000162EE">
            <w:pPr>
              <w:spacing w:line="276" w:lineRule="auto"/>
              <w:rPr>
                <w:rFonts w:ascii="Arial" w:hAnsi="Arial" w:cs="Arial"/>
                <w:sz w:val="20"/>
                <w:szCs w:val="20"/>
              </w:rPr>
            </w:pPr>
            <w:r w:rsidRPr="001C3F39">
              <w:rPr>
                <w:rFonts w:ascii="Arial" w:hAnsi="Arial" w:cs="Arial"/>
                <w:sz w:val="20"/>
                <w:szCs w:val="20"/>
              </w:rPr>
              <w:t>(</w:t>
            </w:r>
            <w:r w:rsidRPr="001C3F39">
              <w:rPr>
                <w:rFonts w:ascii="Arial" w:hAnsi="Arial" w:cs="Arial"/>
                <w:sz w:val="20"/>
                <w:szCs w:val="20"/>
                <w:u w:val="single"/>
              </w:rPr>
              <w:t>izpolni ponudnik</w:t>
            </w:r>
            <w:r w:rsidRPr="001C3F39">
              <w:rPr>
                <w:rFonts w:ascii="Arial" w:hAnsi="Arial" w:cs="Arial"/>
                <w:sz w:val="20"/>
                <w:szCs w:val="20"/>
              </w:rPr>
              <w:t>)</w:t>
            </w:r>
          </w:p>
          <w:p w14:paraId="085639FF" w14:textId="77777777" w:rsidR="00446178" w:rsidRPr="001C3F39" w:rsidRDefault="00446178" w:rsidP="000162EE">
            <w:pPr>
              <w:pStyle w:val="Zadeva"/>
              <w:spacing w:line="276" w:lineRule="auto"/>
              <w:rPr>
                <w:rFonts w:ascii="Arial" w:hAnsi="Arial" w:cs="Arial"/>
                <w:sz w:val="20"/>
                <w:lang w:val="sl-SI"/>
              </w:rPr>
            </w:pPr>
            <w:r w:rsidRPr="001C3F39">
              <w:rPr>
                <w:rFonts w:ascii="Arial" w:hAnsi="Arial" w:cs="Arial"/>
                <w:sz w:val="20"/>
                <w:lang w:val="sl-SI"/>
              </w:rPr>
              <w:t>PONUDNIK:</w:t>
            </w:r>
          </w:p>
        </w:tc>
        <w:tc>
          <w:tcPr>
            <w:tcW w:w="4536" w:type="dxa"/>
            <w:gridSpan w:val="2"/>
            <w:tcBorders>
              <w:top w:val="single" w:sz="6" w:space="0" w:color="auto"/>
              <w:left w:val="single" w:sz="6" w:space="0" w:color="auto"/>
              <w:bottom w:val="single" w:sz="6" w:space="0" w:color="auto"/>
              <w:right w:val="single" w:sz="6" w:space="0" w:color="auto"/>
            </w:tcBorders>
          </w:tcPr>
          <w:p w14:paraId="6EFB98F7" w14:textId="77777777" w:rsidR="00446178" w:rsidRPr="001C3F39" w:rsidRDefault="00CB752F" w:rsidP="000162EE">
            <w:pPr>
              <w:spacing w:line="276" w:lineRule="auto"/>
              <w:rPr>
                <w:rFonts w:ascii="Arial" w:hAnsi="Arial" w:cs="Arial"/>
                <w:sz w:val="20"/>
                <w:szCs w:val="20"/>
              </w:rPr>
            </w:pPr>
            <w:r w:rsidRPr="001C3F39">
              <w:rPr>
                <w:rFonts w:ascii="Arial" w:hAnsi="Arial" w:cs="Arial"/>
                <w:sz w:val="20"/>
                <w:szCs w:val="20"/>
              </w:rPr>
              <w:t>(izpolni MDDSZ – glavna pisarna</w:t>
            </w:r>
            <w:r w:rsidR="00446178" w:rsidRPr="001C3F39">
              <w:rPr>
                <w:rFonts w:ascii="Arial" w:hAnsi="Arial" w:cs="Arial"/>
                <w:sz w:val="20"/>
                <w:szCs w:val="20"/>
              </w:rPr>
              <w:t>)</w:t>
            </w:r>
          </w:p>
          <w:p w14:paraId="452837D0" w14:textId="77777777" w:rsidR="00446178" w:rsidRPr="001C3F39" w:rsidRDefault="00446178" w:rsidP="000162EE">
            <w:pPr>
              <w:spacing w:line="276" w:lineRule="auto"/>
              <w:rPr>
                <w:rFonts w:ascii="Arial" w:hAnsi="Arial" w:cs="Arial"/>
                <w:b/>
                <w:sz w:val="20"/>
                <w:szCs w:val="20"/>
              </w:rPr>
            </w:pPr>
            <w:r w:rsidRPr="001C3F39">
              <w:rPr>
                <w:rFonts w:ascii="Arial" w:hAnsi="Arial" w:cs="Arial"/>
                <w:b/>
                <w:sz w:val="20"/>
                <w:szCs w:val="20"/>
              </w:rPr>
              <w:t>Datum in ura prejema:</w:t>
            </w:r>
          </w:p>
          <w:p w14:paraId="32F1F89C" w14:textId="77777777" w:rsidR="00446178" w:rsidRPr="001C3F39" w:rsidRDefault="00446178" w:rsidP="000162EE">
            <w:pPr>
              <w:spacing w:line="276" w:lineRule="auto"/>
              <w:rPr>
                <w:rFonts w:ascii="Arial" w:hAnsi="Arial" w:cs="Arial"/>
                <w:sz w:val="20"/>
                <w:szCs w:val="20"/>
              </w:rPr>
            </w:pPr>
          </w:p>
          <w:p w14:paraId="07DB4E8B" w14:textId="77777777" w:rsidR="00446178" w:rsidRPr="001C3F39" w:rsidRDefault="00446178" w:rsidP="000162EE">
            <w:pPr>
              <w:spacing w:line="276" w:lineRule="auto"/>
              <w:rPr>
                <w:rFonts w:ascii="Arial" w:hAnsi="Arial" w:cs="Arial"/>
                <w:sz w:val="20"/>
                <w:szCs w:val="20"/>
              </w:rPr>
            </w:pPr>
          </w:p>
          <w:p w14:paraId="0360E41F" w14:textId="77777777" w:rsidR="00446178" w:rsidRPr="001C3F39" w:rsidRDefault="00446178" w:rsidP="000162EE">
            <w:pPr>
              <w:spacing w:line="276" w:lineRule="auto"/>
              <w:rPr>
                <w:rFonts w:ascii="Arial" w:hAnsi="Arial" w:cs="Arial"/>
                <w:b/>
                <w:sz w:val="20"/>
                <w:szCs w:val="20"/>
              </w:rPr>
            </w:pPr>
            <w:r w:rsidRPr="001C3F39">
              <w:rPr>
                <w:rFonts w:ascii="Arial" w:hAnsi="Arial" w:cs="Arial"/>
                <w:b/>
                <w:sz w:val="20"/>
                <w:szCs w:val="20"/>
              </w:rPr>
              <w:t>Zaporedna številka ponudbe:</w:t>
            </w:r>
          </w:p>
        </w:tc>
      </w:tr>
      <w:tr w:rsidR="00446178" w:rsidRPr="001C3F39" w14:paraId="0EDDB23E" w14:textId="77777777">
        <w:trPr>
          <w:cantSplit/>
          <w:trHeight w:val="1260"/>
        </w:trPr>
        <w:tc>
          <w:tcPr>
            <w:tcW w:w="8897" w:type="dxa"/>
            <w:gridSpan w:val="3"/>
            <w:tcBorders>
              <w:top w:val="single" w:sz="6" w:space="0" w:color="auto"/>
              <w:left w:val="single" w:sz="6" w:space="0" w:color="auto"/>
              <w:bottom w:val="single" w:sz="6" w:space="0" w:color="auto"/>
              <w:right w:val="single" w:sz="6" w:space="0" w:color="auto"/>
            </w:tcBorders>
          </w:tcPr>
          <w:p w14:paraId="4D189569" w14:textId="77777777" w:rsidR="00446178" w:rsidRPr="001C3F39" w:rsidRDefault="00446178" w:rsidP="000162EE">
            <w:pPr>
              <w:spacing w:line="276" w:lineRule="auto"/>
              <w:jc w:val="center"/>
              <w:rPr>
                <w:rFonts w:ascii="Arial" w:hAnsi="Arial" w:cs="Arial"/>
                <w:sz w:val="20"/>
                <w:szCs w:val="20"/>
              </w:rPr>
            </w:pPr>
            <w:r w:rsidRPr="001C3F39">
              <w:rPr>
                <w:rFonts w:ascii="Arial" w:hAnsi="Arial" w:cs="Arial"/>
                <w:sz w:val="20"/>
                <w:szCs w:val="20"/>
              </w:rPr>
              <w:t>(</w:t>
            </w:r>
            <w:r w:rsidRPr="001C3F39">
              <w:rPr>
                <w:rFonts w:ascii="Arial" w:hAnsi="Arial" w:cs="Arial"/>
                <w:sz w:val="20"/>
                <w:szCs w:val="20"/>
                <w:u w:val="single"/>
              </w:rPr>
              <w:t>izpolni ponudnik - ustrezno obkrožite</w:t>
            </w:r>
            <w:r w:rsidRPr="001C3F39">
              <w:rPr>
                <w:rFonts w:ascii="Arial" w:hAnsi="Arial" w:cs="Arial"/>
                <w:sz w:val="20"/>
                <w:szCs w:val="20"/>
              </w:rPr>
              <w:t>)</w:t>
            </w:r>
          </w:p>
          <w:p w14:paraId="4328CA17" w14:textId="77777777" w:rsidR="00446178" w:rsidRPr="001C3F39" w:rsidRDefault="00446178" w:rsidP="000162EE">
            <w:pPr>
              <w:spacing w:line="276" w:lineRule="auto"/>
              <w:jc w:val="center"/>
              <w:rPr>
                <w:rFonts w:ascii="Arial" w:hAnsi="Arial" w:cs="Arial"/>
                <w:b/>
                <w:sz w:val="28"/>
                <w:szCs w:val="28"/>
              </w:rPr>
            </w:pPr>
            <w:bookmarkStart w:id="5" w:name="_Toc326310217"/>
            <w:bookmarkStart w:id="6" w:name="_Toc326310368"/>
            <w:bookmarkStart w:id="7" w:name="_Toc326310438"/>
            <w:bookmarkStart w:id="8" w:name="_Toc326311022"/>
            <w:bookmarkStart w:id="9" w:name="_Toc326311087"/>
            <w:r w:rsidRPr="001C3F39">
              <w:rPr>
                <w:rFonts w:ascii="Arial" w:hAnsi="Arial" w:cs="Arial"/>
                <w:b/>
                <w:sz w:val="28"/>
                <w:szCs w:val="28"/>
              </w:rPr>
              <w:t>Ponudba         Sprememba         Umik</w:t>
            </w:r>
            <w:bookmarkEnd w:id="5"/>
            <w:bookmarkEnd w:id="6"/>
            <w:bookmarkEnd w:id="7"/>
            <w:bookmarkEnd w:id="8"/>
            <w:bookmarkEnd w:id="9"/>
          </w:p>
        </w:tc>
      </w:tr>
      <w:tr w:rsidR="00446178" w:rsidRPr="001C3F39" w14:paraId="6A6E0C21" w14:textId="77777777">
        <w:trPr>
          <w:cantSplit/>
          <w:trHeight w:val="2695"/>
        </w:trPr>
        <w:tc>
          <w:tcPr>
            <w:tcW w:w="8897" w:type="dxa"/>
            <w:gridSpan w:val="3"/>
            <w:tcBorders>
              <w:top w:val="single" w:sz="6" w:space="0" w:color="auto"/>
              <w:left w:val="single" w:sz="6" w:space="0" w:color="auto"/>
              <w:bottom w:val="single" w:sz="6" w:space="0" w:color="auto"/>
              <w:right w:val="single" w:sz="6" w:space="0" w:color="auto"/>
            </w:tcBorders>
          </w:tcPr>
          <w:p w14:paraId="6A0BBEDA" w14:textId="77777777" w:rsidR="00446178" w:rsidRPr="001C3F39" w:rsidRDefault="00446178" w:rsidP="000162EE">
            <w:pPr>
              <w:spacing w:line="276" w:lineRule="auto"/>
              <w:rPr>
                <w:rFonts w:ascii="Arial" w:hAnsi="Arial" w:cs="Arial"/>
                <w:b/>
                <w:sz w:val="20"/>
                <w:szCs w:val="20"/>
              </w:rPr>
            </w:pPr>
            <w:r w:rsidRPr="001C3F39">
              <w:rPr>
                <w:rFonts w:ascii="Arial" w:hAnsi="Arial" w:cs="Arial"/>
                <w:b/>
                <w:sz w:val="20"/>
                <w:szCs w:val="20"/>
              </w:rPr>
              <w:t>PREJEMNIK:</w:t>
            </w:r>
          </w:p>
          <w:p w14:paraId="5FA5923A" w14:textId="77777777" w:rsidR="00446178" w:rsidRPr="001C3F39" w:rsidRDefault="00446178" w:rsidP="000162EE">
            <w:pPr>
              <w:spacing w:line="276" w:lineRule="auto"/>
              <w:rPr>
                <w:rFonts w:ascii="Arial" w:hAnsi="Arial" w:cs="Arial"/>
                <w:b/>
                <w:sz w:val="28"/>
                <w:szCs w:val="28"/>
              </w:rPr>
            </w:pPr>
          </w:p>
          <w:p w14:paraId="6DE79D86" w14:textId="77777777" w:rsidR="008643E9" w:rsidRPr="001C3F39" w:rsidRDefault="00446178" w:rsidP="000162EE">
            <w:pPr>
              <w:spacing w:line="276" w:lineRule="auto"/>
              <w:rPr>
                <w:rFonts w:ascii="Arial" w:hAnsi="Arial" w:cs="Arial"/>
                <w:b/>
                <w:sz w:val="28"/>
                <w:szCs w:val="28"/>
              </w:rPr>
            </w:pPr>
            <w:r w:rsidRPr="001C3F39">
              <w:rPr>
                <w:rFonts w:ascii="Arial" w:hAnsi="Arial" w:cs="Arial"/>
                <w:b/>
                <w:sz w:val="28"/>
                <w:szCs w:val="28"/>
              </w:rPr>
              <w:t>MINISTRSTVO ZA DELO, DRUŽINO</w:t>
            </w:r>
          </w:p>
          <w:p w14:paraId="69931171" w14:textId="77777777" w:rsidR="00446178" w:rsidRPr="001C3F39" w:rsidRDefault="00446178" w:rsidP="000162EE">
            <w:pPr>
              <w:spacing w:line="276" w:lineRule="auto"/>
              <w:rPr>
                <w:rFonts w:ascii="Arial" w:hAnsi="Arial" w:cs="Arial"/>
                <w:b/>
                <w:sz w:val="28"/>
                <w:szCs w:val="28"/>
              </w:rPr>
            </w:pPr>
            <w:r w:rsidRPr="001C3F39">
              <w:rPr>
                <w:rFonts w:ascii="Arial" w:hAnsi="Arial" w:cs="Arial"/>
                <w:b/>
                <w:sz w:val="28"/>
                <w:szCs w:val="28"/>
              </w:rPr>
              <w:t>SOCIALNE ZADEVE</w:t>
            </w:r>
            <w:r w:rsidR="008643E9" w:rsidRPr="001C3F39">
              <w:rPr>
                <w:rFonts w:ascii="Arial" w:hAnsi="Arial" w:cs="Arial"/>
                <w:b/>
                <w:sz w:val="28"/>
                <w:szCs w:val="28"/>
              </w:rPr>
              <w:t xml:space="preserve"> IN ENAKE MOŽNOSTI</w:t>
            </w:r>
          </w:p>
          <w:p w14:paraId="4A110E51" w14:textId="6D379160" w:rsidR="00446178" w:rsidRPr="001C3F39" w:rsidRDefault="00341F9E" w:rsidP="000162EE">
            <w:pPr>
              <w:spacing w:line="276" w:lineRule="auto"/>
              <w:rPr>
                <w:rFonts w:ascii="Arial" w:hAnsi="Arial" w:cs="Arial"/>
                <w:b/>
                <w:sz w:val="28"/>
                <w:szCs w:val="28"/>
              </w:rPr>
            </w:pPr>
            <w:r>
              <w:rPr>
                <w:rFonts w:ascii="Arial" w:hAnsi="Arial" w:cs="Arial"/>
                <w:b/>
                <w:sz w:val="28"/>
                <w:szCs w:val="28"/>
              </w:rPr>
              <w:t>ŠTUKLJEVA CESTA 44</w:t>
            </w:r>
          </w:p>
          <w:p w14:paraId="0B5F1358" w14:textId="77777777" w:rsidR="00446178" w:rsidRPr="001C3F39" w:rsidRDefault="00446178" w:rsidP="000162EE">
            <w:pPr>
              <w:spacing w:line="276" w:lineRule="auto"/>
              <w:rPr>
                <w:rFonts w:ascii="Arial" w:hAnsi="Arial" w:cs="Arial"/>
                <w:b/>
                <w:sz w:val="28"/>
                <w:szCs w:val="28"/>
              </w:rPr>
            </w:pPr>
            <w:r w:rsidRPr="001C3F39">
              <w:rPr>
                <w:rFonts w:ascii="Arial" w:hAnsi="Arial" w:cs="Arial"/>
                <w:b/>
                <w:sz w:val="28"/>
                <w:szCs w:val="28"/>
              </w:rPr>
              <w:t>1000 LJUBLJANA</w:t>
            </w:r>
          </w:p>
          <w:p w14:paraId="5975C93F" w14:textId="77777777" w:rsidR="00446178" w:rsidRPr="001C3F39" w:rsidRDefault="00446178" w:rsidP="000162EE">
            <w:pPr>
              <w:spacing w:line="276" w:lineRule="auto"/>
            </w:pPr>
          </w:p>
          <w:p w14:paraId="16B64B28" w14:textId="77777777" w:rsidR="00446178" w:rsidRPr="001C3F39" w:rsidRDefault="00446178" w:rsidP="000162EE">
            <w:pPr>
              <w:spacing w:line="276" w:lineRule="auto"/>
            </w:pPr>
          </w:p>
        </w:tc>
      </w:tr>
      <w:tr w:rsidR="00446178" w:rsidRPr="001C3F39" w14:paraId="3DC2E95B" w14:textId="77777777">
        <w:trPr>
          <w:cantSplit/>
          <w:trHeight w:val="1938"/>
        </w:trPr>
        <w:tc>
          <w:tcPr>
            <w:tcW w:w="5328" w:type="dxa"/>
            <w:gridSpan w:val="2"/>
            <w:tcBorders>
              <w:top w:val="single" w:sz="6" w:space="0" w:color="auto"/>
              <w:left w:val="single" w:sz="6" w:space="0" w:color="auto"/>
              <w:bottom w:val="single" w:sz="6" w:space="0" w:color="auto"/>
              <w:right w:val="single" w:sz="6" w:space="0" w:color="auto"/>
            </w:tcBorders>
          </w:tcPr>
          <w:p w14:paraId="1AD43C96" w14:textId="77777777" w:rsidR="00446178" w:rsidRPr="001C3F39" w:rsidRDefault="00446178" w:rsidP="000162EE">
            <w:pPr>
              <w:spacing w:line="276" w:lineRule="auto"/>
              <w:jc w:val="center"/>
              <w:rPr>
                <w:rFonts w:ascii="Arial" w:hAnsi="Arial" w:cs="Arial"/>
                <w:b/>
                <w:sz w:val="52"/>
                <w:szCs w:val="52"/>
              </w:rPr>
            </w:pPr>
            <w:r w:rsidRPr="001C3F39">
              <w:rPr>
                <w:rFonts w:ascii="Arial" w:hAnsi="Arial" w:cs="Arial"/>
                <w:b/>
                <w:sz w:val="52"/>
                <w:szCs w:val="52"/>
              </w:rPr>
              <w:t>NE ODPIRAJ,</w:t>
            </w:r>
          </w:p>
          <w:p w14:paraId="5B24FDDD" w14:textId="77777777" w:rsidR="00446178" w:rsidRPr="001C3F39" w:rsidRDefault="00E65D4D" w:rsidP="000162EE">
            <w:pPr>
              <w:spacing w:line="276" w:lineRule="auto"/>
              <w:jc w:val="center"/>
              <w:rPr>
                <w:sz w:val="32"/>
                <w:szCs w:val="32"/>
              </w:rPr>
            </w:pPr>
            <w:r w:rsidRPr="001C3F39">
              <w:rPr>
                <w:rFonts w:ascii="Arial" w:hAnsi="Arial" w:cs="Arial"/>
                <w:b/>
                <w:sz w:val="52"/>
                <w:szCs w:val="52"/>
              </w:rPr>
              <w:t>VLOGA NA JAVNI RAZPIS</w:t>
            </w:r>
            <w:r w:rsidR="00446178" w:rsidRPr="001C3F39">
              <w:rPr>
                <w:rFonts w:ascii="Arial" w:hAnsi="Arial" w:cs="Arial"/>
                <w:b/>
                <w:sz w:val="52"/>
                <w:szCs w:val="52"/>
              </w:rPr>
              <w:t>!</w:t>
            </w:r>
          </w:p>
        </w:tc>
        <w:tc>
          <w:tcPr>
            <w:tcW w:w="3569" w:type="dxa"/>
            <w:tcBorders>
              <w:top w:val="single" w:sz="6" w:space="0" w:color="auto"/>
              <w:left w:val="single" w:sz="6" w:space="0" w:color="auto"/>
              <w:bottom w:val="single" w:sz="6" w:space="0" w:color="auto"/>
              <w:right w:val="single" w:sz="6" w:space="0" w:color="auto"/>
            </w:tcBorders>
          </w:tcPr>
          <w:p w14:paraId="352BEA0B" w14:textId="77777777" w:rsidR="00446178" w:rsidRPr="001C3F39" w:rsidRDefault="00446178" w:rsidP="000162EE">
            <w:pPr>
              <w:spacing w:line="276" w:lineRule="auto"/>
              <w:rPr>
                <w:rFonts w:ascii="Arial" w:hAnsi="Arial" w:cs="Arial"/>
              </w:rPr>
            </w:pPr>
            <w:r w:rsidRPr="001C3F39">
              <w:rPr>
                <w:rFonts w:ascii="Arial" w:hAnsi="Arial" w:cs="Arial"/>
              </w:rPr>
              <w:t xml:space="preserve">Oznaka ponudbe: </w:t>
            </w:r>
            <w:r w:rsidRPr="001C3F39">
              <w:rPr>
                <w:rFonts w:ascii="Arial" w:hAnsi="Arial" w:cs="Arial"/>
                <w:b/>
                <w:bCs/>
              </w:rPr>
              <w:t>MDDSZ</w:t>
            </w:r>
            <w:r w:rsidRPr="001C3F39">
              <w:rPr>
                <w:rFonts w:ascii="Arial" w:hAnsi="Arial" w:cs="Arial"/>
                <w:b/>
              </w:rPr>
              <w:t xml:space="preserve"> -</w:t>
            </w:r>
          </w:p>
          <w:p w14:paraId="70BE6AE8" w14:textId="77777777" w:rsidR="00446178" w:rsidRPr="001C3F39" w:rsidRDefault="00446178" w:rsidP="000162EE">
            <w:pPr>
              <w:pStyle w:val="Naslov3"/>
              <w:spacing w:line="276" w:lineRule="auto"/>
              <w:ind w:left="0"/>
              <w:rPr>
                <w:rFonts w:ascii="Arial" w:hAnsi="Arial" w:cs="Arial"/>
                <w:sz w:val="36"/>
                <w:szCs w:val="36"/>
              </w:rPr>
            </w:pPr>
            <w:r w:rsidRPr="001C3F39">
              <w:rPr>
                <w:rFonts w:ascii="Arial" w:hAnsi="Arial" w:cs="Arial"/>
                <w:sz w:val="36"/>
                <w:szCs w:val="36"/>
              </w:rPr>
              <w:t>ŠTUDENTSKA</w:t>
            </w:r>
          </w:p>
          <w:p w14:paraId="541827FD" w14:textId="77777777" w:rsidR="00446178" w:rsidRPr="001C3F39" w:rsidRDefault="00446178" w:rsidP="000162EE">
            <w:pPr>
              <w:pStyle w:val="Naslov3"/>
              <w:spacing w:line="276" w:lineRule="auto"/>
              <w:ind w:left="0"/>
              <w:rPr>
                <w:sz w:val="40"/>
              </w:rPr>
            </w:pPr>
            <w:r w:rsidRPr="001C3F39">
              <w:rPr>
                <w:rFonts w:ascii="Arial" w:hAnsi="Arial" w:cs="Arial"/>
                <w:sz w:val="36"/>
                <w:szCs w:val="36"/>
              </w:rPr>
              <w:t>PREHRANA</w:t>
            </w:r>
            <w:r w:rsidRPr="001C3F39">
              <w:rPr>
                <w:sz w:val="40"/>
              </w:rPr>
              <w:t xml:space="preserve"> </w:t>
            </w:r>
          </w:p>
        </w:tc>
      </w:tr>
    </w:tbl>
    <w:p w14:paraId="797F16BB" w14:textId="77777777" w:rsidR="00446178" w:rsidRPr="001C3F39" w:rsidRDefault="00446178" w:rsidP="000162EE">
      <w:pPr>
        <w:spacing w:line="276" w:lineRule="auto"/>
      </w:pPr>
    </w:p>
    <w:p w14:paraId="1B97F980" w14:textId="77777777" w:rsidR="00446178" w:rsidRPr="001C3F39" w:rsidRDefault="00446178" w:rsidP="000162EE">
      <w:pPr>
        <w:spacing w:line="276" w:lineRule="auto"/>
      </w:pPr>
    </w:p>
    <w:p w14:paraId="304B56D4" w14:textId="77777777" w:rsidR="00446178" w:rsidRPr="001C3F39" w:rsidRDefault="00446178" w:rsidP="000162EE">
      <w:pPr>
        <w:pStyle w:val="Telobesedila-zamik21"/>
        <w:spacing w:line="276" w:lineRule="auto"/>
        <w:rPr>
          <w:b w:val="0"/>
        </w:rPr>
      </w:pPr>
    </w:p>
    <w:p w14:paraId="554EC6C0" w14:textId="77777777" w:rsidR="00446178" w:rsidRPr="001C3F39" w:rsidRDefault="00446178" w:rsidP="000162EE">
      <w:pPr>
        <w:pStyle w:val="Telobesedila-zamik21"/>
        <w:spacing w:line="276" w:lineRule="auto"/>
        <w:rPr>
          <w:b w:val="0"/>
        </w:rPr>
      </w:pPr>
    </w:p>
    <w:p w14:paraId="4A2B9562" w14:textId="77777777" w:rsidR="00446178" w:rsidRPr="001C3F39" w:rsidRDefault="00446178" w:rsidP="000162EE">
      <w:pPr>
        <w:pStyle w:val="Telobesedila-zamik21"/>
        <w:spacing w:line="276" w:lineRule="auto"/>
        <w:rPr>
          <w:b w:val="0"/>
        </w:rPr>
      </w:pPr>
    </w:p>
    <w:p w14:paraId="050E9E15" w14:textId="77777777" w:rsidR="00446178" w:rsidRPr="001C3F39" w:rsidRDefault="00446178" w:rsidP="000162EE">
      <w:pPr>
        <w:pStyle w:val="Telobesedila-zamik21"/>
        <w:spacing w:line="276" w:lineRule="auto"/>
        <w:rPr>
          <w:b w:val="0"/>
        </w:rPr>
      </w:pPr>
    </w:p>
    <w:p w14:paraId="1CD33810" w14:textId="77777777" w:rsidR="008E2780" w:rsidRPr="001C3F39" w:rsidRDefault="008E2780" w:rsidP="000162EE">
      <w:pPr>
        <w:pStyle w:val="Telobesedila-zamik21"/>
        <w:spacing w:line="276" w:lineRule="auto"/>
        <w:rPr>
          <w:b w:val="0"/>
        </w:rPr>
      </w:pPr>
    </w:p>
    <w:p w14:paraId="6E1A8CA2" w14:textId="77777777" w:rsidR="008E2780" w:rsidRPr="001C3F39" w:rsidRDefault="008E2780" w:rsidP="000162EE">
      <w:pPr>
        <w:pStyle w:val="Telobesedila-zamik21"/>
        <w:spacing w:line="276" w:lineRule="auto"/>
        <w:rPr>
          <w:b w:val="0"/>
        </w:rPr>
      </w:pPr>
    </w:p>
    <w:p w14:paraId="0B92265B" w14:textId="77777777" w:rsidR="008E2780" w:rsidRPr="001C3F39" w:rsidRDefault="008E2780" w:rsidP="000162EE">
      <w:pPr>
        <w:pStyle w:val="Telobesedila-zamik21"/>
        <w:spacing w:line="276" w:lineRule="auto"/>
        <w:rPr>
          <w:b w:val="0"/>
        </w:rPr>
      </w:pPr>
    </w:p>
    <w:p w14:paraId="00D61C26" w14:textId="77777777" w:rsidR="00CC4D87" w:rsidRPr="001C3F39" w:rsidRDefault="00CC4D87" w:rsidP="000162EE">
      <w:pPr>
        <w:spacing w:line="276" w:lineRule="auto"/>
        <w:jc w:val="center"/>
        <w:rPr>
          <w:rFonts w:ascii="Arial" w:hAnsi="Arial" w:cs="Arial"/>
          <w:b/>
          <w:sz w:val="28"/>
          <w:szCs w:val="28"/>
        </w:rPr>
      </w:pPr>
      <w:bookmarkStart w:id="10" w:name="_Toc326310369"/>
    </w:p>
    <w:p w14:paraId="31027BED" w14:textId="77777777" w:rsidR="0008667B" w:rsidRDefault="000B64CE" w:rsidP="000162EE">
      <w:pPr>
        <w:spacing w:line="276" w:lineRule="auto"/>
        <w:jc w:val="center"/>
        <w:rPr>
          <w:rFonts w:ascii="Arial" w:hAnsi="Arial" w:cs="Arial"/>
          <w:sz w:val="28"/>
          <w:szCs w:val="28"/>
        </w:rPr>
      </w:pPr>
      <w:r>
        <w:rPr>
          <w:rFonts w:ascii="Arial" w:hAnsi="Arial" w:cs="Arial"/>
          <w:b/>
          <w:sz w:val="28"/>
          <w:szCs w:val="28"/>
        </w:rPr>
        <w:t>KONTROLNI LIST</w:t>
      </w:r>
      <w:r w:rsidR="0008667B" w:rsidRPr="001C3F39">
        <w:rPr>
          <w:rFonts w:ascii="Arial" w:hAnsi="Arial" w:cs="Arial"/>
          <w:b/>
          <w:sz w:val="28"/>
          <w:szCs w:val="28"/>
        </w:rPr>
        <w:t xml:space="preserve"> ZAHTEVANIH OBRAZCEV</w:t>
      </w:r>
    </w:p>
    <w:p w14:paraId="47590DB0" w14:textId="77777777" w:rsidR="000B64CE" w:rsidRDefault="000B64CE" w:rsidP="000162EE">
      <w:pPr>
        <w:spacing w:line="276" w:lineRule="auto"/>
        <w:jc w:val="center"/>
        <w:rPr>
          <w:rFonts w:ascii="Arial" w:hAnsi="Arial" w:cs="Arial"/>
          <w:sz w:val="28"/>
          <w:szCs w:val="28"/>
        </w:rPr>
      </w:pPr>
      <w:r>
        <w:rPr>
          <w:rFonts w:ascii="Arial" w:hAnsi="Arial" w:cs="Arial"/>
          <w:sz w:val="28"/>
          <w:szCs w:val="28"/>
        </w:rPr>
        <w:t>za</w:t>
      </w:r>
    </w:p>
    <w:p w14:paraId="3E6EEF11" w14:textId="6F02BAA8" w:rsidR="0008667B" w:rsidRPr="000A5580" w:rsidRDefault="000B64CE" w:rsidP="000162EE">
      <w:pPr>
        <w:spacing w:line="276" w:lineRule="auto"/>
        <w:jc w:val="center"/>
        <w:rPr>
          <w:rFonts w:ascii="Arial" w:hAnsi="Arial" w:cs="Arial"/>
        </w:rPr>
      </w:pPr>
      <w:r>
        <w:rPr>
          <w:rFonts w:ascii="Arial" w:hAnsi="Arial" w:cs="Arial"/>
          <w:sz w:val="28"/>
          <w:szCs w:val="28"/>
        </w:rPr>
        <w:t>J</w:t>
      </w:r>
      <w:r w:rsidRPr="001C3F39">
        <w:rPr>
          <w:rFonts w:ascii="Arial" w:hAnsi="Arial" w:cs="Arial"/>
          <w:sz w:val="28"/>
          <w:szCs w:val="28"/>
        </w:rPr>
        <w:t>avni razpis za izbiro ponudnikov subvencionirane</w:t>
      </w:r>
      <w:r>
        <w:rPr>
          <w:rFonts w:ascii="Arial" w:hAnsi="Arial" w:cs="Arial"/>
          <w:sz w:val="28"/>
          <w:szCs w:val="28"/>
        </w:rPr>
        <w:t xml:space="preserve"> š</w:t>
      </w:r>
      <w:r w:rsidRPr="001C3F39">
        <w:rPr>
          <w:rFonts w:ascii="Arial" w:hAnsi="Arial" w:cs="Arial"/>
          <w:sz w:val="28"/>
          <w:szCs w:val="28"/>
        </w:rPr>
        <w:t xml:space="preserve">tudentske prehrane za leti </w:t>
      </w:r>
      <w:r w:rsidR="000A5580" w:rsidRPr="000A5580">
        <w:rPr>
          <w:rFonts w:ascii="Arial" w:hAnsi="Arial" w:cs="Arial"/>
        </w:rPr>
        <w:t>2021 in 2022</w:t>
      </w:r>
    </w:p>
    <w:p w14:paraId="40D64454" w14:textId="77777777" w:rsidR="000B64CE" w:rsidRPr="001C3F39" w:rsidRDefault="000B64CE" w:rsidP="000162EE">
      <w:pPr>
        <w:spacing w:line="276" w:lineRule="auto"/>
        <w:jc w:val="center"/>
        <w:rPr>
          <w:rFonts w:ascii="Arial" w:hAnsi="Arial" w:cs="Arial"/>
          <w:sz w:val="28"/>
          <w:szCs w:val="28"/>
        </w:rPr>
      </w:pPr>
    </w:p>
    <w:p w14:paraId="77082C98" w14:textId="77777777" w:rsidR="0008667B" w:rsidRDefault="000B64CE" w:rsidP="000162EE">
      <w:pPr>
        <w:spacing w:line="276" w:lineRule="auto"/>
        <w:rPr>
          <w:rFonts w:ascii="Arial" w:hAnsi="Arial" w:cs="Arial"/>
          <w:sz w:val="28"/>
          <w:szCs w:val="28"/>
        </w:rPr>
      </w:pPr>
      <w:r w:rsidRPr="00BC2048">
        <w:rPr>
          <w:rFonts w:ascii="Arial" w:hAnsi="Arial" w:cs="Arial"/>
          <w:b/>
        </w:rPr>
        <w:t>Kontrolni list</w:t>
      </w:r>
      <w:r w:rsidR="0008667B" w:rsidRPr="00BC2048">
        <w:rPr>
          <w:rFonts w:ascii="Arial" w:hAnsi="Arial" w:cs="Arial"/>
          <w:b/>
        </w:rPr>
        <w:t xml:space="preserve"> priložite vsaki ponudbi</w:t>
      </w:r>
      <w:r w:rsidR="00BC2048" w:rsidRPr="00BC2048">
        <w:rPr>
          <w:rFonts w:ascii="Arial" w:hAnsi="Arial" w:cs="Arial"/>
        </w:rPr>
        <w:t xml:space="preserve"> (kontrolni list je namenjen</w:t>
      </w:r>
      <w:r w:rsidR="0008667B" w:rsidRPr="00BC2048">
        <w:rPr>
          <w:rFonts w:ascii="Arial" w:hAnsi="Arial" w:cs="Arial"/>
        </w:rPr>
        <w:t xml:space="preserve"> kot pomoč pri oddaji ponudbe z zahtevanimi obrazci)</w:t>
      </w:r>
      <w:r w:rsidR="0008667B" w:rsidRPr="00BC2048">
        <w:rPr>
          <w:rFonts w:ascii="Arial" w:hAnsi="Arial" w:cs="Arial"/>
          <w:sz w:val="28"/>
          <w:szCs w:val="28"/>
        </w:rPr>
        <w:t>.</w:t>
      </w:r>
    </w:p>
    <w:p w14:paraId="0FA3BA82" w14:textId="77777777" w:rsidR="00BC2048" w:rsidRPr="001C3F39" w:rsidRDefault="00BC2048" w:rsidP="000162EE">
      <w:pPr>
        <w:spacing w:line="276" w:lineRule="auto"/>
        <w:jc w:val="center"/>
        <w:rPr>
          <w:rFonts w:ascii="Arial" w:hAnsi="Arial" w:cs="Arial"/>
          <w:sz w:val="28"/>
          <w:szCs w:val="28"/>
        </w:rPr>
      </w:pPr>
    </w:p>
    <w:tbl>
      <w:tblPr>
        <w:tblW w:w="94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3"/>
        <w:gridCol w:w="5027"/>
        <w:gridCol w:w="2042"/>
        <w:gridCol w:w="1486"/>
      </w:tblGrid>
      <w:tr w:rsidR="0008667B" w:rsidRPr="001C3F39" w14:paraId="108F634C" w14:textId="77777777" w:rsidTr="00BC2048">
        <w:trPr>
          <w:trHeight w:val="760"/>
        </w:trPr>
        <w:tc>
          <w:tcPr>
            <w:tcW w:w="943" w:type="dxa"/>
          </w:tcPr>
          <w:p w14:paraId="1736C74C" w14:textId="77777777" w:rsidR="0008667B" w:rsidRPr="001C3F39" w:rsidRDefault="0008667B" w:rsidP="000162EE">
            <w:pPr>
              <w:spacing w:line="276" w:lineRule="auto"/>
              <w:jc w:val="center"/>
              <w:rPr>
                <w:rFonts w:ascii="Arial" w:hAnsi="Arial" w:cs="Arial"/>
                <w:b/>
                <w:sz w:val="20"/>
                <w:szCs w:val="20"/>
              </w:rPr>
            </w:pPr>
            <w:r w:rsidRPr="001C3F39">
              <w:rPr>
                <w:rFonts w:ascii="Arial" w:hAnsi="Arial" w:cs="Arial"/>
                <w:b/>
                <w:sz w:val="20"/>
                <w:szCs w:val="20"/>
              </w:rPr>
              <w:t>ZAP. ŠT.</w:t>
            </w:r>
          </w:p>
        </w:tc>
        <w:tc>
          <w:tcPr>
            <w:tcW w:w="5027" w:type="dxa"/>
          </w:tcPr>
          <w:p w14:paraId="2B887FAF" w14:textId="77777777" w:rsidR="0008667B" w:rsidRPr="001C3F39" w:rsidRDefault="0008667B" w:rsidP="000162EE">
            <w:pPr>
              <w:spacing w:line="276" w:lineRule="auto"/>
              <w:jc w:val="center"/>
              <w:rPr>
                <w:rFonts w:ascii="Arial" w:hAnsi="Arial" w:cs="Arial"/>
                <w:b/>
                <w:sz w:val="20"/>
                <w:szCs w:val="20"/>
              </w:rPr>
            </w:pPr>
          </w:p>
          <w:p w14:paraId="2E972495" w14:textId="77777777" w:rsidR="0008667B" w:rsidRPr="001C3F39" w:rsidRDefault="0008667B" w:rsidP="000162EE">
            <w:pPr>
              <w:spacing w:line="276" w:lineRule="auto"/>
              <w:jc w:val="center"/>
              <w:rPr>
                <w:rFonts w:ascii="Arial" w:hAnsi="Arial" w:cs="Arial"/>
                <w:b/>
                <w:sz w:val="20"/>
                <w:szCs w:val="20"/>
              </w:rPr>
            </w:pPr>
            <w:r w:rsidRPr="001C3F39">
              <w:rPr>
                <w:rFonts w:ascii="Arial" w:hAnsi="Arial" w:cs="Arial"/>
                <w:b/>
                <w:sz w:val="20"/>
                <w:szCs w:val="20"/>
              </w:rPr>
              <w:t>VRSTA OBRAZCA</w:t>
            </w:r>
          </w:p>
        </w:tc>
        <w:tc>
          <w:tcPr>
            <w:tcW w:w="2042" w:type="dxa"/>
          </w:tcPr>
          <w:p w14:paraId="776330F5" w14:textId="77777777" w:rsidR="0008667B" w:rsidRPr="001C3F39" w:rsidRDefault="0008667B" w:rsidP="000162EE">
            <w:pPr>
              <w:spacing w:line="276" w:lineRule="auto"/>
              <w:jc w:val="center"/>
              <w:rPr>
                <w:rFonts w:ascii="Arial" w:hAnsi="Arial" w:cs="Arial"/>
                <w:b/>
                <w:sz w:val="20"/>
                <w:szCs w:val="20"/>
              </w:rPr>
            </w:pPr>
            <w:r w:rsidRPr="001C3F39">
              <w:rPr>
                <w:rFonts w:ascii="Arial" w:hAnsi="Arial" w:cs="Arial"/>
                <w:b/>
                <w:sz w:val="20"/>
                <w:szCs w:val="20"/>
              </w:rPr>
              <w:t>PRILOŽENO</w:t>
            </w:r>
          </w:p>
          <w:p w14:paraId="335A1620" w14:textId="77777777" w:rsidR="0008667B" w:rsidRPr="001C3F39" w:rsidRDefault="0008667B" w:rsidP="000162EE">
            <w:pPr>
              <w:spacing w:line="276" w:lineRule="auto"/>
              <w:jc w:val="center"/>
              <w:rPr>
                <w:rFonts w:ascii="Arial" w:hAnsi="Arial" w:cs="Arial"/>
                <w:b/>
                <w:sz w:val="20"/>
                <w:szCs w:val="20"/>
              </w:rPr>
            </w:pPr>
            <w:r w:rsidRPr="001C3F39">
              <w:rPr>
                <w:rFonts w:ascii="Arial" w:hAnsi="Arial" w:cs="Arial"/>
                <w:b/>
                <w:sz w:val="20"/>
                <w:szCs w:val="20"/>
              </w:rPr>
              <w:t>(ustrezno obkrožite)</w:t>
            </w:r>
          </w:p>
        </w:tc>
        <w:tc>
          <w:tcPr>
            <w:tcW w:w="1486" w:type="dxa"/>
          </w:tcPr>
          <w:p w14:paraId="220F8B7D" w14:textId="77777777" w:rsidR="0008667B" w:rsidRPr="001C3F39" w:rsidRDefault="0008667B" w:rsidP="000162EE">
            <w:pPr>
              <w:spacing w:line="276" w:lineRule="auto"/>
              <w:jc w:val="center"/>
              <w:rPr>
                <w:rFonts w:ascii="Arial" w:hAnsi="Arial" w:cs="Arial"/>
                <w:b/>
                <w:sz w:val="20"/>
                <w:szCs w:val="20"/>
              </w:rPr>
            </w:pPr>
          </w:p>
          <w:p w14:paraId="49670749" w14:textId="77777777" w:rsidR="0008667B" w:rsidRPr="001C3F39" w:rsidRDefault="0008667B" w:rsidP="000162EE">
            <w:pPr>
              <w:spacing w:line="276" w:lineRule="auto"/>
              <w:jc w:val="center"/>
              <w:rPr>
                <w:rFonts w:ascii="Arial" w:hAnsi="Arial" w:cs="Arial"/>
                <w:b/>
                <w:sz w:val="20"/>
                <w:szCs w:val="20"/>
              </w:rPr>
            </w:pPr>
            <w:r w:rsidRPr="001C3F39">
              <w:rPr>
                <w:rFonts w:ascii="Arial" w:hAnsi="Arial" w:cs="Arial"/>
                <w:b/>
                <w:sz w:val="20"/>
                <w:szCs w:val="20"/>
              </w:rPr>
              <w:t>OPOMBE</w:t>
            </w:r>
          </w:p>
        </w:tc>
      </w:tr>
      <w:tr w:rsidR="0008667B" w:rsidRPr="001C3F39" w14:paraId="6F9227C6" w14:textId="77777777" w:rsidTr="00BC2048">
        <w:trPr>
          <w:trHeight w:val="235"/>
        </w:trPr>
        <w:tc>
          <w:tcPr>
            <w:tcW w:w="943" w:type="dxa"/>
          </w:tcPr>
          <w:p w14:paraId="67E12409" w14:textId="77777777" w:rsidR="0008667B" w:rsidRPr="001C3F39" w:rsidRDefault="0008667B" w:rsidP="000162EE">
            <w:pPr>
              <w:spacing w:line="276" w:lineRule="auto"/>
              <w:jc w:val="center"/>
              <w:rPr>
                <w:rFonts w:ascii="Arial" w:hAnsi="Arial" w:cs="Arial"/>
                <w:sz w:val="20"/>
                <w:szCs w:val="20"/>
              </w:rPr>
            </w:pPr>
            <w:r w:rsidRPr="001C3F39">
              <w:rPr>
                <w:rFonts w:ascii="Arial" w:hAnsi="Arial" w:cs="Arial"/>
                <w:b/>
                <w:sz w:val="20"/>
                <w:szCs w:val="20"/>
              </w:rPr>
              <w:t>1</w:t>
            </w:r>
            <w:r w:rsidRPr="001C3F39">
              <w:rPr>
                <w:rFonts w:ascii="Arial" w:hAnsi="Arial" w:cs="Arial"/>
                <w:sz w:val="20"/>
                <w:szCs w:val="20"/>
              </w:rPr>
              <w:t>.</w:t>
            </w:r>
          </w:p>
        </w:tc>
        <w:tc>
          <w:tcPr>
            <w:tcW w:w="5027" w:type="dxa"/>
          </w:tcPr>
          <w:p w14:paraId="43306DC6" w14:textId="77777777" w:rsidR="0008667B" w:rsidRPr="001C3F39" w:rsidRDefault="0008667B" w:rsidP="000162EE">
            <w:pPr>
              <w:spacing w:line="276" w:lineRule="auto"/>
              <w:jc w:val="center"/>
              <w:rPr>
                <w:rFonts w:ascii="Arial" w:hAnsi="Arial" w:cs="Arial"/>
                <w:b/>
                <w:sz w:val="20"/>
                <w:szCs w:val="20"/>
              </w:rPr>
            </w:pPr>
            <w:r w:rsidRPr="001C3F39">
              <w:rPr>
                <w:rFonts w:ascii="Arial" w:hAnsi="Arial" w:cs="Arial"/>
                <w:b/>
                <w:sz w:val="20"/>
                <w:szCs w:val="20"/>
              </w:rPr>
              <w:t>OVOJ</w:t>
            </w:r>
          </w:p>
        </w:tc>
        <w:tc>
          <w:tcPr>
            <w:tcW w:w="2042" w:type="dxa"/>
          </w:tcPr>
          <w:p w14:paraId="33F00C1D" w14:textId="77777777" w:rsidR="0008667B" w:rsidRPr="001C3F39" w:rsidRDefault="0008667B" w:rsidP="000162EE">
            <w:pPr>
              <w:spacing w:line="276" w:lineRule="auto"/>
              <w:ind w:left="208"/>
              <w:rPr>
                <w:rFonts w:ascii="Arial" w:hAnsi="Arial" w:cs="Arial"/>
                <w:sz w:val="20"/>
                <w:szCs w:val="20"/>
              </w:rPr>
            </w:pPr>
          </w:p>
        </w:tc>
        <w:tc>
          <w:tcPr>
            <w:tcW w:w="1486" w:type="dxa"/>
          </w:tcPr>
          <w:p w14:paraId="1B0D7D71" w14:textId="77777777" w:rsidR="0008667B" w:rsidRPr="001C3F39" w:rsidRDefault="0008667B" w:rsidP="000162EE">
            <w:pPr>
              <w:spacing w:line="276" w:lineRule="auto"/>
              <w:rPr>
                <w:rFonts w:ascii="Arial" w:hAnsi="Arial" w:cs="Arial"/>
                <w:sz w:val="20"/>
                <w:szCs w:val="20"/>
              </w:rPr>
            </w:pPr>
          </w:p>
        </w:tc>
      </w:tr>
      <w:tr w:rsidR="0008667B" w:rsidRPr="001C3F39" w14:paraId="2C12E9C0" w14:textId="77777777" w:rsidTr="00BC2048">
        <w:trPr>
          <w:trHeight w:val="815"/>
        </w:trPr>
        <w:tc>
          <w:tcPr>
            <w:tcW w:w="943" w:type="dxa"/>
          </w:tcPr>
          <w:p w14:paraId="550CBAF5" w14:textId="77777777" w:rsidR="0008667B" w:rsidRPr="001C3F39" w:rsidRDefault="0008667B" w:rsidP="000162EE">
            <w:pPr>
              <w:spacing w:line="276" w:lineRule="auto"/>
              <w:jc w:val="center"/>
              <w:rPr>
                <w:rFonts w:ascii="Arial" w:hAnsi="Arial" w:cs="Arial"/>
                <w:sz w:val="20"/>
                <w:szCs w:val="20"/>
              </w:rPr>
            </w:pPr>
          </w:p>
          <w:p w14:paraId="646D35B9" w14:textId="77777777" w:rsidR="0008667B" w:rsidRPr="001C3F39" w:rsidRDefault="00EC37F0" w:rsidP="000162EE">
            <w:pPr>
              <w:spacing w:line="276" w:lineRule="auto"/>
              <w:jc w:val="center"/>
              <w:rPr>
                <w:rFonts w:ascii="Arial" w:hAnsi="Arial" w:cs="Arial"/>
                <w:sz w:val="20"/>
                <w:szCs w:val="20"/>
              </w:rPr>
            </w:pPr>
            <w:r w:rsidRPr="001C3F39">
              <w:rPr>
                <w:rFonts w:ascii="Arial" w:hAnsi="Arial" w:cs="Arial"/>
                <w:sz w:val="20"/>
                <w:szCs w:val="20"/>
              </w:rPr>
              <w:t>1/1</w:t>
            </w:r>
          </w:p>
          <w:p w14:paraId="4CB2E98D" w14:textId="77777777" w:rsidR="00EC37F0" w:rsidRPr="001C3F39" w:rsidRDefault="00EC37F0" w:rsidP="000162EE">
            <w:pPr>
              <w:spacing w:line="276" w:lineRule="auto"/>
              <w:jc w:val="center"/>
              <w:rPr>
                <w:rFonts w:ascii="Arial" w:hAnsi="Arial" w:cs="Arial"/>
                <w:sz w:val="20"/>
                <w:szCs w:val="20"/>
              </w:rPr>
            </w:pPr>
            <w:r w:rsidRPr="001C3F39">
              <w:rPr>
                <w:rFonts w:ascii="Arial" w:hAnsi="Arial" w:cs="Arial"/>
                <w:sz w:val="20"/>
                <w:szCs w:val="20"/>
              </w:rPr>
              <w:t>1/2</w:t>
            </w:r>
          </w:p>
        </w:tc>
        <w:tc>
          <w:tcPr>
            <w:tcW w:w="5027" w:type="dxa"/>
          </w:tcPr>
          <w:p w14:paraId="06B69CEB" w14:textId="77777777" w:rsidR="0008667B" w:rsidRPr="001C3F39" w:rsidRDefault="0008667B" w:rsidP="000162EE">
            <w:pPr>
              <w:spacing w:line="276" w:lineRule="auto"/>
              <w:rPr>
                <w:rFonts w:ascii="Arial" w:hAnsi="Arial" w:cs="Arial"/>
                <w:sz w:val="20"/>
                <w:szCs w:val="20"/>
              </w:rPr>
            </w:pPr>
          </w:p>
          <w:p w14:paraId="26AE9CEB" w14:textId="77777777" w:rsidR="0008667B" w:rsidRPr="001C3F39" w:rsidRDefault="0008667B" w:rsidP="000162EE">
            <w:pPr>
              <w:spacing w:line="276" w:lineRule="auto"/>
              <w:rPr>
                <w:rFonts w:ascii="Arial" w:hAnsi="Arial" w:cs="Arial"/>
                <w:sz w:val="20"/>
                <w:szCs w:val="20"/>
              </w:rPr>
            </w:pPr>
            <w:r w:rsidRPr="001C3F39">
              <w:rPr>
                <w:rFonts w:ascii="Arial" w:hAnsi="Arial" w:cs="Arial"/>
                <w:sz w:val="20"/>
                <w:szCs w:val="20"/>
              </w:rPr>
              <w:t>Original Prijavni obrazec ter kopija Prijavnega obrazca (točka 4.1. in točka 4.2. razpisne dokumentacije)</w:t>
            </w:r>
          </w:p>
        </w:tc>
        <w:tc>
          <w:tcPr>
            <w:tcW w:w="2042" w:type="dxa"/>
          </w:tcPr>
          <w:p w14:paraId="13C6AA08" w14:textId="77777777" w:rsidR="0008667B" w:rsidRPr="001C3F39" w:rsidRDefault="0008667B" w:rsidP="000162EE">
            <w:pPr>
              <w:spacing w:line="276" w:lineRule="auto"/>
              <w:ind w:left="208"/>
              <w:rPr>
                <w:rFonts w:ascii="Arial" w:hAnsi="Arial" w:cs="Arial"/>
                <w:sz w:val="20"/>
                <w:szCs w:val="20"/>
              </w:rPr>
            </w:pPr>
            <w:r w:rsidRPr="001C3F39">
              <w:rPr>
                <w:rFonts w:ascii="Arial" w:hAnsi="Arial" w:cs="Arial"/>
                <w:sz w:val="20"/>
                <w:szCs w:val="20"/>
              </w:rPr>
              <w:t xml:space="preserve"> </w:t>
            </w:r>
          </w:p>
          <w:p w14:paraId="4775B365" w14:textId="77777777" w:rsidR="0008667B" w:rsidRPr="001C3F39" w:rsidRDefault="0008667B" w:rsidP="000162EE">
            <w:pPr>
              <w:spacing w:line="276" w:lineRule="auto"/>
              <w:ind w:left="208"/>
              <w:rPr>
                <w:rFonts w:ascii="Arial" w:hAnsi="Arial" w:cs="Arial"/>
                <w:sz w:val="20"/>
                <w:szCs w:val="20"/>
              </w:rPr>
            </w:pPr>
            <w:r w:rsidRPr="001C3F39">
              <w:rPr>
                <w:rFonts w:ascii="Arial" w:hAnsi="Arial" w:cs="Arial"/>
                <w:sz w:val="20"/>
                <w:szCs w:val="20"/>
              </w:rPr>
              <w:t>DA       NE</w:t>
            </w:r>
          </w:p>
        </w:tc>
        <w:tc>
          <w:tcPr>
            <w:tcW w:w="1486" w:type="dxa"/>
          </w:tcPr>
          <w:p w14:paraId="09701644" w14:textId="77777777" w:rsidR="0008667B" w:rsidRPr="001C3F39" w:rsidRDefault="0008667B" w:rsidP="000162EE">
            <w:pPr>
              <w:spacing w:line="276" w:lineRule="auto"/>
              <w:rPr>
                <w:rFonts w:ascii="Arial" w:hAnsi="Arial" w:cs="Arial"/>
                <w:sz w:val="20"/>
                <w:szCs w:val="20"/>
              </w:rPr>
            </w:pPr>
          </w:p>
        </w:tc>
      </w:tr>
      <w:tr w:rsidR="0008667B" w:rsidRPr="001C3F39" w14:paraId="214991AB" w14:textId="77777777" w:rsidTr="00BC2048">
        <w:trPr>
          <w:trHeight w:val="772"/>
        </w:trPr>
        <w:tc>
          <w:tcPr>
            <w:tcW w:w="943" w:type="dxa"/>
          </w:tcPr>
          <w:p w14:paraId="6C9E2352" w14:textId="77777777" w:rsidR="0008667B" w:rsidRPr="001C3F39" w:rsidRDefault="0008667B" w:rsidP="000162EE">
            <w:pPr>
              <w:spacing w:line="276" w:lineRule="auto"/>
              <w:jc w:val="center"/>
              <w:rPr>
                <w:rFonts w:ascii="Arial" w:hAnsi="Arial" w:cs="Arial"/>
                <w:sz w:val="20"/>
                <w:szCs w:val="20"/>
              </w:rPr>
            </w:pPr>
          </w:p>
          <w:p w14:paraId="09BDDFF4" w14:textId="77777777" w:rsidR="0008667B" w:rsidRPr="001C3F39" w:rsidRDefault="00EC37F0" w:rsidP="000162EE">
            <w:pPr>
              <w:spacing w:line="276" w:lineRule="auto"/>
              <w:jc w:val="center"/>
              <w:rPr>
                <w:rFonts w:ascii="Arial" w:hAnsi="Arial" w:cs="Arial"/>
                <w:sz w:val="20"/>
                <w:szCs w:val="20"/>
              </w:rPr>
            </w:pPr>
            <w:r w:rsidRPr="001C3F39">
              <w:rPr>
                <w:rFonts w:ascii="Arial" w:hAnsi="Arial" w:cs="Arial"/>
                <w:sz w:val="20"/>
                <w:szCs w:val="20"/>
              </w:rPr>
              <w:t>1/3</w:t>
            </w:r>
          </w:p>
          <w:p w14:paraId="54453B20" w14:textId="77777777" w:rsidR="00EC37F0" w:rsidRPr="001C3F39" w:rsidRDefault="00EC37F0" w:rsidP="000162EE">
            <w:pPr>
              <w:spacing w:line="276" w:lineRule="auto"/>
              <w:jc w:val="center"/>
              <w:rPr>
                <w:rFonts w:ascii="Arial" w:hAnsi="Arial" w:cs="Arial"/>
                <w:sz w:val="20"/>
                <w:szCs w:val="20"/>
              </w:rPr>
            </w:pPr>
            <w:r w:rsidRPr="001C3F39">
              <w:rPr>
                <w:rFonts w:ascii="Arial" w:hAnsi="Arial" w:cs="Arial"/>
                <w:sz w:val="20"/>
                <w:szCs w:val="20"/>
              </w:rPr>
              <w:t>1/4</w:t>
            </w:r>
            <w:r w:rsidR="00BB7324" w:rsidRPr="001C3F39">
              <w:rPr>
                <w:rFonts w:ascii="Arial" w:hAnsi="Arial" w:cs="Arial"/>
                <w:sz w:val="20"/>
                <w:szCs w:val="20"/>
              </w:rPr>
              <w:t xml:space="preserve"> 1/5</w:t>
            </w:r>
          </w:p>
        </w:tc>
        <w:tc>
          <w:tcPr>
            <w:tcW w:w="5027" w:type="dxa"/>
          </w:tcPr>
          <w:p w14:paraId="7EFA3042" w14:textId="77777777" w:rsidR="0008667B" w:rsidRPr="001C3F39" w:rsidRDefault="0008667B" w:rsidP="000162EE">
            <w:pPr>
              <w:spacing w:line="276" w:lineRule="auto"/>
              <w:rPr>
                <w:rFonts w:ascii="Arial" w:hAnsi="Arial" w:cs="Arial"/>
                <w:sz w:val="20"/>
                <w:szCs w:val="20"/>
              </w:rPr>
            </w:pPr>
          </w:p>
          <w:p w14:paraId="5F1A5AEC" w14:textId="77777777" w:rsidR="0008667B" w:rsidRPr="001C3F39" w:rsidRDefault="0008667B" w:rsidP="000162EE">
            <w:pPr>
              <w:spacing w:line="276" w:lineRule="auto"/>
              <w:rPr>
                <w:rFonts w:ascii="Arial" w:hAnsi="Arial" w:cs="Arial"/>
                <w:sz w:val="20"/>
                <w:szCs w:val="20"/>
              </w:rPr>
            </w:pPr>
            <w:r w:rsidRPr="001C3F39">
              <w:rPr>
                <w:rFonts w:ascii="Arial" w:hAnsi="Arial" w:cs="Arial"/>
                <w:sz w:val="20"/>
                <w:szCs w:val="20"/>
              </w:rPr>
              <w:t>Original Ponudba – lokal ter kopija (točka 6.1. razpisne dokumentacije)</w:t>
            </w:r>
          </w:p>
        </w:tc>
        <w:tc>
          <w:tcPr>
            <w:tcW w:w="2042" w:type="dxa"/>
          </w:tcPr>
          <w:p w14:paraId="111EEED2" w14:textId="77777777" w:rsidR="0008667B" w:rsidRPr="001C3F39" w:rsidRDefault="0008667B" w:rsidP="000162EE">
            <w:pPr>
              <w:spacing w:line="276" w:lineRule="auto"/>
              <w:ind w:left="208"/>
              <w:rPr>
                <w:rFonts w:ascii="Arial" w:hAnsi="Arial" w:cs="Arial"/>
                <w:sz w:val="20"/>
                <w:szCs w:val="20"/>
              </w:rPr>
            </w:pPr>
          </w:p>
          <w:p w14:paraId="6ABCB505" w14:textId="77777777" w:rsidR="0008667B" w:rsidRPr="001C3F39" w:rsidRDefault="0008667B" w:rsidP="000162EE">
            <w:pPr>
              <w:spacing w:line="276" w:lineRule="auto"/>
              <w:ind w:left="208"/>
              <w:rPr>
                <w:rFonts w:ascii="Arial" w:hAnsi="Arial" w:cs="Arial"/>
                <w:sz w:val="20"/>
                <w:szCs w:val="20"/>
              </w:rPr>
            </w:pPr>
            <w:r w:rsidRPr="001C3F39">
              <w:rPr>
                <w:rFonts w:ascii="Arial" w:hAnsi="Arial" w:cs="Arial"/>
                <w:sz w:val="20"/>
                <w:szCs w:val="20"/>
              </w:rPr>
              <w:t>DA       NE</w:t>
            </w:r>
          </w:p>
        </w:tc>
        <w:tc>
          <w:tcPr>
            <w:tcW w:w="1486" w:type="dxa"/>
          </w:tcPr>
          <w:p w14:paraId="64796CA3" w14:textId="77777777" w:rsidR="0008667B" w:rsidRPr="001C3F39" w:rsidRDefault="0008667B" w:rsidP="000162EE">
            <w:pPr>
              <w:spacing w:line="276" w:lineRule="auto"/>
              <w:rPr>
                <w:rFonts w:ascii="Arial" w:hAnsi="Arial" w:cs="Arial"/>
                <w:sz w:val="20"/>
                <w:szCs w:val="20"/>
              </w:rPr>
            </w:pPr>
          </w:p>
        </w:tc>
      </w:tr>
      <w:tr w:rsidR="0008667B" w:rsidRPr="001C3F39" w14:paraId="799D21C6" w14:textId="77777777" w:rsidTr="00BC2048">
        <w:trPr>
          <w:trHeight w:val="760"/>
        </w:trPr>
        <w:tc>
          <w:tcPr>
            <w:tcW w:w="943" w:type="dxa"/>
          </w:tcPr>
          <w:p w14:paraId="1E66088B" w14:textId="77777777" w:rsidR="0008667B" w:rsidRPr="001C3F39" w:rsidRDefault="0008667B" w:rsidP="000162EE">
            <w:pPr>
              <w:spacing w:line="276" w:lineRule="auto"/>
              <w:jc w:val="center"/>
              <w:rPr>
                <w:rFonts w:ascii="Arial" w:hAnsi="Arial" w:cs="Arial"/>
                <w:sz w:val="20"/>
                <w:szCs w:val="20"/>
              </w:rPr>
            </w:pPr>
          </w:p>
          <w:p w14:paraId="4B62718C" w14:textId="77777777" w:rsidR="0008667B" w:rsidRPr="001C3F39" w:rsidRDefault="00BB7324" w:rsidP="000162EE">
            <w:pPr>
              <w:spacing w:line="276" w:lineRule="auto"/>
              <w:jc w:val="center"/>
              <w:rPr>
                <w:rFonts w:ascii="Arial" w:hAnsi="Arial" w:cs="Arial"/>
                <w:sz w:val="20"/>
                <w:szCs w:val="20"/>
              </w:rPr>
            </w:pPr>
            <w:r w:rsidRPr="001C3F39">
              <w:rPr>
                <w:rFonts w:ascii="Arial" w:hAnsi="Arial" w:cs="Arial"/>
                <w:sz w:val="20"/>
                <w:szCs w:val="20"/>
              </w:rPr>
              <w:t>1/3 A</w:t>
            </w:r>
          </w:p>
          <w:p w14:paraId="1AAAD26A" w14:textId="77777777" w:rsidR="00BB7324" w:rsidRPr="001C3F39" w:rsidRDefault="00BB7324" w:rsidP="000162EE">
            <w:pPr>
              <w:spacing w:line="276" w:lineRule="auto"/>
              <w:jc w:val="center"/>
              <w:rPr>
                <w:rFonts w:ascii="Arial" w:hAnsi="Arial" w:cs="Arial"/>
                <w:sz w:val="20"/>
                <w:szCs w:val="20"/>
              </w:rPr>
            </w:pPr>
            <w:r w:rsidRPr="001C3F39">
              <w:rPr>
                <w:rFonts w:ascii="Arial" w:hAnsi="Arial" w:cs="Arial"/>
                <w:sz w:val="20"/>
                <w:szCs w:val="20"/>
              </w:rPr>
              <w:t>1/4</w:t>
            </w:r>
            <w:r w:rsidR="00C8247A" w:rsidRPr="001C3F39">
              <w:rPr>
                <w:rFonts w:ascii="Arial" w:hAnsi="Arial" w:cs="Arial"/>
                <w:sz w:val="20"/>
                <w:szCs w:val="20"/>
              </w:rPr>
              <w:t xml:space="preserve"> </w:t>
            </w:r>
            <w:r w:rsidRPr="001C3F39">
              <w:rPr>
                <w:rFonts w:ascii="Arial" w:hAnsi="Arial" w:cs="Arial"/>
                <w:sz w:val="20"/>
                <w:szCs w:val="20"/>
              </w:rPr>
              <w:t>A</w:t>
            </w:r>
          </w:p>
          <w:p w14:paraId="2656FC15" w14:textId="77777777" w:rsidR="00BB7324" w:rsidRPr="001C3F39" w:rsidRDefault="00BB7324" w:rsidP="000162EE">
            <w:pPr>
              <w:spacing w:line="276" w:lineRule="auto"/>
              <w:jc w:val="center"/>
              <w:rPr>
                <w:rFonts w:ascii="Arial" w:hAnsi="Arial" w:cs="Arial"/>
                <w:sz w:val="20"/>
                <w:szCs w:val="20"/>
              </w:rPr>
            </w:pPr>
            <w:r w:rsidRPr="001C3F39">
              <w:rPr>
                <w:rFonts w:ascii="Arial" w:hAnsi="Arial" w:cs="Arial"/>
                <w:sz w:val="20"/>
                <w:szCs w:val="20"/>
              </w:rPr>
              <w:t>1/5</w:t>
            </w:r>
            <w:r w:rsidR="00C8247A" w:rsidRPr="001C3F39">
              <w:rPr>
                <w:rFonts w:ascii="Arial" w:hAnsi="Arial" w:cs="Arial"/>
                <w:sz w:val="20"/>
                <w:szCs w:val="20"/>
              </w:rPr>
              <w:t xml:space="preserve"> </w:t>
            </w:r>
            <w:r w:rsidRPr="001C3F39">
              <w:rPr>
                <w:rFonts w:ascii="Arial" w:hAnsi="Arial" w:cs="Arial"/>
                <w:sz w:val="20"/>
                <w:szCs w:val="20"/>
              </w:rPr>
              <w:t>A</w:t>
            </w:r>
          </w:p>
        </w:tc>
        <w:tc>
          <w:tcPr>
            <w:tcW w:w="5027" w:type="dxa"/>
          </w:tcPr>
          <w:p w14:paraId="721187B8" w14:textId="77777777" w:rsidR="0008667B" w:rsidRPr="001C3F39" w:rsidRDefault="0008667B" w:rsidP="000162EE">
            <w:pPr>
              <w:spacing w:line="276" w:lineRule="auto"/>
              <w:rPr>
                <w:rFonts w:ascii="Arial" w:hAnsi="Arial" w:cs="Arial"/>
                <w:sz w:val="20"/>
                <w:szCs w:val="20"/>
              </w:rPr>
            </w:pPr>
          </w:p>
          <w:p w14:paraId="259092BC" w14:textId="77777777" w:rsidR="0008667B" w:rsidRPr="001C3F39" w:rsidRDefault="0008667B" w:rsidP="000162EE">
            <w:pPr>
              <w:spacing w:line="276" w:lineRule="auto"/>
              <w:rPr>
                <w:rFonts w:ascii="Arial" w:hAnsi="Arial" w:cs="Arial"/>
                <w:sz w:val="20"/>
                <w:szCs w:val="20"/>
              </w:rPr>
            </w:pPr>
            <w:r w:rsidRPr="001C3F39">
              <w:rPr>
                <w:rFonts w:ascii="Arial" w:hAnsi="Arial" w:cs="Arial"/>
                <w:sz w:val="20"/>
                <w:szCs w:val="20"/>
              </w:rPr>
              <w:t>Original Ponudba – dostava ter kopija (točka 6.2. razpisne dokumentacije)</w:t>
            </w:r>
          </w:p>
        </w:tc>
        <w:tc>
          <w:tcPr>
            <w:tcW w:w="2042" w:type="dxa"/>
          </w:tcPr>
          <w:p w14:paraId="3659F78F" w14:textId="77777777" w:rsidR="0008667B" w:rsidRPr="001C3F39" w:rsidRDefault="0008667B" w:rsidP="000162EE">
            <w:pPr>
              <w:spacing w:line="276" w:lineRule="auto"/>
              <w:ind w:left="208"/>
              <w:rPr>
                <w:rFonts w:ascii="Arial" w:hAnsi="Arial" w:cs="Arial"/>
                <w:sz w:val="20"/>
                <w:szCs w:val="20"/>
              </w:rPr>
            </w:pPr>
          </w:p>
          <w:p w14:paraId="347B0ACE" w14:textId="77777777" w:rsidR="0008667B" w:rsidRPr="001C3F39" w:rsidRDefault="0008667B" w:rsidP="000162EE">
            <w:pPr>
              <w:spacing w:line="276" w:lineRule="auto"/>
              <w:ind w:left="208"/>
              <w:rPr>
                <w:rFonts w:ascii="Arial" w:hAnsi="Arial" w:cs="Arial"/>
                <w:sz w:val="20"/>
                <w:szCs w:val="20"/>
              </w:rPr>
            </w:pPr>
            <w:r w:rsidRPr="001C3F39">
              <w:rPr>
                <w:rFonts w:ascii="Arial" w:hAnsi="Arial" w:cs="Arial"/>
                <w:sz w:val="20"/>
                <w:szCs w:val="20"/>
              </w:rPr>
              <w:t>DA       NE</w:t>
            </w:r>
          </w:p>
        </w:tc>
        <w:tc>
          <w:tcPr>
            <w:tcW w:w="1486" w:type="dxa"/>
          </w:tcPr>
          <w:p w14:paraId="6F5A6337" w14:textId="77777777" w:rsidR="0008667B" w:rsidRPr="001C3F39" w:rsidRDefault="0008667B" w:rsidP="000162EE">
            <w:pPr>
              <w:spacing w:line="276" w:lineRule="auto"/>
              <w:rPr>
                <w:rFonts w:ascii="Arial" w:hAnsi="Arial" w:cs="Arial"/>
                <w:sz w:val="20"/>
                <w:szCs w:val="20"/>
              </w:rPr>
            </w:pPr>
          </w:p>
        </w:tc>
      </w:tr>
      <w:tr w:rsidR="0008667B" w:rsidRPr="001C3F39" w14:paraId="3FBD54F4" w14:textId="77777777" w:rsidTr="00BC2048">
        <w:trPr>
          <w:trHeight w:val="283"/>
        </w:trPr>
        <w:tc>
          <w:tcPr>
            <w:tcW w:w="943" w:type="dxa"/>
          </w:tcPr>
          <w:p w14:paraId="1C259F3E" w14:textId="77777777" w:rsidR="0008667B" w:rsidRPr="001C3F39" w:rsidRDefault="0008667B" w:rsidP="000162EE">
            <w:pPr>
              <w:spacing w:line="276" w:lineRule="auto"/>
              <w:jc w:val="center"/>
              <w:rPr>
                <w:rFonts w:ascii="Arial" w:hAnsi="Arial" w:cs="Arial"/>
                <w:b/>
                <w:sz w:val="20"/>
                <w:szCs w:val="20"/>
              </w:rPr>
            </w:pPr>
            <w:r w:rsidRPr="001C3F39">
              <w:rPr>
                <w:rFonts w:ascii="Arial" w:hAnsi="Arial" w:cs="Arial"/>
                <w:b/>
                <w:sz w:val="20"/>
                <w:szCs w:val="20"/>
              </w:rPr>
              <w:t>2.</w:t>
            </w:r>
          </w:p>
        </w:tc>
        <w:tc>
          <w:tcPr>
            <w:tcW w:w="5027" w:type="dxa"/>
          </w:tcPr>
          <w:p w14:paraId="6A5AE02B" w14:textId="77777777" w:rsidR="0008667B" w:rsidRPr="001C3F39" w:rsidRDefault="0008667B" w:rsidP="000162EE">
            <w:pPr>
              <w:spacing w:line="276" w:lineRule="auto"/>
              <w:jc w:val="center"/>
              <w:rPr>
                <w:rFonts w:ascii="Arial" w:hAnsi="Arial" w:cs="Arial"/>
                <w:b/>
                <w:sz w:val="20"/>
                <w:szCs w:val="20"/>
              </w:rPr>
            </w:pPr>
            <w:r w:rsidRPr="001C3F39">
              <w:rPr>
                <w:rFonts w:ascii="Arial" w:hAnsi="Arial" w:cs="Arial"/>
                <w:b/>
                <w:sz w:val="20"/>
                <w:szCs w:val="20"/>
              </w:rPr>
              <w:t>OVOJ</w:t>
            </w:r>
          </w:p>
        </w:tc>
        <w:tc>
          <w:tcPr>
            <w:tcW w:w="2042" w:type="dxa"/>
          </w:tcPr>
          <w:p w14:paraId="3B56B8DF" w14:textId="77777777" w:rsidR="0008667B" w:rsidRPr="001C3F39" w:rsidRDefault="0008667B" w:rsidP="000162EE">
            <w:pPr>
              <w:spacing w:line="276" w:lineRule="auto"/>
              <w:ind w:left="208"/>
              <w:rPr>
                <w:rFonts w:ascii="Arial" w:hAnsi="Arial" w:cs="Arial"/>
                <w:sz w:val="20"/>
                <w:szCs w:val="20"/>
              </w:rPr>
            </w:pPr>
          </w:p>
        </w:tc>
        <w:tc>
          <w:tcPr>
            <w:tcW w:w="1486" w:type="dxa"/>
          </w:tcPr>
          <w:p w14:paraId="08FF2865" w14:textId="77777777" w:rsidR="0008667B" w:rsidRPr="001C3F39" w:rsidRDefault="0008667B" w:rsidP="000162EE">
            <w:pPr>
              <w:spacing w:line="276" w:lineRule="auto"/>
              <w:rPr>
                <w:rFonts w:ascii="Arial" w:hAnsi="Arial" w:cs="Arial"/>
                <w:sz w:val="20"/>
                <w:szCs w:val="20"/>
              </w:rPr>
            </w:pPr>
          </w:p>
        </w:tc>
      </w:tr>
      <w:tr w:rsidR="0008667B" w:rsidRPr="001C3F39" w14:paraId="08E7DC57" w14:textId="77777777" w:rsidTr="00BC2048">
        <w:trPr>
          <w:trHeight w:val="760"/>
        </w:trPr>
        <w:tc>
          <w:tcPr>
            <w:tcW w:w="943" w:type="dxa"/>
          </w:tcPr>
          <w:p w14:paraId="5D70D933" w14:textId="77777777" w:rsidR="0008667B" w:rsidRPr="001C3F39" w:rsidRDefault="0008667B" w:rsidP="000162EE">
            <w:pPr>
              <w:spacing w:line="276" w:lineRule="auto"/>
              <w:jc w:val="center"/>
              <w:rPr>
                <w:rFonts w:ascii="Arial" w:hAnsi="Arial" w:cs="Arial"/>
                <w:sz w:val="20"/>
                <w:szCs w:val="20"/>
              </w:rPr>
            </w:pPr>
          </w:p>
          <w:p w14:paraId="4D495B15" w14:textId="77777777" w:rsidR="0008667B" w:rsidRPr="001C3F39" w:rsidRDefault="00BB7324" w:rsidP="000162EE">
            <w:pPr>
              <w:spacing w:line="276" w:lineRule="auto"/>
              <w:jc w:val="center"/>
              <w:rPr>
                <w:rFonts w:ascii="Arial" w:hAnsi="Arial" w:cs="Arial"/>
                <w:sz w:val="20"/>
                <w:szCs w:val="20"/>
              </w:rPr>
            </w:pPr>
            <w:r w:rsidRPr="001C3F39">
              <w:rPr>
                <w:rFonts w:ascii="Arial" w:hAnsi="Arial" w:cs="Arial"/>
                <w:sz w:val="20"/>
                <w:szCs w:val="20"/>
              </w:rPr>
              <w:t>2/1-2/8</w:t>
            </w:r>
            <w:r w:rsidR="0008667B" w:rsidRPr="001C3F39">
              <w:rPr>
                <w:rFonts w:ascii="Arial" w:hAnsi="Arial" w:cs="Arial"/>
                <w:sz w:val="20"/>
                <w:szCs w:val="20"/>
              </w:rPr>
              <w:t xml:space="preserve"> </w:t>
            </w:r>
          </w:p>
        </w:tc>
        <w:tc>
          <w:tcPr>
            <w:tcW w:w="5027" w:type="dxa"/>
          </w:tcPr>
          <w:p w14:paraId="12382181" w14:textId="77777777" w:rsidR="0008667B" w:rsidRPr="001C3F39" w:rsidRDefault="0008667B" w:rsidP="000162EE">
            <w:pPr>
              <w:spacing w:line="276" w:lineRule="auto"/>
              <w:rPr>
                <w:rFonts w:ascii="Arial" w:hAnsi="Arial" w:cs="Arial"/>
                <w:sz w:val="20"/>
                <w:szCs w:val="20"/>
              </w:rPr>
            </w:pPr>
          </w:p>
          <w:p w14:paraId="0E6A026C" w14:textId="77777777" w:rsidR="0008667B" w:rsidRPr="001C3F39" w:rsidRDefault="0008667B" w:rsidP="000162EE">
            <w:pPr>
              <w:spacing w:line="276" w:lineRule="auto"/>
              <w:rPr>
                <w:rFonts w:ascii="Arial" w:hAnsi="Arial" w:cs="Arial"/>
                <w:sz w:val="20"/>
                <w:szCs w:val="20"/>
              </w:rPr>
            </w:pPr>
            <w:r w:rsidRPr="001C3F39">
              <w:rPr>
                <w:rFonts w:ascii="Arial" w:hAnsi="Arial" w:cs="Arial"/>
                <w:sz w:val="20"/>
                <w:szCs w:val="20"/>
              </w:rPr>
              <w:t>Original Jedilnik – lokal  in original Jedilnik – dostava  ter kopije (točka 7. razpisne dokumentacije)</w:t>
            </w:r>
          </w:p>
        </w:tc>
        <w:tc>
          <w:tcPr>
            <w:tcW w:w="2042" w:type="dxa"/>
          </w:tcPr>
          <w:p w14:paraId="13EB9153" w14:textId="77777777" w:rsidR="0008667B" w:rsidRPr="001C3F39" w:rsidRDefault="0008667B" w:rsidP="000162EE">
            <w:pPr>
              <w:spacing w:line="276" w:lineRule="auto"/>
              <w:ind w:left="208"/>
              <w:rPr>
                <w:rFonts w:ascii="Arial" w:hAnsi="Arial" w:cs="Arial"/>
                <w:sz w:val="20"/>
                <w:szCs w:val="20"/>
              </w:rPr>
            </w:pPr>
          </w:p>
          <w:p w14:paraId="4F32D772" w14:textId="77777777" w:rsidR="0008667B" w:rsidRPr="001C3F39" w:rsidRDefault="0008667B" w:rsidP="000162EE">
            <w:pPr>
              <w:spacing w:line="276" w:lineRule="auto"/>
              <w:ind w:left="208"/>
              <w:rPr>
                <w:rFonts w:ascii="Arial" w:hAnsi="Arial" w:cs="Arial"/>
                <w:sz w:val="20"/>
                <w:szCs w:val="20"/>
              </w:rPr>
            </w:pPr>
            <w:r w:rsidRPr="001C3F39">
              <w:rPr>
                <w:rFonts w:ascii="Arial" w:hAnsi="Arial" w:cs="Arial"/>
                <w:sz w:val="20"/>
                <w:szCs w:val="20"/>
              </w:rPr>
              <w:t>DA       NE</w:t>
            </w:r>
          </w:p>
        </w:tc>
        <w:tc>
          <w:tcPr>
            <w:tcW w:w="1486" w:type="dxa"/>
          </w:tcPr>
          <w:p w14:paraId="6C801664" w14:textId="77777777" w:rsidR="0008667B" w:rsidRPr="001C3F39" w:rsidRDefault="0008667B" w:rsidP="000162EE">
            <w:pPr>
              <w:spacing w:line="276" w:lineRule="auto"/>
              <w:rPr>
                <w:rFonts w:ascii="Arial" w:hAnsi="Arial" w:cs="Arial"/>
                <w:sz w:val="20"/>
                <w:szCs w:val="20"/>
              </w:rPr>
            </w:pPr>
          </w:p>
        </w:tc>
      </w:tr>
      <w:tr w:rsidR="0008667B" w:rsidRPr="001C3F39" w14:paraId="4F8F719D" w14:textId="77777777" w:rsidTr="00BC2048">
        <w:trPr>
          <w:trHeight w:val="303"/>
        </w:trPr>
        <w:tc>
          <w:tcPr>
            <w:tcW w:w="943" w:type="dxa"/>
          </w:tcPr>
          <w:p w14:paraId="41FC9932" w14:textId="77777777" w:rsidR="0008667B" w:rsidRPr="001C3F39" w:rsidRDefault="0008667B" w:rsidP="000162EE">
            <w:pPr>
              <w:spacing w:line="276" w:lineRule="auto"/>
              <w:jc w:val="center"/>
              <w:rPr>
                <w:rFonts w:ascii="Arial" w:hAnsi="Arial" w:cs="Arial"/>
                <w:b/>
                <w:sz w:val="20"/>
                <w:szCs w:val="20"/>
              </w:rPr>
            </w:pPr>
            <w:r w:rsidRPr="001C3F39">
              <w:rPr>
                <w:rFonts w:ascii="Arial" w:hAnsi="Arial" w:cs="Arial"/>
                <w:b/>
                <w:sz w:val="20"/>
                <w:szCs w:val="20"/>
              </w:rPr>
              <w:t>3.</w:t>
            </w:r>
          </w:p>
        </w:tc>
        <w:tc>
          <w:tcPr>
            <w:tcW w:w="5027" w:type="dxa"/>
          </w:tcPr>
          <w:p w14:paraId="128DF7B9" w14:textId="77777777" w:rsidR="0008667B" w:rsidRPr="001C3F39" w:rsidRDefault="0008667B" w:rsidP="000162EE">
            <w:pPr>
              <w:spacing w:line="276" w:lineRule="auto"/>
              <w:jc w:val="center"/>
              <w:rPr>
                <w:rFonts w:ascii="Arial" w:hAnsi="Arial" w:cs="Arial"/>
                <w:b/>
                <w:sz w:val="20"/>
                <w:szCs w:val="20"/>
              </w:rPr>
            </w:pPr>
            <w:r w:rsidRPr="001C3F39">
              <w:rPr>
                <w:rFonts w:ascii="Arial" w:hAnsi="Arial" w:cs="Arial"/>
                <w:b/>
                <w:sz w:val="20"/>
                <w:szCs w:val="20"/>
              </w:rPr>
              <w:t>OVOJ</w:t>
            </w:r>
          </w:p>
        </w:tc>
        <w:tc>
          <w:tcPr>
            <w:tcW w:w="2042" w:type="dxa"/>
          </w:tcPr>
          <w:p w14:paraId="6B651E8A" w14:textId="77777777" w:rsidR="0008667B" w:rsidRPr="001C3F39" w:rsidRDefault="0008667B" w:rsidP="000162EE">
            <w:pPr>
              <w:spacing w:line="276" w:lineRule="auto"/>
              <w:ind w:left="208"/>
              <w:jc w:val="center"/>
              <w:rPr>
                <w:rFonts w:ascii="Arial" w:hAnsi="Arial" w:cs="Arial"/>
                <w:b/>
                <w:sz w:val="20"/>
                <w:szCs w:val="20"/>
              </w:rPr>
            </w:pPr>
          </w:p>
        </w:tc>
        <w:tc>
          <w:tcPr>
            <w:tcW w:w="1486" w:type="dxa"/>
          </w:tcPr>
          <w:p w14:paraId="21518607" w14:textId="77777777" w:rsidR="0008667B" w:rsidRPr="001C3F39" w:rsidRDefault="0008667B" w:rsidP="000162EE">
            <w:pPr>
              <w:spacing w:line="276" w:lineRule="auto"/>
              <w:jc w:val="center"/>
              <w:rPr>
                <w:rFonts w:ascii="Arial" w:hAnsi="Arial" w:cs="Arial"/>
                <w:b/>
                <w:sz w:val="20"/>
                <w:szCs w:val="20"/>
              </w:rPr>
            </w:pPr>
          </w:p>
        </w:tc>
      </w:tr>
      <w:tr w:rsidR="0008667B" w:rsidRPr="001C3F39" w14:paraId="6B8D53CE" w14:textId="77777777" w:rsidTr="00BC2048">
        <w:trPr>
          <w:trHeight w:val="815"/>
        </w:trPr>
        <w:tc>
          <w:tcPr>
            <w:tcW w:w="943" w:type="dxa"/>
          </w:tcPr>
          <w:p w14:paraId="4D068148" w14:textId="77777777" w:rsidR="0008667B" w:rsidRPr="001C3F39" w:rsidRDefault="0008667B" w:rsidP="000162EE">
            <w:pPr>
              <w:spacing w:line="276" w:lineRule="auto"/>
              <w:jc w:val="center"/>
              <w:rPr>
                <w:rFonts w:ascii="Arial" w:hAnsi="Arial" w:cs="Arial"/>
                <w:sz w:val="20"/>
                <w:szCs w:val="20"/>
              </w:rPr>
            </w:pPr>
          </w:p>
          <w:p w14:paraId="0D9A7A8E" w14:textId="77777777" w:rsidR="0008667B" w:rsidRPr="001C3F39" w:rsidRDefault="00BB7324" w:rsidP="000162EE">
            <w:pPr>
              <w:spacing w:line="276" w:lineRule="auto"/>
              <w:jc w:val="center"/>
              <w:rPr>
                <w:rFonts w:ascii="Arial" w:hAnsi="Arial" w:cs="Arial"/>
                <w:sz w:val="20"/>
                <w:szCs w:val="20"/>
              </w:rPr>
            </w:pPr>
            <w:r w:rsidRPr="001C3F39">
              <w:rPr>
                <w:rFonts w:ascii="Arial" w:hAnsi="Arial" w:cs="Arial"/>
                <w:sz w:val="20"/>
                <w:szCs w:val="20"/>
              </w:rPr>
              <w:t>3/1</w:t>
            </w:r>
          </w:p>
        </w:tc>
        <w:tc>
          <w:tcPr>
            <w:tcW w:w="5027" w:type="dxa"/>
          </w:tcPr>
          <w:p w14:paraId="7A5C536D" w14:textId="77777777" w:rsidR="0008667B" w:rsidRPr="001C3F39" w:rsidRDefault="0008667B" w:rsidP="000162EE">
            <w:pPr>
              <w:spacing w:line="276" w:lineRule="auto"/>
              <w:rPr>
                <w:rFonts w:ascii="Arial" w:hAnsi="Arial" w:cs="Arial"/>
                <w:sz w:val="20"/>
                <w:szCs w:val="20"/>
              </w:rPr>
            </w:pPr>
          </w:p>
          <w:p w14:paraId="42F9857E" w14:textId="77777777" w:rsidR="0008667B" w:rsidRPr="001C3F39" w:rsidRDefault="0008667B" w:rsidP="000162EE">
            <w:pPr>
              <w:spacing w:line="276" w:lineRule="auto"/>
              <w:rPr>
                <w:rFonts w:ascii="Arial" w:hAnsi="Arial" w:cs="Arial"/>
                <w:sz w:val="20"/>
                <w:szCs w:val="20"/>
              </w:rPr>
            </w:pPr>
            <w:r w:rsidRPr="001C3F39">
              <w:rPr>
                <w:rFonts w:ascii="Arial" w:hAnsi="Arial" w:cs="Arial"/>
                <w:sz w:val="20"/>
                <w:szCs w:val="20"/>
              </w:rPr>
              <w:t>Izjava o sprejemanju pogojev (točka 8.1. razpisne dokumentacije</w:t>
            </w:r>
          </w:p>
        </w:tc>
        <w:tc>
          <w:tcPr>
            <w:tcW w:w="2042" w:type="dxa"/>
          </w:tcPr>
          <w:p w14:paraId="79830737" w14:textId="77777777" w:rsidR="0008667B" w:rsidRPr="001C3F39" w:rsidRDefault="0008667B" w:rsidP="000162EE">
            <w:pPr>
              <w:spacing w:line="276" w:lineRule="auto"/>
              <w:ind w:left="208"/>
              <w:rPr>
                <w:rFonts w:ascii="Arial" w:hAnsi="Arial" w:cs="Arial"/>
                <w:sz w:val="20"/>
                <w:szCs w:val="20"/>
              </w:rPr>
            </w:pPr>
          </w:p>
          <w:p w14:paraId="32B8BE05" w14:textId="77777777" w:rsidR="0008667B" w:rsidRPr="001C3F39" w:rsidRDefault="0008667B" w:rsidP="000162EE">
            <w:pPr>
              <w:spacing w:line="276" w:lineRule="auto"/>
              <w:ind w:left="208"/>
              <w:rPr>
                <w:rFonts w:ascii="Arial" w:hAnsi="Arial" w:cs="Arial"/>
                <w:sz w:val="20"/>
                <w:szCs w:val="20"/>
              </w:rPr>
            </w:pPr>
            <w:r w:rsidRPr="001C3F39">
              <w:rPr>
                <w:rFonts w:ascii="Arial" w:hAnsi="Arial" w:cs="Arial"/>
                <w:sz w:val="20"/>
                <w:szCs w:val="20"/>
              </w:rPr>
              <w:t>DA       NE</w:t>
            </w:r>
          </w:p>
        </w:tc>
        <w:tc>
          <w:tcPr>
            <w:tcW w:w="1486" w:type="dxa"/>
          </w:tcPr>
          <w:p w14:paraId="745E952A" w14:textId="77777777" w:rsidR="0008667B" w:rsidRPr="001C3F39" w:rsidRDefault="0008667B" w:rsidP="000162EE">
            <w:pPr>
              <w:spacing w:line="276" w:lineRule="auto"/>
              <w:rPr>
                <w:rFonts w:ascii="Arial" w:hAnsi="Arial" w:cs="Arial"/>
                <w:sz w:val="20"/>
                <w:szCs w:val="20"/>
              </w:rPr>
            </w:pPr>
          </w:p>
        </w:tc>
      </w:tr>
      <w:tr w:rsidR="00C8247A" w:rsidRPr="001C3F39" w14:paraId="27B36E7E" w14:textId="77777777" w:rsidTr="00BC2048">
        <w:trPr>
          <w:trHeight w:val="815"/>
        </w:trPr>
        <w:tc>
          <w:tcPr>
            <w:tcW w:w="943" w:type="dxa"/>
          </w:tcPr>
          <w:p w14:paraId="27D5073D" w14:textId="77777777" w:rsidR="00C8247A" w:rsidRPr="001C3F39" w:rsidRDefault="00C8247A" w:rsidP="000162EE">
            <w:pPr>
              <w:spacing w:line="276" w:lineRule="auto"/>
              <w:jc w:val="center"/>
              <w:rPr>
                <w:rFonts w:ascii="Arial" w:hAnsi="Arial" w:cs="Arial"/>
                <w:sz w:val="20"/>
                <w:szCs w:val="20"/>
              </w:rPr>
            </w:pPr>
          </w:p>
          <w:p w14:paraId="32837D50" w14:textId="77777777" w:rsidR="00C8247A" w:rsidRPr="001C3F39" w:rsidRDefault="00C8247A" w:rsidP="000162EE">
            <w:pPr>
              <w:spacing w:line="276" w:lineRule="auto"/>
              <w:jc w:val="center"/>
              <w:rPr>
                <w:rFonts w:ascii="Arial" w:hAnsi="Arial" w:cs="Arial"/>
                <w:sz w:val="20"/>
                <w:szCs w:val="20"/>
              </w:rPr>
            </w:pPr>
            <w:r w:rsidRPr="001C3F39">
              <w:rPr>
                <w:rFonts w:ascii="Arial" w:hAnsi="Arial" w:cs="Arial"/>
                <w:sz w:val="20"/>
                <w:szCs w:val="20"/>
              </w:rPr>
              <w:t>3/2</w:t>
            </w:r>
          </w:p>
        </w:tc>
        <w:tc>
          <w:tcPr>
            <w:tcW w:w="5027" w:type="dxa"/>
          </w:tcPr>
          <w:p w14:paraId="796B2AD8" w14:textId="77777777" w:rsidR="00C8247A" w:rsidRPr="001C3F39" w:rsidRDefault="00C8247A" w:rsidP="000162EE">
            <w:pPr>
              <w:spacing w:line="276" w:lineRule="auto"/>
              <w:rPr>
                <w:rFonts w:ascii="Arial" w:hAnsi="Arial" w:cs="Arial"/>
                <w:sz w:val="20"/>
                <w:szCs w:val="20"/>
              </w:rPr>
            </w:pPr>
            <w:r w:rsidRPr="001C3F39">
              <w:rPr>
                <w:rFonts w:ascii="Arial" w:hAnsi="Arial" w:cs="Arial"/>
                <w:sz w:val="20"/>
                <w:szCs w:val="20"/>
              </w:rPr>
              <w:t>Izjava o poravnanih vseh zapadlih davkih in drugih obveznih dajatvah (točka 8.2. razpisne dokumentacije)</w:t>
            </w:r>
          </w:p>
        </w:tc>
        <w:tc>
          <w:tcPr>
            <w:tcW w:w="2042" w:type="dxa"/>
          </w:tcPr>
          <w:p w14:paraId="1F5796EF" w14:textId="77777777" w:rsidR="00C8247A" w:rsidRPr="001C3F39" w:rsidRDefault="00C8247A" w:rsidP="000162EE">
            <w:pPr>
              <w:spacing w:line="276" w:lineRule="auto"/>
              <w:ind w:left="208"/>
              <w:rPr>
                <w:rFonts w:ascii="Arial" w:hAnsi="Arial" w:cs="Arial"/>
                <w:sz w:val="20"/>
                <w:szCs w:val="20"/>
              </w:rPr>
            </w:pPr>
          </w:p>
          <w:p w14:paraId="7E46090A" w14:textId="77777777" w:rsidR="009D009D" w:rsidRPr="001C3F39" w:rsidRDefault="009D009D" w:rsidP="000162EE">
            <w:pPr>
              <w:spacing w:line="276" w:lineRule="auto"/>
              <w:ind w:left="208"/>
              <w:rPr>
                <w:rFonts w:ascii="Arial" w:hAnsi="Arial" w:cs="Arial"/>
                <w:sz w:val="20"/>
                <w:szCs w:val="20"/>
              </w:rPr>
            </w:pPr>
            <w:r w:rsidRPr="001C3F39">
              <w:rPr>
                <w:rFonts w:ascii="Arial" w:hAnsi="Arial" w:cs="Arial"/>
                <w:sz w:val="20"/>
                <w:szCs w:val="20"/>
              </w:rPr>
              <w:t>DA       NE</w:t>
            </w:r>
          </w:p>
        </w:tc>
        <w:tc>
          <w:tcPr>
            <w:tcW w:w="1486" w:type="dxa"/>
          </w:tcPr>
          <w:p w14:paraId="5FD5CA01" w14:textId="77777777" w:rsidR="00C8247A" w:rsidRPr="001C3F39" w:rsidRDefault="00C8247A" w:rsidP="000162EE">
            <w:pPr>
              <w:spacing w:line="276" w:lineRule="auto"/>
              <w:rPr>
                <w:rFonts w:ascii="Arial" w:hAnsi="Arial" w:cs="Arial"/>
                <w:sz w:val="20"/>
                <w:szCs w:val="20"/>
              </w:rPr>
            </w:pPr>
          </w:p>
        </w:tc>
      </w:tr>
      <w:tr w:rsidR="0008667B" w:rsidRPr="001C3F39" w14:paraId="4C4E9DF9" w14:textId="77777777" w:rsidTr="00BC2048">
        <w:trPr>
          <w:trHeight w:val="760"/>
        </w:trPr>
        <w:tc>
          <w:tcPr>
            <w:tcW w:w="943" w:type="dxa"/>
          </w:tcPr>
          <w:p w14:paraId="29A2A15B" w14:textId="77777777" w:rsidR="0008667B" w:rsidRPr="001C3F39" w:rsidRDefault="0008667B" w:rsidP="000162EE">
            <w:pPr>
              <w:spacing w:line="276" w:lineRule="auto"/>
              <w:jc w:val="center"/>
              <w:rPr>
                <w:rFonts w:ascii="Arial" w:hAnsi="Arial" w:cs="Arial"/>
                <w:sz w:val="20"/>
                <w:szCs w:val="20"/>
              </w:rPr>
            </w:pPr>
          </w:p>
          <w:p w14:paraId="5F14E1C5" w14:textId="77777777" w:rsidR="0008667B" w:rsidRPr="001C3F39" w:rsidRDefault="00C8247A" w:rsidP="000162EE">
            <w:pPr>
              <w:spacing w:line="276" w:lineRule="auto"/>
              <w:jc w:val="center"/>
              <w:rPr>
                <w:rFonts w:ascii="Arial" w:hAnsi="Arial" w:cs="Arial"/>
                <w:sz w:val="20"/>
                <w:szCs w:val="20"/>
              </w:rPr>
            </w:pPr>
            <w:r w:rsidRPr="001C3F39">
              <w:rPr>
                <w:rFonts w:ascii="Arial" w:hAnsi="Arial" w:cs="Arial"/>
                <w:sz w:val="20"/>
                <w:szCs w:val="20"/>
              </w:rPr>
              <w:t>3/3</w:t>
            </w:r>
            <w:r w:rsidR="0008667B" w:rsidRPr="001C3F39">
              <w:rPr>
                <w:rFonts w:ascii="Arial" w:hAnsi="Arial" w:cs="Arial"/>
                <w:sz w:val="20"/>
                <w:szCs w:val="20"/>
              </w:rPr>
              <w:t xml:space="preserve"> </w:t>
            </w:r>
          </w:p>
        </w:tc>
        <w:tc>
          <w:tcPr>
            <w:tcW w:w="5027" w:type="dxa"/>
          </w:tcPr>
          <w:p w14:paraId="3F2627DF" w14:textId="77777777" w:rsidR="0008667B" w:rsidRPr="001C3F39" w:rsidRDefault="0008667B" w:rsidP="000162EE">
            <w:pPr>
              <w:spacing w:line="276" w:lineRule="auto"/>
              <w:rPr>
                <w:rFonts w:ascii="Arial" w:hAnsi="Arial" w:cs="Arial"/>
                <w:sz w:val="20"/>
                <w:szCs w:val="20"/>
              </w:rPr>
            </w:pPr>
          </w:p>
          <w:p w14:paraId="35D45FAB" w14:textId="77777777" w:rsidR="0008667B" w:rsidRPr="001C3F39" w:rsidRDefault="0008667B" w:rsidP="000162EE">
            <w:pPr>
              <w:spacing w:line="276" w:lineRule="auto"/>
              <w:rPr>
                <w:rFonts w:ascii="Arial" w:hAnsi="Arial" w:cs="Arial"/>
                <w:sz w:val="20"/>
                <w:szCs w:val="20"/>
              </w:rPr>
            </w:pPr>
            <w:r w:rsidRPr="001C3F39">
              <w:rPr>
                <w:rFonts w:ascii="Arial" w:hAnsi="Arial" w:cs="Arial"/>
                <w:sz w:val="20"/>
                <w:szCs w:val="20"/>
              </w:rPr>
              <w:t xml:space="preserve">Izjava o </w:t>
            </w:r>
            <w:r w:rsidR="00C8247A" w:rsidRPr="001C3F39">
              <w:rPr>
                <w:rFonts w:ascii="Arial" w:hAnsi="Arial" w:cs="Arial"/>
                <w:sz w:val="20"/>
                <w:szCs w:val="20"/>
              </w:rPr>
              <w:t>sprejemanju pogojev 2 (točka 8.3</w:t>
            </w:r>
            <w:r w:rsidRPr="001C3F39">
              <w:rPr>
                <w:rFonts w:ascii="Arial" w:hAnsi="Arial" w:cs="Arial"/>
                <w:sz w:val="20"/>
                <w:szCs w:val="20"/>
              </w:rPr>
              <w:t>. razpisne dokumentacije</w:t>
            </w:r>
            <w:r w:rsidR="00C8247A" w:rsidRPr="001C3F39">
              <w:rPr>
                <w:rFonts w:ascii="Arial" w:hAnsi="Arial" w:cs="Arial"/>
                <w:sz w:val="20"/>
                <w:szCs w:val="20"/>
              </w:rPr>
              <w:t>)</w:t>
            </w:r>
          </w:p>
        </w:tc>
        <w:tc>
          <w:tcPr>
            <w:tcW w:w="2042" w:type="dxa"/>
          </w:tcPr>
          <w:p w14:paraId="2F66EBCE" w14:textId="77777777" w:rsidR="0008667B" w:rsidRPr="001C3F39" w:rsidRDefault="0008667B" w:rsidP="000162EE">
            <w:pPr>
              <w:spacing w:line="276" w:lineRule="auto"/>
              <w:ind w:left="208"/>
              <w:rPr>
                <w:rFonts w:ascii="Arial" w:hAnsi="Arial" w:cs="Arial"/>
                <w:sz w:val="20"/>
                <w:szCs w:val="20"/>
              </w:rPr>
            </w:pPr>
          </w:p>
          <w:p w14:paraId="1A70F8A8" w14:textId="77777777" w:rsidR="0008667B" w:rsidRPr="001C3F39" w:rsidRDefault="0008667B" w:rsidP="000162EE">
            <w:pPr>
              <w:spacing w:line="276" w:lineRule="auto"/>
              <w:ind w:left="208"/>
              <w:rPr>
                <w:rFonts w:ascii="Arial" w:hAnsi="Arial" w:cs="Arial"/>
                <w:sz w:val="20"/>
                <w:szCs w:val="20"/>
              </w:rPr>
            </w:pPr>
            <w:r w:rsidRPr="001C3F39">
              <w:rPr>
                <w:rFonts w:ascii="Arial" w:hAnsi="Arial" w:cs="Arial"/>
                <w:sz w:val="20"/>
                <w:szCs w:val="20"/>
              </w:rPr>
              <w:t>DA       NE</w:t>
            </w:r>
          </w:p>
        </w:tc>
        <w:tc>
          <w:tcPr>
            <w:tcW w:w="1486" w:type="dxa"/>
          </w:tcPr>
          <w:p w14:paraId="7B000F0F" w14:textId="77777777" w:rsidR="0008667B" w:rsidRPr="001C3F39" w:rsidRDefault="0008667B" w:rsidP="000162EE">
            <w:pPr>
              <w:spacing w:line="276" w:lineRule="auto"/>
              <w:rPr>
                <w:rFonts w:ascii="Arial" w:hAnsi="Arial" w:cs="Arial"/>
                <w:sz w:val="20"/>
                <w:szCs w:val="20"/>
              </w:rPr>
            </w:pPr>
          </w:p>
        </w:tc>
      </w:tr>
      <w:tr w:rsidR="0008667B" w:rsidRPr="001C3F39" w14:paraId="3390881C" w14:textId="77777777" w:rsidTr="00BC2048">
        <w:trPr>
          <w:trHeight w:val="760"/>
        </w:trPr>
        <w:tc>
          <w:tcPr>
            <w:tcW w:w="943" w:type="dxa"/>
          </w:tcPr>
          <w:p w14:paraId="7F0F261B" w14:textId="77777777" w:rsidR="0008667B" w:rsidRPr="001C3F39" w:rsidRDefault="0008667B" w:rsidP="000162EE">
            <w:pPr>
              <w:spacing w:line="276" w:lineRule="auto"/>
              <w:jc w:val="center"/>
              <w:rPr>
                <w:rFonts w:ascii="Arial" w:hAnsi="Arial" w:cs="Arial"/>
                <w:sz w:val="20"/>
                <w:szCs w:val="20"/>
              </w:rPr>
            </w:pPr>
          </w:p>
          <w:p w14:paraId="0335D30C" w14:textId="77777777" w:rsidR="0008667B" w:rsidRPr="001C3F39" w:rsidRDefault="00C8247A" w:rsidP="000162EE">
            <w:pPr>
              <w:spacing w:line="276" w:lineRule="auto"/>
              <w:jc w:val="center"/>
              <w:rPr>
                <w:rFonts w:ascii="Arial" w:hAnsi="Arial" w:cs="Arial"/>
                <w:sz w:val="20"/>
                <w:szCs w:val="20"/>
              </w:rPr>
            </w:pPr>
            <w:r w:rsidRPr="001C3F39">
              <w:rPr>
                <w:rFonts w:ascii="Arial" w:hAnsi="Arial" w:cs="Arial"/>
                <w:sz w:val="20"/>
                <w:szCs w:val="20"/>
              </w:rPr>
              <w:t>3/4</w:t>
            </w:r>
            <w:r w:rsidR="0008667B" w:rsidRPr="001C3F39">
              <w:rPr>
                <w:rFonts w:ascii="Arial" w:hAnsi="Arial" w:cs="Arial"/>
                <w:sz w:val="20"/>
                <w:szCs w:val="20"/>
              </w:rPr>
              <w:t xml:space="preserve"> </w:t>
            </w:r>
          </w:p>
        </w:tc>
        <w:tc>
          <w:tcPr>
            <w:tcW w:w="5027" w:type="dxa"/>
          </w:tcPr>
          <w:p w14:paraId="42EE22F0" w14:textId="77777777" w:rsidR="0008667B" w:rsidRPr="001C3F39" w:rsidRDefault="0008667B" w:rsidP="000162EE">
            <w:pPr>
              <w:spacing w:line="276" w:lineRule="auto"/>
              <w:rPr>
                <w:rFonts w:ascii="Arial" w:hAnsi="Arial" w:cs="Arial"/>
                <w:sz w:val="20"/>
                <w:szCs w:val="20"/>
              </w:rPr>
            </w:pPr>
          </w:p>
          <w:p w14:paraId="44BF3824" w14:textId="64865CC6" w:rsidR="0008667B" w:rsidRPr="001C3F39" w:rsidRDefault="0008667B" w:rsidP="000162EE">
            <w:pPr>
              <w:spacing w:line="276" w:lineRule="auto"/>
              <w:rPr>
                <w:rFonts w:ascii="Arial" w:hAnsi="Arial" w:cs="Arial"/>
                <w:sz w:val="20"/>
                <w:szCs w:val="20"/>
              </w:rPr>
            </w:pPr>
            <w:r w:rsidRPr="001C3F39">
              <w:rPr>
                <w:rFonts w:ascii="Arial" w:hAnsi="Arial" w:cs="Arial"/>
                <w:sz w:val="20"/>
                <w:szCs w:val="20"/>
              </w:rPr>
              <w:t xml:space="preserve">Izjava oz. dokazilo o </w:t>
            </w:r>
            <w:r w:rsidR="00B8215B">
              <w:rPr>
                <w:rFonts w:ascii="Arial" w:hAnsi="Arial" w:cs="Arial"/>
                <w:sz w:val="20"/>
                <w:szCs w:val="20"/>
              </w:rPr>
              <w:t>lastništvu</w:t>
            </w:r>
            <w:r w:rsidR="00C8247A" w:rsidRPr="001C3F39">
              <w:rPr>
                <w:rFonts w:ascii="Arial" w:hAnsi="Arial" w:cs="Arial"/>
                <w:sz w:val="20"/>
                <w:szCs w:val="20"/>
              </w:rPr>
              <w:t xml:space="preserve"> (točka 8.4</w:t>
            </w:r>
            <w:r w:rsidRPr="001C3F39">
              <w:rPr>
                <w:rFonts w:ascii="Arial" w:hAnsi="Arial" w:cs="Arial"/>
                <w:sz w:val="20"/>
                <w:szCs w:val="20"/>
              </w:rPr>
              <w:t>. razpisne dokumentacije)</w:t>
            </w:r>
          </w:p>
        </w:tc>
        <w:tc>
          <w:tcPr>
            <w:tcW w:w="2042" w:type="dxa"/>
          </w:tcPr>
          <w:p w14:paraId="76D99D95" w14:textId="77777777" w:rsidR="0008667B" w:rsidRPr="001C3F39" w:rsidRDefault="0008667B" w:rsidP="000162EE">
            <w:pPr>
              <w:spacing w:line="276" w:lineRule="auto"/>
              <w:ind w:left="208"/>
              <w:rPr>
                <w:rFonts w:ascii="Arial" w:hAnsi="Arial" w:cs="Arial"/>
                <w:sz w:val="20"/>
                <w:szCs w:val="20"/>
              </w:rPr>
            </w:pPr>
          </w:p>
          <w:p w14:paraId="157F5B89" w14:textId="77777777" w:rsidR="0008667B" w:rsidRPr="001C3F39" w:rsidRDefault="0008667B" w:rsidP="000162EE">
            <w:pPr>
              <w:spacing w:line="276" w:lineRule="auto"/>
              <w:ind w:left="208"/>
              <w:rPr>
                <w:rFonts w:ascii="Arial" w:hAnsi="Arial" w:cs="Arial"/>
                <w:sz w:val="20"/>
                <w:szCs w:val="20"/>
              </w:rPr>
            </w:pPr>
            <w:r w:rsidRPr="001C3F39">
              <w:rPr>
                <w:rFonts w:ascii="Arial" w:hAnsi="Arial" w:cs="Arial"/>
                <w:sz w:val="20"/>
                <w:szCs w:val="20"/>
              </w:rPr>
              <w:t>DA       NE</w:t>
            </w:r>
          </w:p>
        </w:tc>
        <w:tc>
          <w:tcPr>
            <w:tcW w:w="1486" w:type="dxa"/>
          </w:tcPr>
          <w:p w14:paraId="51E75ABB" w14:textId="77777777" w:rsidR="0008667B" w:rsidRPr="001C3F39" w:rsidRDefault="0008667B" w:rsidP="000162EE">
            <w:pPr>
              <w:spacing w:line="276" w:lineRule="auto"/>
              <w:rPr>
                <w:rFonts w:ascii="Arial" w:hAnsi="Arial" w:cs="Arial"/>
                <w:sz w:val="20"/>
                <w:szCs w:val="20"/>
              </w:rPr>
            </w:pPr>
          </w:p>
        </w:tc>
      </w:tr>
      <w:tr w:rsidR="0008667B" w:rsidRPr="001C3F39" w14:paraId="37FBB607" w14:textId="77777777" w:rsidTr="00BC2048">
        <w:trPr>
          <w:trHeight w:val="760"/>
        </w:trPr>
        <w:tc>
          <w:tcPr>
            <w:tcW w:w="943" w:type="dxa"/>
          </w:tcPr>
          <w:p w14:paraId="4AC25B49" w14:textId="77777777" w:rsidR="0008667B" w:rsidRPr="001C3F39" w:rsidRDefault="0008667B" w:rsidP="000162EE">
            <w:pPr>
              <w:spacing w:line="276" w:lineRule="auto"/>
              <w:jc w:val="center"/>
              <w:rPr>
                <w:rFonts w:ascii="Arial" w:hAnsi="Arial" w:cs="Arial"/>
                <w:sz w:val="20"/>
                <w:szCs w:val="20"/>
              </w:rPr>
            </w:pPr>
          </w:p>
          <w:p w14:paraId="1D34D371" w14:textId="77777777" w:rsidR="0008667B" w:rsidRPr="001C3F39" w:rsidRDefault="00C8247A" w:rsidP="000162EE">
            <w:pPr>
              <w:spacing w:line="276" w:lineRule="auto"/>
              <w:jc w:val="center"/>
              <w:rPr>
                <w:rFonts w:ascii="Arial" w:hAnsi="Arial" w:cs="Arial"/>
                <w:sz w:val="20"/>
                <w:szCs w:val="20"/>
              </w:rPr>
            </w:pPr>
            <w:r w:rsidRPr="001C3F39">
              <w:rPr>
                <w:rFonts w:ascii="Arial" w:hAnsi="Arial" w:cs="Arial"/>
                <w:sz w:val="20"/>
                <w:szCs w:val="20"/>
              </w:rPr>
              <w:t>3/5</w:t>
            </w:r>
            <w:r w:rsidR="0008667B" w:rsidRPr="001C3F39">
              <w:rPr>
                <w:rFonts w:ascii="Arial" w:hAnsi="Arial" w:cs="Arial"/>
                <w:sz w:val="20"/>
                <w:szCs w:val="20"/>
              </w:rPr>
              <w:t xml:space="preserve"> </w:t>
            </w:r>
          </w:p>
        </w:tc>
        <w:tc>
          <w:tcPr>
            <w:tcW w:w="5027" w:type="dxa"/>
          </w:tcPr>
          <w:p w14:paraId="0EA05A50" w14:textId="77777777" w:rsidR="0008667B" w:rsidRPr="001C3F39" w:rsidRDefault="0008667B" w:rsidP="000162EE">
            <w:pPr>
              <w:spacing w:line="276" w:lineRule="auto"/>
              <w:rPr>
                <w:rFonts w:ascii="Arial" w:hAnsi="Arial" w:cs="Arial"/>
                <w:sz w:val="20"/>
                <w:szCs w:val="20"/>
              </w:rPr>
            </w:pPr>
          </w:p>
          <w:p w14:paraId="38B574BF" w14:textId="77777777" w:rsidR="0008667B" w:rsidRPr="001C3F39" w:rsidRDefault="0008667B" w:rsidP="000162EE">
            <w:pPr>
              <w:spacing w:line="276" w:lineRule="auto"/>
              <w:rPr>
                <w:rFonts w:ascii="Arial" w:hAnsi="Arial" w:cs="Arial"/>
                <w:sz w:val="20"/>
                <w:szCs w:val="20"/>
              </w:rPr>
            </w:pPr>
            <w:r w:rsidRPr="001C3F39">
              <w:rPr>
                <w:rFonts w:ascii="Arial" w:hAnsi="Arial" w:cs="Arial"/>
                <w:sz w:val="20"/>
                <w:szCs w:val="20"/>
              </w:rPr>
              <w:t xml:space="preserve">Izjava za sistem </w:t>
            </w:r>
            <w:r w:rsidR="0009799C" w:rsidRPr="001C3F39">
              <w:rPr>
                <w:rFonts w:ascii="Arial" w:hAnsi="Arial" w:cs="Arial"/>
                <w:sz w:val="20"/>
                <w:szCs w:val="20"/>
              </w:rPr>
              <w:t>štude</w:t>
            </w:r>
            <w:r w:rsidR="00C8247A" w:rsidRPr="001C3F39">
              <w:rPr>
                <w:rFonts w:ascii="Arial" w:hAnsi="Arial" w:cs="Arial"/>
                <w:sz w:val="20"/>
                <w:szCs w:val="20"/>
              </w:rPr>
              <w:t>ntske prehrane (točka 8.5</w:t>
            </w:r>
            <w:r w:rsidRPr="001C3F39">
              <w:rPr>
                <w:rFonts w:ascii="Arial" w:hAnsi="Arial" w:cs="Arial"/>
                <w:sz w:val="20"/>
                <w:szCs w:val="20"/>
              </w:rPr>
              <w:t>. razpisne dokumentacije)</w:t>
            </w:r>
          </w:p>
        </w:tc>
        <w:tc>
          <w:tcPr>
            <w:tcW w:w="2042" w:type="dxa"/>
          </w:tcPr>
          <w:p w14:paraId="244C9A61" w14:textId="77777777" w:rsidR="0008667B" w:rsidRPr="001C3F39" w:rsidRDefault="0008667B" w:rsidP="000162EE">
            <w:pPr>
              <w:spacing w:line="276" w:lineRule="auto"/>
              <w:ind w:left="208"/>
              <w:rPr>
                <w:rFonts w:ascii="Arial" w:hAnsi="Arial" w:cs="Arial"/>
                <w:sz w:val="20"/>
                <w:szCs w:val="20"/>
              </w:rPr>
            </w:pPr>
          </w:p>
          <w:p w14:paraId="29CB50A9" w14:textId="77777777" w:rsidR="0008667B" w:rsidRPr="001C3F39" w:rsidRDefault="0008667B" w:rsidP="000162EE">
            <w:pPr>
              <w:spacing w:line="276" w:lineRule="auto"/>
              <w:ind w:left="208"/>
              <w:rPr>
                <w:rFonts w:ascii="Arial" w:hAnsi="Arial" w:cs="Arial"/>
                <w:sz w:val="20"/>
                <w:szCs w:val="20"/>
              </w:rPr>
            </w:pPr>
            <w:r w:rsidRPr="001C3F39">
              <w:rPr>
                <w:rFonts w:ascii="Arial" w:hAnsi="Arial" w:cs="Arial"/>
                <w:sz w:val="20"/>
                <w:szCs w:val="20"/>
              </w:rPr>
              <w:t>DA       NE</w:t>
            </w:r>
          </w:p>
        </w:tc>
        <w:tc>
          <w:tcPr>
            <w:tcW w:w="1486" w:type="dxa"/>
          </w:tcPr>
          <w:p w14:paraId="77E21991" w14:textId="77777777" w:rsidR="0008667B" w:rsidRPr="001C3F39" w:rsidRDefault="0008667B" w:rsidP="000162EE">
            <w:pPr>
              <w:spacing w:line="276" w:lineRule="auto"/>
              <w:rPr>
                <w:rFonts w:ascii="Arial" w:hAnsi="Arial" w:cs="Arial"/>
                <w:sz w:val="20"/>
                <w:szCs w:val="20"/>
              </w:rPr>
            </w:pPr>
          </w:p>
        </w:tc>
      </w:tr>
      <w:tr w:rsidR="0008667B" w:rsidRPr="001C3F39" w14:paraId="5FF50286" w14:textId="77777777" w:rsidTr="00BC2048">
        <w:trPr>
          <w:trHeight w:val="760"/>
        </w:trPr>
        <w:tc>
          <w:tcPr>
            <w:tcW w:w="943" w:type="dxa"/>
          </w:tcPr>
          <w:p w14:paraId="4E83092D" w14:textId="77777777" w:rsidR="0008667B" w:rsidRPr="001C3F39" w:rsidRDefault="0008667B" w:rsidP="000162EE">
            <w:pPr>
              <w:spacing w:line="276" w:lineRule="auto"/>
              <w:jc w:val="center"/>
              <w:rPr>
                <w:rFonts w:ascii="Arial" w:hAnsi="Arial" w:cs="Arial"/>
                <w:sz w:val="20"/>
                <w:szCs w:val="20"/>
              </w:rPr>
            </w:pPr>
          </w:p>
          <w:p w14:paraId="1403ED00" w14:textId="77777777" w:rsidR="0008667B" w:rsidRPr="001C3F39" w:rsidRDefault="00BB7324" w:rsidP="000162EE">
            <w:pPr>
              <w:spacing w:line="276" w:lineRule="auto"/>
              <w:jc w:val="center"/>
              <w:rPr>
                <w:rFonts w:ascii="Arial" w:hAnsi="Arial" w:cs="Arial"/>
                <w:sz w:val="20"/>
                <w:szCs w:val="20"/>
              </w:rPr>
            </w:pPr>
            <w:r w:rsidRPr="001C3F39">
              <w:rPr>
                <w:rFonts w:ascii="Arial" w:hAnsi="Arial" w:cs="Arial"/>
                <w:sz w:val="20"/>
                <w:szCs w:val="20"/>
              </w:rPr>
              <w:t>3/</w:t>
            </w:r>
            <w:r w:rsidR="00C8247A" w:rsidRPr="001C3F39">
              <w:rPr>
                <w:rFonts w:ascii="Arial" w:hAnsi="Arial" w:cs="Arial"/>
                <w:sz w:val="20"/>
                <w:szCs w:val="20"/>
              </w:rPr>
              <w:t>6</w:t>
            </w:r>
          </w:p>
        </w:tc>
        <w:tc>
          <w:tcPr>
            <w:tcW w:w="5027" w:type="dxa"/>
          </w:tcPr>
          <w:p w14:paraId="75A7D0D2" w14:textId="77777777" w:rsidR="0008667B" w:rsidRPr="001C3F39" w:rsidRDefault="0008667B" w:rsidP="000162EE">
            <w:pPr>
              <w:spacing w:line="276" w:lineRule="auto"/>
              <w:rPr>
                <w:rFonts w:ascii="Arial" w:hAnsi="Arial" w:cs="Arial"/>
                <w:sz w:val="20"/>
                <w:szCs w:val="20"/>
              </w:rPr>
            </w:pPr>
          </w:p>
          <w:p w14:paraId="4202EE7E" w14:textId="77777777" w:rsidR="0008667B" w:rsidRPr="001C3F39" w:rsidRDefault="0008667B" w:rsidP="000162EE">
            <w:pPr>
              <w:spacing w:line="276" w:lineRule="auto"/>
              <w:rPr>
                <w:rFonts w:ascii="Arial" w:hAnsi="Arial" w:cs="Arial"/>
                <w:sz w:val="20"/>
                <w:szCs w:val="20"/>
              </w:rPr>
            </w:pPr>
            <w:r w:rsidRPr="001C3F39">
              <w:rPr>
                <w:rFonts w:ascii="Arial" w:hAnsi="Arial" w:cs="Arial"/>
                <w:sz w:val="20"/>
                <w:szCs w:val="20"/>
              </w:rPr>
              <w:t xml:space="preserve">Izjava in </w:t>
            </w:r>
            <w:r w:rsidR="00C8247A" w:rsidRPr="001C3F39">
              <w:rPr>
                <w:rFonts w:ascii="Arial" w:hAnsi="Arial" w:cs="Arial"/>
                <w:sz w:val="20"/>
                <w:szCs w:val="20"/>
              </w:rPr>
              <w:t>dokazila – eko živila (točka 8.6</w:t>
            </w:r>
            <w:r w:rsidRPr="001C3F39">
              <w:rPr>
                <w:rFonts w:ascii="Arial" w:hAnsi="Arial" w:cs="Arial"/>
                <w:sz w:val="20"/>
                <w:szCs w:val="20"/>
              </w:rPr>
              <w:t>. razpisne dokumentacije)</w:t>
            </w:r>
          </w:p>
        </w:tc>
        <w:tc>
          <w:tcPr>
            <w:tcW w:w="2042" w:type="dxa"/>
          </w:tcPr>
          <w:p w14:paraId="05842853" w14:textId="77777777" w:rsidR="0008667B" w:rsidRPr="001C3F39" w:rsidRDefault="0008667B" w:rsidP="000162EE">
            <w:pPr>
              <w:spacing w:line="276" w:lineRule="auto"/>
              <w:ind w:left="208"/>
              <w:rPr>
                <w:rFonts w:ascii="Arial" w:hAnsi="Arial" w:cs="Arial"/>
                <w:sz w:val="20"/>
                <w:szCs w:val="20"/>
              </w:rPr>
            </w:pPr>
          </w:p>
          <w:p w14:paraId="3A0BB5BE" w14:textId="77777777" w:rsidR="0008667B" w:rsidRPr="001C3F39" w:rsidRDefault="0008667B" w:rsidP="000162EE">
            <w:pPr>
              <w:spacing w:line="276" w:lineRule="auto"/>
              <w:ind w:left="208"/>
              <w:rPr>
                <w:rFonts w:ascii="Arial" w:hAnsi="Arial" w:cs="Arial"/>
                <w:sz w:val="20"/>
                <w:szCs w:val="20"/>
              </w:rPr>
            </w:pPr>
            <w:r w:rsidRPr="001C3F39">
              <w:rPr>
                <w:rFonts w:ascii="Arial" w:hAnsi="Arial" w:cs="Arial"/>
                <w:sz w:val="20"/>
                <w:szCs w:val="20"/>
              </w:rPr>
              <w:t>DA       NE</w:t>
            </w:r>
          </w:p>
        </w:tc>
        <w:tc>
          <w:tcPr>
            <w:tcW w:w="1486" w:type="dxa"/>
          </w:tcPr>
          <w:p w14:paraId="6E481FB3" w14:textId="77777777" w:rsidR="0008667B" w:rsidRPr="001C3F39" w:rsidRDefault="0008667B" w:rsidP="000162EE">
            <w:pPr>
              <w:spacing w:line="276" w:lineRule="auto"/>
              <w:rPr>
                <w:rFonts w:ascii="Arial" w:hAnsi="Arial" w:cs="Arial"/>
                <w:sz w:val="20"/>
                <w:szCs w:val="20"/>
              </w:rPr>
            </w:pPr>
          </w:p>
        </w:tc>
      </w:tr>
      <w:tr w:rsidR="0008667B" w:rsidRPr="001C3F39" w14:paraId="6A0272B3" w14:textId="77777777" w:rsidTr="00BC2048">
        <w:trPr>
          <w:trHeight w:val="760"/>
        </w:trPr>
        <w:tc>
          <w:tcPr>
            <w:tcW w:w="943" w:type="dxa"/>
          </w:tcPr>
          <w:p w14:paraId="556EA91E" w14:textId="77777777" w:rsidR="0008667B" w:rsidRPr="001C3F39" w:rsidRDefault="0008667B" w:rsidP="000162EE">
            <w:pPr>
              <w:spacing w:line="276" w:lineRule="auto"/>
              <w:jc w:val="center"/>
              <w:rPr>
                <w:rFonts w:ascii="Arial" w:hAnsi="Arial" w:cs="Arial"/>
                <w:sz w:val="20"/>
                <w:szCs w:val="20"/>
              </w:rPr>
            </w:pPr>
          </w:p>
          <w:p w14:paraId="115AC6F5" w14:textId="77777777" w:rsidR="0008667B" w:rsidRPr="001C3F39" w:rsidRDefault="00BB7324" w:rsidP="000162EE">
            <w:pPr>
              <w:spacing w:line="276" w:lineRule="auto"/>
              <w:jc w:val="center"/>
              <w:rPr>
                <w:rFonts w:ascii="Arial" w:hAnsi="Arial" w:cs="Arial"/>
                <w:sz w:val="20"/>
                <w:szCs w:val="20"/>
              </w:rPr>
            </w:pPr>
            <w:r w:rsidRPr="001C3F39">
              <w:rPr>
                <w:rFonts w:ascii="Arial" w:hAnsi="Arial" w:cs="Arial"/>
                <w:sz w:val="20"/>
                <w:szCs w:val="20"/>
              </w:rPr>
              <w:t>3/</w:t>
            </w:r>
            <w:r w:rsidR="00C8247A" w:rsidRPr="001C3F39">
              <w:rPr>
                <w:rFonts w:ascii="Arial" w:hAnsi="Arial" w:cs="Arial"/>
                <w:sz w:val="20"/>
                <w:szCs w:val="20"/>
              </w:rPr>
              <w:t>7</w:t>
            </w:r>
          </w:p>
        </w:tc>
        <w:tc>
          <w:tcPr>
            <w:tcW w:w="5027" w:type="dxa"/>
          </w:tcPr>
          <w:p w14:paraId="628F5D6C" w14:textId="77777777" w:rsidR="0008667B" w:rsidRPr="001C3F39" w:rsidRDefault="0008667B" w:rsidP="000162EE">
            <w:pPr>
              <w:spacing w:line="276" w:lineRule="auto"/>
              <w:rPr>
                <w:rFonts w:ascii="Arial" w:hAnsi="Arial" w:cs="Arial"/>
                <w:sz w:val="20"/>
                <w:szCs w:val="20"/>
              </w:rPr>
            </w:pPr>
          </w:p>
          <w:p w14:paraId="30FFEFD2" w14:textId="77777777" w:rsidR="0008667B" w:rsidRPr="001C3F39" w:rsidRDefault="0008667B" w:rsidP="000162EE">
            <w:pPr>
              <w:spacing w:line="276" w:lineRule="auto"/>
              <w:rPr>
                <w:rFonts w:ascii="Arial" w:hAnsi="Arial" w:cs="Arial"/>
                <w:sz w:val="20"/>
                <w:szCs w:val="20"/>
              </w:rPr>
            </w:pPr>
            <w:r w:rsidRPr="001C3F39">
              <w:rPr>
                <w:rFonts w:ascii="Arial" w:hAnsi="Arial" w:cs="Arial"/>
                <w:sz w:val="20"/>
                <w:szCs w:val="20"/>
              </w:rPr>
              <w:t>Izjava – študijski proces oz. š</w:t>
            </w:r>
            <w:r w:rsidR="00C8247A" w:rsidRPr="001C3F39">
              <w:rPr>
                <w:rFonts w:ascii="Arial" w:hAnsi="Arial" w:cs="Arial"/>
                <w:sz w:val="20"/>
                <w:szCs w:val="20"/>
              </w:rPr>
              <w:t>tudentski/dijaški dom (točka 8.7</w:t>
            </w:r>
            <w:r w:rsidRPr="001C3F39">
              <w:rPr>
                <w:rFonts w:ascii="Arial" w:hAnsi="Arial" w:cs="Arial"/>
                <w:sz w:val="20"/>
                <w:szCs w:val="20"/>
              </w:rPr>
              <w:t>. razpisne dokumentacije)</w:t>
            </w:r>
          </w:p>
        </w:tc>
        <w:tc>
          <w:tcPr>
            <w:tcW w:w="2042" w:type="dxa"/>
          </w:tcPr>
          <w:p w14:paraId="65A0213B" w14:textId="77777777" w:rsidR="0008667B" w:rsidRPr="001C3F39" w:rsidRDefault="0008667B" w:rsidP="000162EE">
            <w:pPr>
              <w:spacing w:line="276" w:lineRule="auto"/>
              <w:ind w:left="208"/>
              <w:rPr>
                <w:rFonts w:ascii="Arial" w:hAnsi="Arial" w:cs="Arial"/>
                <w:sz w:val="20"/>
                <w:szCs w:val="20"/>
              </w:rPr>
            </w:pPr>
          </w:p>
          <w:p w14:paraId="4B27BB62" w14:textId="77777777" w:rsidR="0008667B" w:rsidRPr="001C3F39" w:rsidRDefault="0008667B" w:rsidP="000162EE">
            <w:pPr>
              <w:spacing w:line="276" w:lineRule="auto"/>
              <w:ind w:left="208"/>
              <w:rPr>
                <w:rFonts w:ascii="Arial" w:hAnsi="Arial" w:cs="Arial"/>
                <w:sz w:val="20"/>
                <w:szCs w:val="20"/>
              </w:rPr>
            </w:pPr>
            <w:r w:rsidRPr="001C3F39">
              <w:rPr>
                <w:rFonts w:ascii="Arial" w:hAnsi="Arial" w:cs="Arial"/>
                <w:sz w:val="20"/>
                <w:szCs w:val="20"/>
              </w:rPr>
              <w:t>DA       NE</w:t>
            </w:r>
          </w:p>
        </w:tc>
        <w:tc>
          <w:tcPr>
            <w:tcW w:w="1486" w:type="dxa"/>
          </w:tcPr>
          <w:p w14:paraId="4E4C8E78" w14:textId="77777777" w:rsidR="0008667B" w:rsidRPr="001C3F39" w:rsidRDefault="0008667B" w:rsidP="000162EE">
            <w:pPr>
              <w:spacing w:line="276" w:lineRule="auto"/>
              <w:rPr>
                <w:rFonts w:ascii="Arial" w:hAnsi="Arial" w:cs="Arial"/>
                <w:sz w:val="20"/>
                <w:szCs w:val="20"/>
              </w:rPr>
            </w:pPr>
          </w:p>
        </w:tc>
      </w:tr>
      <w:tr w:rsidR="0008667B" w:rsidRPr="001C3F39" w14:paraId="416D6CCE" w14:textId="77777777" w:rsidTr="00BC2048">
        <w:trPr>
          <w:trHeight w:val="760"/>
        </w:trPr>
        <w:tc>
          <w:tcPr>
            <w:tcW w:w="943" w:type="dxa"/>
          </w:tcPr>
          <w:p w14:paraId="7AF72673" w14:textId="77777777" w:rsidR="0008667B" w:rsidRPr="001C3F39" w:rsidRDefault="0008667B" w:rsidP="000162EE">
            <w:pPr>
              <w:spacing w:line="276" w:lineRule="auto"/>
              <w:jc w:val="center"/>
              <w:rPr>
                <w:rFonts w:ascii="Arial" w:hAnsi="Arial" w:cs="Arial"/>
                <w:sz w:val="20"/>
                <w:szCs w:val="20"/>
              </w:rPr>
            </w:pPr>
          </w:p>
          <w:p w14:paraId="768AF96B" w14:textId="77777777" w:rsidR="0008667B" w:rsidRPr="001C3F39" w:rsidRDefault="00C8247A" w:rsidP="000162EE">
            <w:pPr>
              <w:spacing w:line="276" w:lineRule="auto"/>
              <w:jc w:val="center"/>
              <w:rPr>
                <w:rFonts w:ascii="Arial" w:hAnsi="Arial" w:cs="Arial"/>
                <w:sz w:val="20"/>
                <w:szCs w:val="20"/>
              </w:rPr>
            </w:pPr>
            <w:r w:rsidRPr="001C3F39">
              <w:rPr>
                <w:rFonts w:ascii="Arial" w:hAnsi="Arial" w:cs="Arial"/>
                <w:sz w:val="20"/>
                <w:szCs w:val="20"/>
              </w:rPr>
              <w:t>3/8</w:t>
            </w:r>
            <w:r w:rsidR="0008667B" w:rsidRPr="001C3F39">
              <w:rPr>
                <w:rFonts w:ascii="Arial" w:hAnsi="Arial" w:cs="Arial"/>
                <w:sz w:val="20"/>
                <w:szCs w:val="20"/>
              </w:rPr>
              <w:t xml:space="preserve"> </w:t>
            </w:r>
          </w:p>
        </w:tc>
        <w:tc>
          <w:tcPr>
            <w:tcW w:w="5027" w:type="dxa"/>
          </w:tcPr>
          <w:p w14:paraId="4C8F7096" w14:textId="77777777" w:rsidR="0008667B" w:rsidRPr="001C3F39" w:rsidRDefault="0008667B" w:rsidP="000162EE">
            <w:pPr>
              <w:spacing w:line="276" w:lineRule="auto"/>
              <w:rPr>
                <w:rFonts w:ascii="Arial" w:hAnsi="Arial" w:cs="Arial"/>
                <w:sz w:val="20"/>
                <w:szCs w:val="20"/>
              </w:rPr>
            </w:pPr>
          </w:p>
          <w:p w14:paraId="35DF07EE" w14:textId="77777777" w:rsidR="0008667B" w:rsidRPr="001C3F39" w:rsidRDefault="0008667B" w:rsidP="000162EE">
            <w:pPr>
              <w:spacing w:line="276" w:lineRule="auto"/>
              <w:rPr>
                <w:rFonts w:ascii="Arial" w:hAnsi="Arial" w:cs="Arial"/>
                <w:sz w:val="20"/>
                <w:szCs w:val="20"/>
              </w:rPr>
            </w:pPr>
            <w:r w:rsidRPr="001C3F39">
              <w:rPr>
                <w:rFonts w:ascii="Arial" w:hAnsi="Arial" w:cs="Arial"/>
                <w:sz w:val="20"/>
                <w:szCs w:val="20"/>
              </w:rPr>
              <w:t>Izjava – EURO 5 (</w:t>
            </w:r>
            <w:r w:rsidR="00C8247A" w:rsidRPr="001C3F39">
              <w:rPr>
                <w:rFonts w:ascii="Arial" w:hAnsi="Arial" w:cs="Arial"/>
                <w:sz w:val="20"/>
                <w:szCs w:val="20"/>
              </w:rPr>
              <w:t>točka 8.8</w:t>
            </w:r>
            <w:r w:rsidRPr="001C3F39">
              <w:rPr>
                <w:rFonts w:ascii="Arial" w:hAnsi="Arial" w:cs="Arial"/>
                <w:sz w:val="20"/>
                <w:szCs w:val="20"/>
              </w:rPr>
              <w:t>. razpisne dokumentacije)</w:t>
            </w:r>
          </w:p>
        </w:tc>
        <w:tc>
          <w:tcPr>
            <w:tcW w:w="2042" w:type="dxa"/>
          </w:tcPr>
          <w:p w14:paraId="483FFC58" w14:textId="77777777" w:rsidR="0008667B" w:rsidRPr="001C3F39" w:rsidRDefault="0008667B" w:rsidP="000162EE">
            <w:pPr>
              <w:spacing w:line="276" w:lineRule="auto"/>
              <w:ind w:left="208"/>
              <w:rPr>
                <w:rFonts w:ascii="Arial" w:hAnsi="Arial" w:cs="Arial"/>
                <w:sz w:val="20"/>
                <w:szCs w:val="20"/>
              </w:rPr>
            </w:pPr>
          </w:p>
          <w:p w14:paraId="59C08F5D" w14:textId="77777777" w:rsidR="0008667B" w:rsidRPr="001C3F39" w:rsidRDefault="0008667B" w:rsidP="000162EE">
            <w:pPr>
              <w:spacing w:line="276" w:lineRule="auto"/>
              <w:ind w:left="208"/>
              <w:rPr>
                <w:rFonts w:ascii="Arial" w:hAnsi="Arial" w:cs="Arial"/>
                <w:sz w:val="20"/>
                <w:szCs w:val="20"/>
              </w:rPr>
            </w:pPr>
            <w:r w:rsidRPr="001C3F39">
              <w:rPr>
                <w:rFonts w:ascii="Arial" w:hAnsi="Arial" w:cs="Arial"/>
                <w:sz w:val="20"/>
                <w:szCs w:val="20"/>
              </w:rPr>
              <w:t>DA       NE</w:t>
            </w:r>
          </w:p>
        </w:tc>
        <w:tc>
          <w:tcPr>
            <w:tcW w:w="1486" w:type="dxa"/>
          </w:tcPr>
          <w:p w14:paraId="4B48C2FE" w14:textId="77777777" w:rsidR="0008667B" w:rsidRPr="001C3F39" w:rsidRDefault="0008667B" w:rsidP="000162EE">
            <w:pPr>
              <w:spacing w:line="276" w:lineRule="auto"/>
              <w:rPr>
                <w:rFonts w:ascii="Arial" w:hAnsi="Arial" w:cs="Arial"/>
                <w:sz w:val="20"/>
                <w:szCs w:val="20"/>
              </w:rPr>
            </w:pPr>
          </w:p>
        </w:tc>
      </w:tr>
      <w:tr w:rsidR="00CC4D87" w:rsidRPr="001C3F39" w14:paraId="3ECE6328" w14:textId="77777777" w:rsidTr="00BC2048">
        <w:trPr>
          <w:trHeight w:val="760"/>
        </w:trPr>
        <w:tc>
          <w:tcPr>
            <w:tcW w:w="943" w:type="dxa"/>
          </w:tcPr>
          <w:p w14:paraId="1DF3EF35" w14:textId="77777777" w:rsidR="00CC4D87" w:rsidRPr="001C3F39" w:rsidRDefault="00CC4D87" w:rsidP="000162EE">
            <w:pPr>
              <w:spacing w:line="276" w:lineRule="auto"/>
              <w:jc w:val="center"/>
              <w:rPr>
                <w:rFonts w:ascii="Arial" w:hAnsi="Arial" w:cs="Arial"/>
                <w:sz w:val="20"/>
                <w:szCs w:val="20"/>
              </w:rPr>
            </w:pPr>
          </w:p>
          <w:p w14:paraId="322C8BF6" w14:textId="77777777" w:rsidR="00CC4D87" w:rsidRPr="001C3F39" w:rsidRDefault="00CC4D87" w:rsidP="000162EE">
            <w:pPr>
              <w:spacing w:line="276" w:lineRule="auto"/>
              <w:jc w:val="center"/>
              <w:rPr>
                <w:rFonts w:ascii="Arial" w:hAnsi="Arial" w:cs="Arial"/>
                <w:sz w:val="20"/>
                <w:szCs w:val="20"/>
              </w:rPr>
            </w:pPr>
            <w:r w:rsidRPr="001C3F39">
              <w:rPr>
                <w:rFonts w:ascii="Arial" w:hAnsi="Arial" w:cs="Arial"/>
                <w:sz w:val="20"/>
                <w:szCs w:val="20"/>
              </w:rPr>
              <w:t>3/9</w:t>
            </w:r>
          </w:p>
        </w:tc>
        <w:tc>
          <w:tcPr>
            <w:tcW w:w="5027" w:type="dxa"/>
          </w:tcPr>
          <w:p w14:paraId="72022FAF" w14:textId="77777777" w:rsidR="00CC4D87" w:rsidRPr="001C3F39" w:rsidRDefault="00CC4D87" w:rsidP="000162EE">
            <w:pPr>
              <w:spacing w:line="276" w:lineRule="auto"/>
              <w:rPr>
                <w:rFonts w:ascii="Arial" w:hAnsi="Arial" w:cs="Arial"/>
                <w:sz w:val="20"/>
                <w:szCs w:val="20"/>
              </w:rPr>
            </w:pPr>
          </w:p>
          <w:p w14:paraId="58EC4C2D" w14:textId="77777777" w:rsidR="00CC4D87" w:rsidRPr="001C3F39" w:rsidRDefault="00CC4D87" w:rsidP="000162EE">
            <w:pPr>
              <w:spacing w:line="276" w:lineRule="auto"/>
              <w:rPr>
                <w:rFonts w:ascii="Arial" w:hAnsi="Arial" w:cs="Arial"/>
                <w:sz w:val="20"/>
                <w:szCs w:val="20"/>
              </w:rPr>
            </w:pPr>
            <w:r w:rsidRPr="001C3F39">
              <w:rPr>
                <w:rFonts w:ascii="Arial" w:hAnsi="Arial" w:cs="Arial"/>
                <w:sz w:val="20"/>
                <w:szCs w:val="20"/>
              </w:rPr>
              <w:t>Izjava</w:t>
            </w:r>
            <w:r w:rsidR="00D005F8" w:rsidRPr="001C3F39">
              <w:rPr>
                <w:rFonts w:ascii="Arial" w:hAnsi="Arial" w:cs="Arial"/>
                <w:sz w:val="20"/>
                <w:szCs w:val="20"/>
              </w:rPr>
              <w:t xml:space="preserve"> </w:t>
            </w:r>
            <w:r w:rsidRPr="001C3F39">
              <w:rPr>
                <w:rFonts w:ascii="Arial" w:hAnsi="Arial" w:cs="Arial"/>
                <w:sz w:val="20"/>
                <w:szCs w:val="20"/>
              </w:rPr>
              <w:t xml:space="preserve">– </w:t>
            </w:r>
            <w:r w:rsidR="00D005F8" w:rsidRPr="001C3F39">
              <w:rPr>
                <w:rFonts w:ascii="Arial" w:hAnsi="Arial" w:cs="Arial"/>
                <w:sz w:val="20"/>
                <w:szCs w:val="20"/>
              </w:rPr>
              <w:t>g</w:t>
            </w:r>
            <w:r w:rsidR="00E85D87" w:rsidRPr="001C3F39">
              <w:rPr>
                <w:rFonts w:ascii="Arial" w:hAnsi="Arial" w:cs="Arial"/>
                <w:sz w:val="20"/>
                <w:szCs w:val="20"/>
              </w:rPr>
              <w:t>ostinski obrat</w:t>
            </w:r>
            <w:r w:rsidR="00533329">
              <w:rPr>
                <w:rFonts w:ascii="Arial" w:hAnsi="Arial" w:cs="Arial"/>
                <w:sz w:val="20"/>
                <w:szCs w:val="20"/>
              </w:rPr>
              <w:t xml:space="preserve"> </w:t>
            </w:r>
            <w:r w:rsidRPr="001C3F39">
              <w:rPr>
                <w:rFonts w:ascii="Arial" w:hAnsi="Arial" w:cs="Arial"/>
                <w:sz w:val="20"/>
                <w:szCs w:val="20"/>
              </w:rPr>
              <w:t>(točka 8.9. razpisne dokumentacije)</w:t>
            </w:r>
          </w:p>
        </w:tc>
        <w:tc>
          <w:tcPr>
            <w:tcW w:w="2042" w:type="dxa"/>
          </w:tcPr>
          <w:p w14:paraId="7C334112" w14:textId="77777777" w:rsidR="00CC4D87" w:rsidRPr="001C3F39" w:rsidRDefault="00CC4D87" w:rsidP="000162EE">
            <w:pPr>
              <w:spacing w:line="276" w:lineRule="auto"/>
              <w:ind w:left="208"/>
              <w:rPr>
                <w:rFonts w:ascii="Arial" w:hAnsi="Arial" w:cs="Arial"/>
                <w:sz w:val="20"/>
                <w:szCs w:val="20"/>
              </w:rPr>
            </w:pPr>
          </w:p>
          <w:p w14:paraId="555450DD" w14:textId="77777777" w:rsidR="00CC4D87" w:rsidRPr="001C3F39" w:rsidRDefault="00CC4D87" w:rsidP="000162EE">
            <w:pPr>
              <w:spacing w:line="276" w:lineRule="auto"/>
              <w:ind w:left="208"/>
              <w:rPr>
                <w:rFonts w:ascii="Arial" w:hAnsi="Arial" w:cs="Arial"/>
                <w:sz w:val="20"/>
                <w:szCs w:val="20"/>
              </w:rPr>
            </w:pPr>
            <w:r w:rsidRPr="001C3F39">
              <w:rPr>
                <w:rFonts w:ascii="Arial" w:hAnsi="Arial" w:cs="Arial"/>
                <w:sz w:val="20"/>
                <w:szCs w:val="20"/>
              </w:rPr>
              <w:t>DA       NE</w:t>
            </w:r>
          </w:p>
        </w:tc>
        <w:tc>
          <w:tcPr>
            <w:tcW w:w="1486" w:type="dxa"/>
          </w:tcPr>
          <w:p w14:paraId="1EAF1BE8" w14:textId="77777777" w:rsidR="00CC4D87" w:rsidRPr="001C3F39" w:rsidRDefault="00CC4D87" w:rsidP="000162EE">
            <w:pPr>
              <w:spacing w:line="276" w:lineRule="auto"/>
              <w:rPr>
                <w:rFonts w:ascii="Arial" w:hAnsi="Arial" w:cs="Arial"/>
                <w:sz w:val="20"/>
                <w:szCs w:val="20"/>
              </w:rPr>
            </w:pPr>
          </w:p>
        </w:tc>
      </w:tr>
      <w:tr w:rsidR="00D85ACD" w:rsidRPr="001C3F39" w14:paraId="227329E3" w14:textId="77777777" w:rsidTr="00BC2048">
        <w:trPr>
          <w:trHeight w:val="760"/>
        </w:trPr>
        <w:tc>
          <w:tcPr>
            <w:tcW w:w="943" w:type="dxa"/>
          </w:tcPr>
          <w:p w14:paraId="0EBEC123" w14:textId="77777777" w:rsidR="00D85ACD" w:rsidRPr="001C3F39" w:rsidRDefault="00D85ACD" w:rsidP="000162EE">
            <w:pPr>
              <w:spacing w:line="276" w:lineRule="auto"/>
              <w:jc w:val="center"/>
              <w:rPr>
                <w:rFonts w:ascii="Arial" w:hAnsi="Arial" w:cs="Arial"/>
                <w:sz w:val="20"/>
                <w:szCs w:val="20"/>
              </w:rPr>
            </w:pPr>
          </w:p>
          <w:p w14:paraId="470419C1" w14:textId="77777777" w:rsidR="00D85ACD" w:rsidRPr="001C3F39" w:rsidRDefault="00D85ACD" w:rsidP="000162EE">
            <w:pPr>
              <w:spacing w:line="276" w:lineRule="auto"/>
              <w:jc w:val="center"/>
              <w:rPr>
                <w:rFonts w:ascii="Arial" w:hAnsi="Arial" w:cs="Arial"/>
                <w:sz w:val="20"/>
                <w:szCs w:val="20"/>
              </w:rPr>
            </w:pPr>
            <w:r w:rsidRPr="001C3F39">
              <w:rPr>
                <w:rFonts w:ascii="Arial" w:hAnsi="Arial" w:cs="Arial"/>
                <w:sz w:val="20"/>
                <w:szCs w:val="20"/>
              </w:rPr>
              <w:t>3/10</w:t>
            </w:r>
          </w:p>
        </w:tc>
        <w:tc>
          <w:tcPr>
            <w:tcW w:w="5027" w:type="dxa"/>
          </w:tcPr>
          <w:p w14:paraId="035CEA3E" w14:textId="77777777" w:rsidR="00D85ACD" w:rsidRPr="001C3F39" w:rsidRDefault="00D85ACD" w:rsidP="000162EE">
            <w:pPr>
              <w:spacing w:line="276" w:lineRule="auto"/>
              <w:rPr>
                <w:rFonts w:ascii="Arial" w:hAnsi="Arial" w:cs="Arial"/>
                <w:sz w:val="20"/>
                <w:szCs w:val="20"/>
              </w:rPr>
            </w:pPr>
          </w:p>
          <w:p w14:paraId="1E92F9EF" w14:textId="77777777" w:rsidR="00D85ACD" w:rsidRPr="001C3F39" w:rsidRDefault="00D85ACD" w:rsidP="000162EE">
            <w:pPr>
              <w:spacing w:line="276" w:lineRule="auto"/>
              <w:rPr>
                <w:rFonts w:ascii="Arial" w:hAnsi="Arial" w:cs="Arial"/>
                <w:sz w:val="20"/>
                <w:szCs w:val="20"/>
              </w:rPr>
            </w:pPr>
            <w:r w:rsidRPr="001C3F39">
              <w:rPr>
                <w:rFonts w:ascii="Arial" w:hAnsi="Arial" w:cs="Arial"/>
                <w:sz w:val="20"/>
                <w:szCs w:val="20"/>
              </w:rPr>
              <w:t>Izjava in dokazilo – dietna kosila brez glutena (točka 8.10. razpisne dokumentacije)</w:t>
            </w:r>
          </w:p>
        </w:tc>
        <w:tc>
          <w:tcPr>
            <w:tcW w:w="2042" w:type="dxa"/>
          </w:tcPr>
          <w:p w14:paraId="078AFC27" w14:textId="77777777" w:rsidR="00D85ACD" w:rsidRPr="001C3F39" w:rsidRDefault="00D85ACD" w:rsidP="000162EE">
            <w:pPr>
              <w:spacing w:line="276" w:lineRule="auto"/>
              <w:ind w:left="208"/>
              <w:rPr>
                <w:rFonts w:ascii="Arial" w:hAnsi="Arial" w:cs="Arial"/>
                <w:sz w:val="20"/>
                <w:szCs w:val="20"/>
              </w:rPr>
            </w:pPr>
          </w:p>
          <w:p w14:paraId="79F80BBA" w14:textId="77777777" w:rsidR="00D85ACD" w:rsidRPr="001C3F39" w:rsidRDefault="00D85ACD" w:rsidP="000162EE">
            <w:pPr>
              <w:spacing w:line="276" w:lineRule="auto"/>
              <w:ind w:left="208"/>
              <w:rPr>
                <w:rFonts w:ascii="Arial" w:hAnsi="Arial" w:cs="Arial"/>
                <w:sz w:val="20"/>
                <w:szCs w:val="20"/>
              </w:rPr>
            </w:pPr>
            <w:r w:rsidRPr="001C3F39">
              <w:rPr>
                <w:rFonts w:ascii="Arial" w:hAnsi="Arial" w:cs="Arial"/>
                <w:sz w:val="20"/>
                <w:szCs w:val="20"/>
              </w:rPr>
              <w:t>DA       NE</w:t>
            </w:r>
          </w:p>
        </w:tc>
        <w:tc>
          <w:tcPr>
            <w:tcW w:w="1486" w:type="dxa"/>
          </w:tcPr>
          <w:p w14:paraId="3BE6DB2D" w14:textId="77777777" w:rsidR="00D85ACD" w:rsidRPr="001C3F39" w:rsidRDefault="00D85ACD" w:rsidP="000162EE">
            <w:pPr>
              <w:spacing w:line="276" w:lineRule="auto"/>
              <w:rPr>
                <w:rFonts w:ascii="Arial" w:hAnsi="Arial" w:cs="Arial"/>
                <w:sz w:val="20"/>
                <w:szCs w:val="20"/>
              </w:rPr>
            </w:pPr>
          </w:p>
        </w:tc>
      </w:tr>
      <w:tr w:rsidR="00D85ACD" w:rsidRPr="001C3F39" w14:paraId="250602D6" w14:textId="77777777" w:rsidTr="00BC2048">
        <w:trPr>
          <w:trHeight w:val="760"/>
        </w:trPr>
        <w:tc>
          <w:tcPr>
            <w:tcW w:w="943" w:type="dxa"/>
          </w:tcPr>
          <w:p w14:paraId="371AA974" w14:textId="77777777" w:rsidR="00D85ACD" w:rsidRPr="001C3F39" w:rsidRDefault="00D85ACD" w:rsidP="000162EE">
            <w:pPr>
              <w:spacing w:line="276" w:lineRule="auto"/>
              <w:jc w:val="center"/>
              <w:rPr>
                <w:rFonts w:ascii="Arial" w:hAnsi="Arial" w:cs="Arial"/>
                <w:sz w:val="20"/>
                <w:szCs w:val="20"/>
              </w:rPr>
            </w:pPr>
          </w:p>
          <w:p w14:paraId="14E3A5A1" w14:textId="77777777" w:rsidR="00D85ACD" w:rsidRPr="001C3F39" w:rsidRDefault="00D85ACD" w:rsidP="000162EE">
            <w:pPr>
              <w:spacing w:line="276" w:lineRule="auto"/>
              <w:jc w:val="center"/>
              <w:rPr>
                <w:rFonts w:ascii="Arial" w:hAnsi="Arial" w:cs="Arial"/>
                <w:sz w:val="20"/>
                <w:szCs w:val="20"/>
              </w:rPr>
            </w:pPr>
            <w:r w:rsidRPr="001C3F39">
              <w:rPr>
                <w:rFonts w:ascii="Arial" w:hAnsi="Arial" w:cs="Arial"/>
                <w:sz w:val="20"/>
                <w:szCs w:val="20"/>
              </w:rPr>
              <w:t>3/11</w:t>
            </w:r>
          </w:p>
        </w:tc>
        <w:tc>
          <w:tcPr>
            <w:tcW w:w="5027" w:type="dxa"/>
          </w:tcPr>
          <w:p w14:paraId="7C55C6D5" w14:textId="77777777" w:rsidR="00D85ACD" w:rsidRPr="001C3F39" w:rsidRDefault="00D85ACD" w:rsidP="000162EE">
            <w:pPr>
              <w:spacing w:line="276" w:lineRule="auto"/>
              <w:rPr>
                <w:rFonts w:ascii="Arial" w:hAnsi="Arial" w:cs="Arial"/>
                <w:sz w:val="20"/>
                <w:szCs w:val="20"/>
              </w:rPr>
            </w:pPr>
          </w:p>
          <w:p w14:paraId="01B9E62C" w14:textId="77777777" w:rsidR="00D85ACD" w:rsidRPr="001C3F39" w:rsidRDefault="00D85ACD" w:rsidP="000162EE">
            <w:pPr>
              <w:spacing w:line="276" w:lineRule="auto"/>
              <w:rPr>
                <w:rFonts w:ascii="Arial" w:hAnsi="Arial" w:cs="Arial"/>
                <w:sz w:val="20"/>
                <w:szCs w:val="20"/>
              </w:rPr>
            </w:pPr>
            <w:r w:rsidRPr="001C3F39">
              <w:rPr>
                <w:rFonts w:ascii="Arial" w:hAnsi="Arial" w:cs="Arial"/>
                <w:sz w:val="20"/>
                <w:szCs w:val="20"/>
              </w:rPr>
              <w:t>Izjava in dokazilo – dietna kosila brez vseh alergenov (točka 8.11. razpisne dokumentacije)</w:t>
            </w:r>
          </w:p>
        </w:tc>
        <w:tc>
          <w:tcPr>
            <w:tcW w:w="2042" w:type="dxa"/>
          </w:tcPr>
          <w:p w14:paraId="53BFE526" w14:textId="77777777" w:rsidR="00D85ACD" w:rsidRPr="001C3F39" w:rsidRDefault="00D85ACD" w:rsidP="000162EE">
            <w:pPr>
              <w:spacing w:line="276" w:lineRule="auto"/>
              <w:ind w:left="208"/>
              <w:rPr>
                <w:rFonts w:ascii="Arial" w:hAnsi="Arial" w:cs="Arial"/>
                <w:sz w:val="20"/>
                <w:szCs w:val="20"/>
              </w:rPr>
            </w:pPr>
          </w:p>
          <w:p w14:paraId="03C6C15F" w14:textId="77777777" w:rsidR="00D85ACD" w:rsidRPr="001C3F39" w:rsidRDefault="00D85ACD" w:rsidP="000162EE">
            <w:pPr>
              <w:spacing w:line="276" w:lineRule="auto"/>
              <w:ind w:left="208"/>
              <w:rPr>
                <w:rFonts w:ascii="Arial" w:hAnsi="Arial" w:cs="Arial"/>
                <w:sz w:val="20"/>
                <w:szCs w:val="20"/>
              </w:rPr>
            </w:pPr>
            <w:r w:rsidRPr="001C3F39">
              <w:rPr>
                <w:rFonts w:ascii="Arial" w:hAnsi="Arial" w:cs="Arial"/>
                <w:sz w:val="20"/>
                <w:szCs w:val="20"/>
              </w:rPr>
              <w:t>DA       NE</w:t>
            </w:r>
          </w:p>
        </w:tc>
        <w:tc>
          <w:tcPr>
            <w:tcW w:w="1486" w:type="dxa"/>
          </w:tcPr>
          <w:p w14:paraId="7AF50677" w14:textId="77777777" w:rsidR="00D85ACD" w:rsidRPr="001C3F39" w:rsidRDefault="00D85ACD" w:rsidP="000162EE">
            <w:pPr>
              <w:spacing w:line="276" w:lineRule="auto"/>
              <w:rPr>
                <w:rFonts w:ascii="Arial" w:hAnsi="Arial" w:cs="Arial"/>
                <w:sz w:val="20"/>
                <w:szCs w:val="20"/>
              </w:rPr>
            </w:pPr>
          </w:p>
        </w:tc>
      </w:tr>
    </w:tbl>
    <w:p w14:paraId="72A78C1A" w14:textId="77777777" w:rsidR="00321DB8" w:rsidRPr="001C3F39" w:rsidRDefault="0008667B" w:rsidP="000162EE">
      <w:pPr>
        <w:spacing w:line="276" w:lineRule="auto"/>
        <w:rPr>
          <w:rFonts w:ascii="Arial" w:hAnsi="Arial" w:cs="Arial"/>
          <w:sz w:val="20"/>
          <w:szCs w:val="20"/>
        </w:rPr>
      </w:pPr>
      <w:r w:rsidRPr="001C3F39">
        <w:rPr>
          <w:rFonts w:ascii="Arial" w:hAnsi="Arial" w:cs="Arial"/>
          <w:sz w:val="20"/>
          <w:szCs w:val="20"/>
        </w:rPr>
        <w:t>Obrazci naj bodo v ovojih zloženi po zgoraj navedenem vrstnem redu</w:t>
      </w:r>
      <w:r w:rsidR="00CC4D87" w:rsidRPr="001C3F39">
        <w:rPr>
          <w:rFonts w:ascii="Arial" w:hAnsi="Arial" w:cs="Arial"/>
          <w:sz w:val="20"/>
          <w:szCs w:val="20"/>
        </w:rPr>
        <w:t>!</w:t>
      </w:r>
    </w:p>
    <w:p w14:paraId="20B6C2C6" w14:textId="77777777" w:rsidR="00CC4D87" w:rsidRPr="001C3F39" w:rsidRDefault="00CC4D87" w:rsidP="000162EE">
      <w:pPr>
        <w:pStyle w:val="Naslov1"/>
        <w:spacing w:before="0" w:line="276" w:lineRule="auto"/>
        <w:rPr>
          <w:rFonts w:ascii="Arial" w:hAnsi="Arial" w:cs="Arial"/>
        </w:rPr>
      </w:pPr>
    </w:p>
    <w:p w14:paraId="1E5AED30" w14:textId="77777777" w:rsidR="00531D97" w:rsidRDefault="00531D97" w:rsidP="000162EE">
      <w:pPr>
        <w:spacing w:line="276" w:lineRule="auto"/>
        <w:rPr>
          <w:rFonts w:ascii="Arial" w:hAnsi="Arial" w:cs="Arial"/>
          <w:b/>
          <w:sz w:val="28"/>
          <w:szCs w:val="20"/>
        </w:rPr>
      </w:pPr>
      <w:r>
        <w:rPr>
          <w:rFonts w:ascii="Arial" w:hAnsi="Arial" w:cs="Arial"/>
        </w:rPr>
        <w:br w:type="page"/>
      </w:r>
    </w:p>
    <w:p w14:paraId="214A1A50" w14:textId="77777777" w:rsidR="00446178" w:rsidRPr="001C3F39" w:rsidRDefault="00446178" w:rsidP="000162EE">
      <w:pPr>
        <w:pStyle w:val="Naslov1"/>
        <w:spacing w:before="0" w:line="276" w:lineRule="auto"/>
        <w:rPr>
          <w:rFonts w:ascii="Arial" w:hAnsi="Arial" w:cs="Arial"/>
        </w:rPr>
      </w:pPr>
      <w:bookmarkStart w:id="11" w:name="_Toc518294412"/>
      <w:r w:rsidRPr="001C3F39">
        <w:rPr>
          <w:rFonts w:ascii="Arial" w:hAnsi="Arial" w:cs="Arial"/>
        </w:rPr>
        <w:t xml:space="preserve">3. NAVODILA ZA </w:t>
      </w:r>
      <w:r w:rsidR="00BE1B57" w:rsidRPr="001C3F39">
        <w:rPr>
          <w:rFonts w:ascii="Arial" w:hAnsi="Arial" w:cs="Arial"/>
        </w:rPr>
        <w:t>IZDELAVO VLOGE</w:t>
      </w:r>
      <w:r w:rsidR="002A7098" w:rsidRPr="001C3F39">
        <w:rPr>
          <w:rFonts w:ascii="Arial" w:hAnsi="Arial" w:cs="Arial"/>
        </w:rPr>
        <w:t xml:space="preserve"> Z</w:t>
      </w:r>
      <w:r w:rsidR="00B551AC" w:rsidRPr="001C3F39">
        <w:rPr>
          <w:rFonts w:ascii="Arial" w:hAnsi="Arial" w:cs="Arial"/>
        </w:rPr>
        <w:t>A JA</w:t>
      </w:r>
      <w:r w:rsidR="00115817" w:rsidRPr="001C3F39">
        <w:rPr>
          <w:rFonts w:ascii="Arial" w:hAnsi="Arial" w:cs="Arial"/>
        </w:rPr>
        <w:t>VNI RAZPIS</w:t>
      </w:r>
      <w:bookmarkEnd w:id="10"/>
      <w:bookmarkEnd w:id="11"/>
    </w:p>
    <w:p w14:paraId="32E03AAB" w14:textId="77777777" w:rsidR="00446178" w:rsidRPr="001C3F39" w:rsidRDefault="00446178" w:rsidP="000162EE">
      <w:pPr>
        <w:pStyle w:val="Glava"/>
        <w:spacing w:line="276" w:lineRule="auto"/>
        <w:jc w:val="both"/>
      </w:pPr>
    </w:p>
    <w:p w14:paraId="5F377029" w14:textId="0017F703" w:rsidR="00446178" w:rsidRPr="00BC2048" w:rsidRDefault="00115817" w:rsidP="000162EE">
      <w:pPr>
        <w:pStyle w:val="Glava"/>
        <w:spacing w:line="276" w:lineRule="auto"/>
        <w:jc w:val="both"/>
        <w:rPr>
          <w:rFonts w:ascii="Arial" w:hAnsi="Arial" w:cs="Arial"/>
          <w:b/>
          <w:sz w:val="24"/>
          <w:szCs w:val="24"/>
        </w:rPr>
      </w:pPr>
      <w:r w:rsidRPr="00BC2048">
        <w:rPr>
          <w:rFonts w:ascii="Arial" w:hAnsi="Arial" w:cs="Arial"/>
          <w:b/>
          <w:sz w:val="24"/>
          <w:szCs w:val="24"/>
        </w:rPr>
        <w:t>3.1. Javni razpis</w:t>
      </w:r>
      <w:r w:rsidR="00B551AC" w:rsidRPr="00BC2048">
        <w:rPr>
          <w:rFonts w:ascii="Arial" w:hAnsi="Arial" w:cs="Arial"/>
          <w:b/>
          <w:sz w:val="24"/>
          <w:szCs w:val="24"/>
        </w:rPr>
        <w:t xml:space="preserve"> za izbiro ponudnikov subvencionirane</w:t>
      </w:r>
      <w:r w:rsidR="00446178" w:rsidRPr="00BC2048">
        <w:rPr>
          <w:rFonts w:ascii="Arial" w:hAnsi="Arial" w:cs="Arial"/>
          <w:b/>
          <w:sz w:val="24"/>
          <w:szCs w:val="24"/>
        </w:rPr>
        <w:t xml:space="preserve"> </w:t>
      </w:r>
      <w:r w:rsidR="00D75113" w:rsidRPr="00BC2048">
        <w:rPr>
          <w:rFonts w:ascii="Arial" w:hAnsi="Arial" w:cs="Arial"/>
          <w:b/>
          <w:sz w:val="24"/>
          <w:szCs w:val="24"/>
        </w:rPr>
        <w:t xml:space="preserve">študentske prehrane za leti </w:t>
      </w:r>
      <w:r w:rsidR="00341F9E">
        <w:rPr>
          <w:rFonts w:ascii="Arial" w:hAnsi="Arial" w:cs="Arial"/>
          <w:b/>
          <w:sz w:val="24"/>
          <w:szCs w:val="24"/>
        </w:rPr>
        <w:t>2021</w:t>
      </w:r>
      <w:r w:rsidRPr="00BC2048">
        <w:rPr>
          <w:rFonts w:ascii="Arial" w:hAnsi="Arial" w:cs="Arial"/>
          <w:b/>
          <w:sz w:val="24"/>
          <w:szCs w:val="24"/>
        </w:rPr>
        <w:t xml:space="preserve"> in</w:t>
      </w:r>
      <w:r w:rsidR="00D75113" w:rsidRPr="00BC2048">
        <w:rPr>
          <w:rFonts w:ascii="Arial" w:hAnsi="Arial" w:cs="Arial"/>
          <w:b/>
          <w:sz w:val="24"/>
          <w:szCs w:val="24"/>
        </w:rPr>
        <w:t xml:space="preserve"> </w:t>
      </w:r>
      <w:r w:rsidR="00341F9E">
        <w:rPr>
          <w:rFonts w:ascii="Arial" w:hAnsi="Arial" w:cs="Arial"/>
          <w:b/>
          <w:sz w:val="24"/>
          <w:szCs w:val="24"/>
        </w:rPr>
        <w:t>2022</w:t>
      </w:r>
    </w:p>
    <w:p w14:paraId="6CD6BE04" w14:textId="77777777" w:rsidR="00446178" w:rsidRPr="001C3F39" w:rsidRDefault="00446178" w:rsidP="000162EE">
      <w:pPr>
        <w:pStyle w:val="Glava"/>
        <w:spacing w:line="276" w:lineRule="auto"/>
        <w:jc w:val="both"/>
        <w:rPr>
          <w:rFonts w:ascii="Arial" w:hAnsi="Arial" w:cs="Arial"/>
          <w:sz w:val="20"/>
        </w:rPr>
      </w:pPr>
    </w:p>
    <w:p w14:paraId="05449997" w14:textId="26FF383C" w:rsidR="00446178" w:rsidRPr="001C3F39" w:rsidRDefault="00446178" w:rsidP="000162EE">
      <w:pPr>
        <w:pStyle w:val="Glava"/>
        <w:spacing w:line="276" w:lineRule="auto"/>
        <w:jc w:val="both"/>
        <w:rPr>
          <w:rFonts w:ascii="Arial" w:hAnsi="Arial" w:cs="Arial"/>
          <w:sz w:val="20"/>
        </w:rPr>
      </w:pPr>
      <w:r w:rsidRPr="001C3F39">
        <w:rPr>
          <w:rFonts w:ascii="Arial" w:hAnsi="Arial" w:cs="Arial"/>
          <w:sz w:val="20"/>
        </w:rPr>
        <w:t>Neposredni uporabnik je Ministrstvo za delo, družino</w:t>
      </w:r>
      <w:r w:rsidR="00F03043" w:rsidRPr="001C3F39">
        <w:rPr>
          <w:rFonts w:ascii="Arial" w:hAnsi="Arial" w:cs="Arial"/>
          <w:sz w:val="20"/>
        </w:rPr>
        <w:t>,</w:t>
      </w:r>
      <w:r w:rsidR="00E90702" w:rsidRPr="001C3F39">
        <w:rPr>
          <w:rFonts w:ascii="Arial" w:hAnsi="Arial" w:cs="Arial"/>
          <w:sz w:val="20"/>
        </w:rPr>
        <w:t xml:space="preserve"> socialne zadeve</w:t>
      </w:r>
      <w:r w:rsidR="00F03043" w:rsidRPr="001C3F39">
        <w:rPr>
          <w:rFonts w:ascii="Arial" w:hAnsi="Arial" w:cs="Arial"/>
          <w:sz w:val="20"/>
        </w:rPr>
        <w:t xml:space="preserve"> in enake možnosti</w:t>
      </w:r>
      <w:r w:rsidR="00E90702" w:rsidRPr="001C3F39">
        <w:rPr>
          <w:rFonts w:ascii="Arial" w:hAnsi="Arial" w:cs="Arial"/>
          <w:sz w:val="20"/>
        </w:rPr>
        <w:t xml:space="preserve">, </w:t>
      </w:r>
      <w:r w:rsidR="000A5580">
        <w:rPr>
          <w:rFonts w:ascii="Arial" w:hAnsi="Arial" w:cs="Arial"/>
          <w:sz w:val="20"/>
        </w:rPr>
        <w:t>Štukljeva cesta 44</w:t>
      </w:r>
      <w:r w:rsidRPr="001C3F39">
        <w:rPr>
          <w:rFonts w:ascii="Arial" w:hAnsi="Arial" w:cs="Arial"/>
          <w:sz w:val="20"/>
        </w:rPr>
        <w:t>, 1000 Ljubljana.</w:t>
      </w:r>
      <w:r w:rsidR="00BC2048">
        <w:rPr>
          <w:rFonts w:ascii="Arial" w:hAnsi="Arial" w:cs="Arial"/>
          <w:sz w:val="20"/>
        </w:rPr>
        <w:t xml:space="preserve"> </w:t>
      </w:r>
      <w:r w:rsidR="00115817" w:rsidRPr="001C3F39">
        <w:rPr>
          <w:rFonts w:ascii="Arial" w:hAnsi="Arial" w:cs="Arial"/>
          <w:sz w:val="20"/>
        </w:rPr>
        <w:t>Namen javnega razpisa</w:t>
      </w:r>
      <w:r w:rsidRPr="001C3F39">
        <w:rPr>
          <w:rFonts w:ascii="Arial" w:hAnsi="Arial" w:cs="Arial"/>
          <w:sz w:val="20"/>
        </w:rPr>
        <w:t xml:space="preserve"> je zagotavljanje štu</w:t>
      </w:r>
      <w:r w:rsidR="00491459" w:rsidRPr="001C3F39">
        <w:rPr>
          <w:rFonts w:ascii="Arial" w:hAnsi="Arial" w:cs="Arial"/>
          <w:sz w:val="20"/>
        </w:rPr>
        <w:t>dentskih kosil</w:t>
      </w:r>
      <w:r w:rsidRPr="001C3F39">
        <w:rPr>
          <w:rFonts w:ascii="Arial" w:hAnsi="Arial" w:cs="Arial"/>
          <w:color w:val="FF0000"/>
          <w:sz w:val="20"/>
        </w:rPr>
        <w:t xml:space="preserve"> </w:t>
      </w:r>
      <w:r w:rsidRPr="001C3F39">
        <w:rPr>
          <w:rFonts w:ascii="Arial" w:hAnsi="Arial" w:cs="Arial"/>
          <w:sz w:val="20"/>
        </w:rPr>
        <w:t xml:space="preserve">upravičencem do subvencionirane študentske prehrane. </w:t>
      </w:r>
    </w:p>
    <w:p w14:paraId="33C4EC54" w14:textId="77777777" w:rsidR="009B24AD" w:rsidRPr="001C3F39" w:rsidRDefault="009B24AD" w:rsidP="000162EE">
      <w:pPr>
        <w:pStyle w:val="Glava"/>
        <w:spacing w:line="276" w:lineRule="auto"/>
        <w:rPr>
          <w:rFonts w:ascii="Arial" w:hAnsi="Arial" w:cs="Arial"/>
          <w:bCs/>
          <w:sz w:val="20"/>
        </w:rPr>
      </w:pPr>
    </w:p>
    <w:p w14:paraId="24AB2E61" w14:textId="77777777" w:rsidR="00B551AC" w:rsidRPr="00BC2048" w:rsidRDefault="00446178" w:rsidP="000162EE">
      <w:pPr>
        <w:pStyle w:val="Glava"/>
        <w:spacing w:line="276" w:lineRule="auto"/>
        <w:rPr>
          <w:rFonts w:ascii="Arial" w:hAnsi="Arial" w:cs="Arial"/>
          <w:b/>
          <w:bCs/>
          <w:iCs/>
          <w:sz w:val="20"/>
        </w:rPr>
      </w:pPr>
      <w:r w:rsidRPr="00BC2048">
        <w:rPr>
          <w:rFonts w:ascii="Arial" w:hAnsi="Arial" w:cs="Arial"/>
          <w:b/>
          <w:bCs/>
          <w:iCs/>
          <w:sz w:val="20"/>
        </w:rPr>
        <w:t xml:space="preserve">3.1.1. </w:t>
      </w:r>
      <w:r w:rsidR="00354850" w:rsidRPr="00BC2048">
        <w:rPr>
          <w:rFonts w:ascii="Arial" w:hAnsi="Arial" w:cs="Arial"/>
          <w:b/>
          <w:bCs/>
          <w:iCs/>
          <w:sz w:val="20"/>
        </w:rPr>
        <w:t>Pravne</w:t>
      </w:r>
      <w:r w:rsidR="00A35C09" w:rsidRPr="00BC2048">
        <w:rPr>
          <w:rFonts w:ascii="Arial" w:hAnsi="Arial" w:cs="Arial"/>
          <w:b/>
          <w:bCs/>
          <w:iCs/>
          <w:sz w:val="20"/>
        </w:rPr>
        <w:t xml:space="preserve"> podlage javnega razpisa</w:t>
      </w:r>
    </w:p>
    <w:p w14:paraId="561F0D3D" w14:textId="77777777" w:rsidR="00A35518" w:rsidRPr="00BC2048" w:rsidRDefault="00A35518" w:rsidP="000162EE">
      <w:pPr>
        <w:numPr>
          <w:ilvl w:val="0"/>
          <w:numId w:val="24"/>
        </w:numPr>
        <w:spacing w:line="276" w:lineRule="auto"/>
        <w:jc w:val="both"/>
        <w:rPr>
          <w:rFonts w:ascii="Arial" w:hAnsi="Arial" w:cs="Arial"/>
          <w:bCs/>
          <w:sz w:val="20"/>
          <w:szCs w:val="20"/>
        </w:rPr>
      </w:pPr>
      <w:r w:rsidRPr="00BC2048">
        <w:rPr>
          <w:rFonts w:ascii="Arial" w:hAnsi="Arial" w:cs="Arial"/>
          <w:bCs/>
          <w:sz w:val="20"/>
          <w:szCs w:val="20"/>
        </w:rPr>
        <w:t xml:space="preserve">Zakon o javnih financah (Uradni list RS, št. </w:t>
      </w:r>
      <w:hyperlink r:id="rId55" w:tgtFrame="_blank" w:tooltip="Zakon o javnih financah (uradno prečiščeno besedilo)" w:history="1">
        <w:r w:rsidRPr="00BC2048">
          <w:rPr>
            <w:rFonts w:ascii="Arial" w:hAnsi="Arial" w:cs="Arial"/>
            <w:bCs/>
            <w:sz w:val="20"/>
            <w:szCs w:val="20"/>
          </w:rPr>
          <w:t>11/11</w:t>
        </w:r>
      </w:hyperlink>
      <w:r w:rsidRPr="00BC2048">
        <w:rPr>
          <w:rFonts w:ascii="Arial" w:hAnsi="Arial" w:cs="Arial"/>
          <w:bCs/>
          <w:sz w:val="20"/>
          <w:szCs w:val="20"/>
        </w:rPr>
        <w:t xml:space="preserve"> – uradno prečiščeno besedilo, </w:t>
      </w:r>
      <w:hyperlink r:id="rId56" w:tgtFrame="_blank" w:tooltip="Popravek Uradnega prečiščenega besedila Zakona  o javnih financah (ZJF-UPB4p)" w:history="1">
        <w:r w:rsidRPr="00BC2048">
          <w:rPr>
            <w:rFonts w:ascii="Arial" w:hAnsi="Arial" w:cs="Arial"/>
            <w:bCs/>
            <w:sz w:val="20"/>
            <w:szCs w:val="20"/>
          </w:rPr>
          <w:t>14/13 – popr.</w:t>
        </w:r>
      </w:hyperlink>
      <w:r w:rsidRPr="00BC2048">
        <w:rPr>
          <w:rFonts w:ascii="Arial" w:hAnsi="Arial" w:cs="Arial"/>
          <w:bCs/>
          <w:sz w:val="20"/>
          <w:szCs w:val="20"/>
        </w:rPr>
        <w:t xml:space="preserve">, </w:t>
      </w:r>
      <w:hyperlink r:id="rId57" w:tgtFrame="_blank" w:tooltip="Zakon o dopolnitvi Zakona o javnih financah" w:history="1">
        <w:r w:rsidRPr="00BC2048">
          <w:rPr>
            <w:rFonts w:ascii="Arial" w:hAnsi="Arial" w:cs="Arial"/>
            <w:bCs/>
            <w:sz w:val="20"/>
            <w:szCs w:val="20"/>
          </w:rPr>
          <w:t>101/13</w:t>
        </w:r>
      </w:hyperlink>
      <w:r w:rsidRPr="00BC2048">
        <w:rPr>
          <w:rFonts w:ascii="Arial" w:hAnsi="Arial" w:cs="Arial"/>
          <w:bCs/>
          <w:sz w:val="20"/>
          <w:szCs w:val="20"/>
        </w:rPr>
        <w:t xml:space="preserve">, </w:t>
      </w:r>
      <w:hyperlink r:id="rId58" w:tgtFrame="_blank" w:tooltip="Zakon o fiskalnem pravilu" w:history="1">
        <w:r w:rsidRPr="00BC2048">
          <w:rPr>
            <w:rFonts w:ascii="Arial" w:hAnsi="Arial" w:cs="Arial"/>
            <w:bCs/>
            <w:sz w:val="20"/>
            <w:szCs w:val="20"/>
          </w:rPr>
          <w:t>55/15</w:t>
        </w:r>
      </w:hyperlink>
      <w:r w:rsidRPr="00BC2048">
        <w:rPr>
          <w:rFonts w:ascii="Arial" w:hAnsi="Arial" w:cs="Arial"/>
          <w:bCs/>
          <w:sz w:val="20"/>
          <w:szCs w:val="20"/>
        </w:rPr>
        <w:t xml:space="preserve"> – ZFisP</w:t>
      </w:r>
      <w:r w:rsidR="00326252" w:rsidRPr="00BC2048">
        <w:rPr>
          <w:rFonts w:ascii="Arial" w:hAnsi="Arial" w:cs="Arial"/>
          <w:bCs/>
          <w:sz w:val="20"/>
          <w:szCs w:val="20"/>
        </w:rPr>
        <w:t>,</w:t>
      </w:r>
      <w:r w:rsidRPr="00BC2048">
        <w:rPr>
          <w:rFonts w:ascii="Arial" w:hAnsi="Arial" w:cs="Arial"/>
          <w:bCs/>
          <w:sz w:val="20"/>
          <w:szCs w:val="20"/>
        </w:rPr>
        <w:t xml:space="preserve"> </w:t>
      </w:r>
      <w:hyperlink r:id="rId59" w:tgtFrame="_blank" w:tooltip="Zakon o izvrševanju proračunov Republike Slovenije za leti 2016 in 2017" w:history="1">
        <w:r w:rsidRPr="00BC2048">
          <w:rPr>
            <w:rFonts w:ascii="Arial" w:hAnsi="Arial" w:cs="Arial"/>
            <w:bCs/>
            <w:sz w:val="20"/>
            <w:szCs w:val="20"/>
          </w:rPr>
          <w:t>96/15</w:t>
        </w:r>
      </w:hyperlink>
      <w:r w:rsidRPr="00BC2048">
        <w:rPr>
          <w:rFonts w:ascii="Arial" w:hAnsi="Arial" w:cs="Arial"/>
          <w:bCs/>
          <w:sz w:val="20"/>
          <w:szCs w:val="20"/>
        </w:rPr>
        <w:t xml:space="preserve"> – ZIPRS1617</w:t>
      </w:r>
      <w:r w:rsidR="00326252" w:rsidRPr="00BC2048">
        <w:rPr>
          <w:rFonts w:ascii="Arial" w:hAnsi="Arial" w:cs="Arial"/>
          <w:bCs/>
          <w:sz w:val="20"/>
          <w:szCs w:val="20"/>
        </w:rPr>
        <w:t xml:space="preserve"> in 13/18</w:t>
      </w:r>
      <w:r w:rsidRPr="00BC2048">
        <w:rPr>
          <w:rFonts w:ascii="Arial" w:hAnsi="Arial" w:cs="Arial"/>
          <w:bCs/>
          <w:sz w:val="20"/>
          <w:szCs w:val="20"/>
        </w:rPr>
        <w:t>);</w:t>
      </w:r>
    </w:p>
    <w:p w14:paraId="004BBA60" w14:textId="0ACA66FE" w:rsidR="00A35518" w:rsidRPr="00E06B86" w:rsidRDefault="00684A34" w:rsidP="000162EE">
      <w:pPr>
        <w:pStyle w:val="Odstavekseznama"/>
        <w:numPr>
          <w:ilvl w:val="0"/>
          <w:numId w:val="24"/>
        </w:numPr>
        <w:spacing w:line="276" w:lineRule="auto"/>
        <w:jc w:val="both"/>
        <w:rPr>
          <w:rFonts w:cs="Arial"/>
          <w:bCs/>
          <w:color w:val="000000"/>
          <w:szCs w:val="20"/>
        </w:rPr>
      </w:pPr>
      <w:r w:rsidRPr="00E06B86">
        <w:rPr>
          <w:rFonts w:cs="Arial"/>
          <w:bCs/>
          <w:color w:val="000000"/>
          <w:szCs w:val="20"/>
        </w:rPr>
        <w:t xml:space="preserve">Proračun Republike Slovenije za leto </w:t>
      </w:r>
      <w:r w:rsidR="00326252" w:rsidRPr="00E06B86">
        <w:rPr>
          <w:rFonts w:cs="Arial"/>
          <w:bCs/>
          <w:color w:val="000000"/>
          <w:szCs w:val="20"/>
        </w:rPr>
        <w:t>20</w:t>
      </w:r>
      <w:r w:rsidR="00602DE4">
        <w:rPr>
          <w:rFonts w:cs="Arial"/>
          <w:bCs/>
          <w:color w:val="000000"/>
          <w:szCs w:val="20"/>
        </w:rPr>
        <w:t>20</w:t>
      </w:r>
      <w:r w:rsidR="00326252" w:rsidRPr="00E06B86">
        <w:rPr>
          <w:rFonts w:cs="Arial"/>
          <w:bCs/>
          <w:color w:val="000000"/>
          <w:szCs w:val="20"/>
        </w:rPr>
        <w:t xml:space="preserve"> </w:t>
      </w:r>
      <w:r w:rsidR="00986FDC" w:rsidRPr="00E06B86">
        <w:rPr>
          <w:rFonts w:cs="Arial"/>
          <w:bCs/>
          <w:color w:val="000000"/>
          <w:szCs w:val="20"/>
        </w:rPr>
        <w:t xml:space="preserve">(Uradni list RS, št. </w:t>
      </w:r>
      <w:r w:rsidR="00986FDC">
        <w:rPr>
          <w:rFonts w:cs="Arial"/>
          <w:bCs/>
          <w:color w:val="000000"/>
          <w:szCs w:val="20"/>
        </w:rPr>
        <w:t>75/19</w:t>
      </w:r>
      <w:r w:rsidR="00986FDC" w:rsidRPr="00E06B86">
        <w:rPr>
          <w:rFonts w:cs="Arial"/>
          <w:bCs/>
          <w:color w:val="000000"/>
          <w:szCs w:val="20"/>
        </w:rPr>
        <w:t>)</w:t>
      </w:r>
      <w:r w:rsidR="00A35518" w:rsidRPr="00BC2048">
        <w:rPr>
          <w:rFonts w:cs="Arial"/>
          <w:szCs w:val="20"/>
        </w:rPr>
        <w:t>;</w:t>
      </w:r>
    </w:p>
    <w:p w14:paraId="7439A6D9" w14:textId="732FEB3D" w:rsidR="00115817" w:rsidRPr="00E06B86" w:rsidRDefault="00684A34" w:rsidP="000162EE">
      <w:pPr>
        <w:pStyle w:val="Odstavekseznama"/>
        <w:numPr>
          <w:ilvl w:val="0"/>
          <w:numId w:val="24"/>
        </w:numPr>
        <w:spacing w:line="276" w:lineRule="auto"/>
        <w:jc w:val="both"/>
        <w:rPr>
          <w:rFonts w:cs="Arial"/>
          <w:bCs/>
          <w:color w:val="000000"/>
          <w:szCs w:val="20"/>
        </w:rPr>
      </w:pPr>
      <w:r w:rsidRPr="00E06B86">
        <w:rPr>
          <w:rFonts w:cs="Arial"/>
          <w:bCs/>
          <w:vanish/>
          <w:color w:val="000000"/>
          <w:szCs w:val="20"/>
          <w:lang w:eastAsia="sl-SI"/>
        </w:rPr>
        <w:t xml:space="preserve">Zakon o izvrševanju proračunov Republike Slovenije za leti 2018 in 2019 : Uradni list RS, št. </w:t>
      </w:r>
      <w:hyperlink r:id="rId60" w:tgtFrame="_blank" w:tooltip="Zakon o izvrševanju proračunov Republike Slovenije za leti 2018 in 2019 (ZIPRS1819)" w:history="1">
        <w:r w:rsidRPr="00E06B86">
          <w:rPr>
            <w:rFonts w:cs="Arial"/>
            <w:bCs/>
            <w:vanish/>
            <w:color w:val="000000"/>
            <w:szCs w:val="20"/>
            <w:lang w:eastAsia="sl-SI"/>
          </w:rPr>
          <w:t>71/17</w:t>
        </w:r>
      </w:hyperlink>
      <w:r w:rsidRPr="00E06B86">
        <w:rPr>
          <w:rFonts w:cs="Arial"/>
          <w:bCs/>
          <w:vanish/>
          <w:color w:val="000000"/>
          <w:szCs w:val="20"/>
          <w:lang w:eastAsia="sl-SI"/>
        </w:rPr>
        <w:t xml:space="preserve"> </w:t>
      </w:r>
      <w:r w:rsidRPr="00E06B86">
        <w:rPr>
          <w:rFonts w:cs="Arial"/>
          <w:bCs/>
          <w:color w:val="000000"/>
          <w:szCs w:val="20"/>
          <w:lang w:eastAsia="sl-SI"/>
        </w:rPr>
        <w:t>Zakon o izvrševanju proračunov Republike Slovenije za leti 20</w:t>
      </w:r>
      <w:r w:rsidR="00602DE4">
        <w:rPr>
          <w:rFonts w:cs="Arial"/>
          <w:bCs/>
          <w:color w:val="000000"/>
          <w:szCs w:val="20"/>
          <w:lang w:eastAsia="sl-SI"/>
        </w:rPr>
        <w:t>20</w:t>
      </w:r>
      <w:r w:rsidRPr="00E06B86">
        <w:rPr>
          <w:rFonts w:cs="Arial"/>
          <w:bCs/>
          <w:color w:val="000000"/>
          <w:szCs w:val="20"/>
          <w:lang w:eastAsia="sl-SI"/>
        </w:rPr>
        <w:t xml:space="preserve"> in 20</w:t>
      </w:r>
      <w:r w:rsidR="00602DE4">
        <w:rPr>
          <w:rFonts w:cs="Arial"/>
          <w:bCs/>
          <w:color w:val="000000"/>
          <w:szCs w:val="20"/>
          <w:lang w:eastAsia="sl-SI"/>
        </w:rPr>
        <w:t>21</w:t>
      </w:r>
      <w:r w:rsidRPr="00E06B86">
        <w:rPr>
          <w:rFonts w:cs="Arial"/>
          <w:bCs/>
          <w:color w:val="000000"/>
          <w:szCs w:val="20"/>
          <w:lang w:eastAsia="sl-SI"/>
        </w:rPr>
        <w:t xml:space="preserve"> (Uradni list RS, št. </w:t>
      </w:r>
      <w:r w:rsidR="00602DE4" w:rsidRPr="00342676">
        <w:rPr>
          <w:rFonts w:cs="Arial"/>
          <w:szCs w:val="20"/>
        </w:rPr>
        <w:t>75/19 in 61/20 – ZDLGPE</w:t>
      </w:r>
      <w:r w:rsidR="00877213">
        <w:rPr>
          <w:rFonts w:cs="Arial"/>
          <w:szCs w:val="20"/>
        </w:rPr>
        <w:t>; v nadaljnjem besedilu: ZIPRS2021</w:t>
      </w:r>
      <w:r w:rsidRPr="00E06B86">
        <w:rPr>
          <w:rFonts w:cs="Arial"/>
          <w:bCs/>
          <w:color w:val="000000"/>
          <w:szCs w:val="20"/>
          <w:lang w:eastAsia="sl-SI"/>
        </w:rPr>
        <w:t>)</w:t>
      </w:r>
      <w:r w:rsidR="00C22F28" w:rsidRPr="00BC2048">
        <w:rPr>
          <w:rFonts w:cs="Arial"/>
          <w:iCs/>
          <w:szCs w:val="20"/>
        </w:rPr>
        <w:t>;</w:t>
      </w:r>
      <w:r w:rsidR="00DA4227" w:rsidRPr="00BC2048">
        <w:rPr>
          <w:rFonts w:cs="Arial"/>
          <w:iCs/>
          <w:szCs w:val="20"/>
        </w:rPr>
        <w:t xml:space="preserve"> </w:t>
      </w:r>
    </w:p>
    <w:p w14:paraId="62C2D8F4" w14:textId="77777777" w:rsidR="00115817" w:rsidRPr="00BC2048" w:rsidRDefault="00684A34" w:rsidP="000162EE">
      <w:pPr>
        <w:pStyle w:val="Odstavekseznama"/>
        <w:numPr>
          <w:ilvl w:val="0"/>
          <w:numId w:val="24"/>
        </w:numPr>
        <w:spacing w:line="276" w:lineRule="auto"/>
        <w:jc w:val="both"/>
        <w:rPr>
          <w:rFonts w:cs="Arial"/>
          <w:bCs/>
          <w:szCs w:val="20"/>
        </w:rPr>
      </w:pPr>
      <w:r w:rsidRPr="00BC2048">
        <w:rPr>
          <w:rFonts w:cs="Arial"/>
          <w:bCs/>
          <w:szCs w:val="20"/>
        </w:rPr>
        <w:t xml:space="preserve">Pravilnik o postopkih za izvrševanje proračuna Republike Slovenije (Uradni list RS, št. </w:t>
      </w:r>
      <w:hyperlink r:id="rId61" w:tgtFrame="_blank" w:tooltip="Pravilnik o postopkih za izvrševanje proračuna Republike Slovenije" w:history="1">
        <w:r w:rsidRPr="00BC2048">
          <w:rPr>
            <w:rFonts w:cs="Arial"/>
            <w:bCs/>
            <w:szCs w:val="20"/>
          </w:rPr>
          <w:t>50/07</w:t>
        </w:r>
      </w:hyperlink>
      <w:r w:rsidRPr="00BC2048">
        <w:rPr>
          <w:rFonts w:cs="Arial"/>
          <w:bCs/>
          <w:szCs w:val="20"/>
        </w:rPr>
        <w:t xml:space="preserve">, </w:t>
      </w:r>
      <w:hyperlink r:id="rId62" w:tgtFrame="_blank" w:tooltip="Pravilnik o spremembah in dopolnitvah Pravilnika o postopkih za izvrševanje proračuna Republike Slovenije" w:history="1">
        <w:r w:rsidRPr="00BC2048">
          <w:rPr>
            <w:rFonts w:cs="Arial"/>
            <w:bCs/>
            <w:szCs w:val="20"/>
          </w:rPr>
          <w:t>61/08</w:t>
        </w:r>
      </w:hyperlink>
      <w:r w:rsidRPr="00BC2048">
        <w:rPr>
          <w:rFonts w:cs="Arial"/>
          <w:bCs/>
          <w:szCs w:val="20"/>
        </w:rPr>
        <w:t xml:space="preserve">, </w:t>
      </w:r>
      <w:hyperlink r:id="rId63" w:tgtFrame="_blank" w:tooltip="Zakon o izvrševanju proračunov Republike Slovenije za leti 2010 in 2011" w:history="1">
        <w:r w:rsidRPr="00BC2048">
          <w:rPr>
            <w:rFonts w:cs="Arial"/>
            <w:bCs/>
            <w:szCs w:val="20"/>
          </w:rPr>
          <w:t>99/09</w:t>
        </w:r>
      </w:hyperlink>
      <w:r w:rsidRPr="00BC2048">
        <w:rPr>
          <w:rFonts w:cs="Arial"/>
          <w:bCs/>
          <w:szCs w:val="20"/>
        </w:rPr>
        <w:t xml:space="preserve"> – ZIPRS1011, </w:t>
      </w:r>
      <w:hyperlink r:id="rId64" w:tgtFrame="_blank" w:tooltip="Pravilnik o spremembah in dopolnitvah Pravilnika o postopkih za izvrševanje proračuna Republike Slovenije" w:history="1">
        <w:r w:rsidRPr="00BC2048">
          <w:rPr>
            <w:rFonts w:cs="Arial"/>
            <w:bCs/>
            <w:szCs w:val="20"/>
          </w:rPr>
          <w:t>3/13</w:t>
        </w:r>
      </w:hyperlink>
      <w:r w:rsidRPr="00BC2048">
        <w:rPr>
          <w:rFonts w:cs="Arial"/>
          <w:szCs w:val="20"/>
        </w:rPr>
        <w:t xml:space="preserve"> in 81/16</w:t>
      </w:r>
      <w:r w:rsidRPr="00BC2048">
        <w:rPr>
          <w:rFonts w:cs="Arial"/>
          <w:bCs/>
          <w:szCs w:val="20"/>
        </w:rPr>
        <w:t>)</w:t>
      </w:r>
      <w:r w:rsidR="00C22F28" w:rsidRPr="00BC2048">
        <w:rPr>
          <w:rFonts w:cs="Arial"/>
          <w:iCs/>
          <w:szCs w:val="20"/>
        </w:rPr>
        <w:t>;</w:t>
      </w:r>
    </w:p>
    <w:p w14:paraId="6809F61C" w14:textId="0BAD9388" w:rsidR="00A35518" w:rsidRPr="00BC2048" w:rsidRDefault="00684A34" w:rsidP="000162EE">
      <w:pPr>
        <w:pStyle w:val="Odstavekseznama"/>
        <w:numPr>
          <w:ilvl w:val="0"/>
          <w:numId w:val="24"/>
        </w:numPr>
        <w:spacing w:line="276" w:lineRule="auto"/>
        <w:jc w:val="both"/>
        <w:rPr>
          <w:rFonts w:cs="Arial"/>
          <w:bCs/>
          <w:szCs w:val="20"/>
        </w:rPr>
      </w:pPr>
      <w:r w:rsidRPr="00BC2048">
        <w:rPr>
          <w:rFonts w:cs="Arial"/>
          <w:bCs/>
          <w:szCs w:val="20"/>
        </w:rPr>
        <w:t xml:space="preserve">Zakon o subvencioniranju študentske prehrane (Uradni list RS, št. </w:t>
      </w:r>
      <w:hyperlink r:id="rId65" w:tgtFrame="_blank" w:tooltip="Zakon o subvencioniranju študentske prehrane (uradno prečiščeno besedilo)" w:history="1">
        <w:r w:rsidRPr="00BC2048">
          <w:rPr>
            <w:rFonts w:cs="Arial"/>
            <w:bCs/>
            <w:szCs w:val="20"/>
          </w:rPr>
          <w:t>86/14</w:t>
        </w:r>
      </w:hyperlink>
      <w:r w:rsidRPr="00BC2048">
        <w:rPr>
          <w:rFonts w:cs="Arial"/>
          <w:bCs/>
          <w:szCs w:val="20"/>
        </w:rPr>
        <w:t xml:space="preserve"> – uradno prečiščeno besedilo in </w:t>
      </w:r>
      <w:hyperlink r:id="rId66" w:tgtFrame="_blank" w:tooltip="Zakon za urejanje položaja študentov" w:history="1">
        <w:r w:rsidRPr="00BC2048">
          <w:rPr>
            <w:rFonts w:cs="Arial"/>
            <w:bCs/>
            <w:szCs w:val="20"/>
          </w:rPr>
          <w:t>61/17</w:t>
        </w:r>
      </w:hyperlink>
      <w:r w:rsidRPr="00BC2048">
        <w:rPr>
          <w:rFonts w:cs="Arial"/>
          <w:bCs/>
          <w:szCs w:val="20"/>
        </w:rPr>
        <w:t xml:space="preserve"> – ZUPŠ</w:t>
      </w:r>
      <w:r w:rsidR="00877213">
        <w:rPr>
          <w:rFonts w:cs="Arial"/>
          <w:bCs/>
          <w:szCs w:val="20"/>
        </w:rPr>
        <w:t>; v nadaljnjem besedilu: ZSŠP</w:t>
      </w:r>
      <w:r w:rsidRPr="00BC2048">
        <w:rPr>
          <w:rFonts w:cs="Arial"/>
          <w:bCs/>
          <w:szCs w:val="20"/>
        </w:rPr>
        <w:t>)</w:t>
      </w:r>
      <w:r w:rsidR="00A35518" w:rsidRPr="00BC2048">
        <w:rPr>
          <w:rFonts w:cs="Arial"/>
          <w:bCs/>
          <w:szCs w:val="20"/>
        </w:rPr>
        <w:t>;</w:t>
      </w:r>
    </w:p>
    <w:p w14:paraId="61337878" w14:textId="3CC4DE9A" w:rsidR="00446178" w:rsidRPr="00BC2048" w:rsidRDefault="00A35518" w:rsidP="000162EE">
      <w:pPr>
        <w:numPr>
          <w:ilvl w:val="0"/>
          <w:numId w:val="24"/>
        </w:numPr>
        <w:spacing w:line="276" w:lineRule="auto"/>
        <w:jc w:val="both"/>
        <w:rPr>
          <w:rFonts w:ascii="Arial" w:hAnsi="Arial" w:cs="Arial"/>
          <w:noProof/>
          <w:sz w:val="20"/>
          <w:szCs w:val="20"/>
        </w:rPr>
      </w:pPr>
      <w:r w:rsidRPr="00BC2048">
        <w:rPr>
          <w:rFonts w:ascii="Arial" w:hAnsi="Arial" w:cs="Arial"/>
          <w:bCs/>
          <w:sz w:val="20"/>
          <w:szCs w:val="20"/>
        </w:rPr>
        <w:t xml:space="preserve">Pravilnik o subvencioniranju študentske prehrane (Uradni list RS, št. </w:t>
      </w:r>
      <w:hyperlink r:id="rId67" w:tgtFrame="_blank" w:tooltip="Pravilnik o subvencioniranju študentske prehrane" w:history="1">
        <w:r w:rsidRPr="00BC2048">
          <w:rPr>
            <w:rFonts w:ascii="Arial" w:hAnsi="Arial" w:cs="Arial"/>
            <w:bCs/>
            <w:sz w:val="20"/>
            <w:szCs w:val="20"/>
          </w:rPr>
          <w:t>72/14</w:t>
        </w:r>
      </w:hyperlink>
      <w:r w:rsidR="00877213">
        <w:rPr>
          <w:rFonts w:ascii="Arial" w:hAnsi="Arial" w:cs="Arial"/>
          <w:bCs/>
          <w:sz w:val="20"/>
          <w:szCs w:val="20"/>
        </w:rPr>
        <w:t>; v nadaljnjem besedilu: Pravilnik</w:t>
      </w:r>
      <w:r w:rsidR="00EC51B7">
        <w:rPr>
          <w:rFonts w:ascii="Arial" w:hAnsi="Arial" w:cs="Arial"/>
          <w:bCs/>
          <w:sz w:val="20"/>
          <w:szCs w:val="20"/>
        </w:rPr>
        <w:t xml:space="preserve"> o subvencioniranju študentske prhrane</w:t>
      </w:r>
      <w:r w:rsidRPr="00BC2048">
        <w:rPr>
          <w:rFonts w:ascii="Arial" w:hAnsi="Arial" w:cs="Arial"/>
          <w:bCs/>
          <w:sz w:val="20"/>
          <w:szCs w:val="20"/>
        </w:rPr>
        <w:t>).</w:t>
      </w:r>
    </w:p>
    <w:p w14:paraId="0EA18DCE" w14:textId="77777777" w:rsidR="009B24AD" w:rsidRPr="001C3F39" w:rsidRDefault="009B24AD" w:rsidP="000162EE">
      <w:pPr>
        <w:spacing w:line="276" w:lineRule="auto"/>
        <w:rPr>
          <w:rFonts w:ascii="Arial" w:hAnsi="Arial" w:cs="Arial"/>
          <w:iCs/>
          <w:sz w:val="20"/>
          <w:szCs w:val="20"/>
        </w:rPr>
      </w:pPr>
    </w:p>
    <w:p w14:paraId="66C9D520" w14:textId="77777777" w:rsidR="00446178" w:rsidRPr="00BC2048" w:rsidRDefault="00486E28" w:rsidP="000162EE">
      <w:pPr>
        <w:pStyle w:val="Glava"/>
        <w:spacing w:line="276" w:lineRule="auto"/>
        <w:jc w:val="both"/>
        <w:rPr>
          <w:rFonts w:ascii="Arial" w:hAnsi="Arial" w:cs="Arial"/>
          <w:b/>
          <w:iCs/>
          <w:sz w:val="20"/>
        </w:rPr>
      </w:pPr>
      <w:r w:rsidRPr="00BC2048">
        <w:rPr>
          <w:rFonts w:ascii="Arial" w:hAnsi="Arial" w:cs="Arial"/>
          <w:b/>
          <w:iCs/>
          <w:sz w:val="20"/>
        </w:rPr>
        <w:t>3.1.2. Predmet javnega razpisa</w:t>
      </w:r>
    </w:p>
    <w:p w14:paraId="68021CCA" w14:textId="11355DE5" w:rsidR="00446178" w:rsidRPr="001C3F39" w:rsidRDefault="00B551AC" w:rsidP="000162EE">
      <w:pPr>
        <w:pStyle w:val="Glava"/>
        <w:spacing w:line="276" w:lineRule="auto"/>
        <w:jc w:val="both"/>
        <w:rPr>
          <w:rFonts w:ascii="Arial" w:hAnsi="Arial" w:cs="Arial"/>
          <w:sz w:val="20"/>
        </w:rPr>
      </w:pPr>
      <w:r w:rsidRPr="001C3F39">
        <w:rPr>
          <w:rFonts w:ascii="Arial" w:hAnsi="Arial" w:cs="Arial"/>
          <w:sz w:val="20"/>
        </w:rPr>
        <w:t>Predmet</w:t>
      </w:r>
      <w:r w:rsidR="00D50B2F" w:rsidRPr="001C3F39">
        <w:rPr>
          <w:rFonts w:ascii="Arial" w:hAnsi="Arial" w:cs="Arial"/>
          <w:sz w:val="20"/>
        </w:rPr>
        <w:t xml:space="preserve"> javnega razpis</w:t>
      </w:r>
      <w:r w:rsidRPr="001C3F39">
        <w:rPr>
          <w:rFonts w:ascii="Arial" w:hAnsi="Arial" w:cs="Arial"/>
          <w:sz w:val="20"/>
        </w:rPr>
        <w:t>a</w:t>
      </w:r>
      <w:r w:rsidR="004D7F36" w:rsidRPr="001C3F39">
        <w:rPr>
          <w:rFonts w:ascii="Arial" w:hAnsi="Arial" w:cs="Arial"/>
          <w:sz w:val="20"/>
        </w:rPr>
        <w:t xml:space="preserve"> je dejavnost prehrambenih gostinskih obratov - izbira ponudnikov</w:t>
      </w:r>
      <w:r w:rsidR="00446178" w:rsidRPr="001C3F39">
        <w:rPr>
          <w:rFonts w:ascii="Arial" w:hAnsi="Arial" w:cs="Arial"/>
          <w:sz w:val="20"/>
        </w:rPr>
        <w:t xml:space="preserve"> subvencionirane študentske prehrane</w:t>
      </w:r>
      <w:r w:rsidR="00920D7E" w:rsidRPr="001C3F39">
        <w:rPr>
          <w:rFonts w:ascii="Arial" w:hAnsi="Arial" w:cs="Arial"/>
          <w:sz w:val="20"/>
        </w:rPr>
        <w:t xml:space="preserve"> za leti </w:t>
      </w:r>
      <w:r w:rsidR="00341F9E">
        <w:rPr>
          <w:rFonts w:ascii="Arial" w:hAnsi="Arial" w:cs="Arial"/>
          <w:sz w:val="20"/>
        </w:rPr>
        <w:t>2021 in 2022</w:t>
      </w:r>
      <w:r w:rsidR="004D7F36" w:rsidRPr="001C3F39">
        <w:rPr>
          <w:rFonts w:ascii="Arial" w:hAnsi="Arial" w:cs="Arial"/>
          <w:sz w:val="20"/>
        </w:rPr>
        <w:t>.</w:t>
      </w:r>
      <w:r w:rsidR="00446178" w:rsidRPr="001C3F39">
        <w:rPr>
          <w:rFonts w:ascii="Arial" w:hAnsi="Arial" w:cs="Arial"/>
          <w:sz w:val="20"/>
        </w:rPr>
        <w:t xml:space="preserve"> </w:t>
      </w:r>
    </w:p>
    <w:p w14:paraId="34176E5D" w14:textId="77777777" w:rsidR="006D76DE" w:rsidRPr="001C3F39" w:rsidRDefault="006D76DE" w:rsidP="000162EE">
      <w:pPr>
        <w:pStyle w:val="Glava"/>
        <w:spacing w:line="276" w:lineRule="auto"/>
        <w:rPr>
          <w:rFonts w:ascii="Arial" w:hAnsi="Arial" w:cs="Arial"/>
          <w:sz w:val="20"/>
        </w:rPr>
      </w:pPr>
    </w:p>
    <w:p w14:paraId="01F1BEBB" w14:textId="77777777" w:rsidR="00C22F28" w:rsidRPr="00BC2048" w:rsidRDefault="00446178" w:rsidP="000162EE">
      <w:pPr>
        <w:pStyle w:val="Naslov2"/>
        <w:numPr>
          <w:ilvl w:val="12"/>
          <w:numId w:val="0"/>
        </w:numPr>
        <w:spacing w:before="0" w:line="276" w:lineRule="auto"/>
        <w:jc w:val="both"/>
        <w:rPr>
          <w:rFonts w:ascii="Arial" w:hAnsi="Arial" w:cs="Arial"/>
          <w:bCs/>
          <w:iCs/>
          <w:sz w:val="24"/>
          <w:szCs w:val="24"/>
        </w:rPr>
      </w:pPr>
      <w:bookmarkStart w:id="12" w:name="_Toc521402830"/>
      <w:bookmarkStart w:id="13" w:name="_Toc521717586"/>
      <w:r w:rsidRPr="00BC2048">
        <w:rPr>
          <w:rFonts w:ascii="Arial" w:hAnsi="Arial" w:cs="Arial"/>
          <w:bCs/>
          <w:iCs/>
          <w:sz w:val="24"/>
          <w:szCs w:val="24"/>
        </w:rPr>
        <w:t xml:space="preserve">3.2. </w:t>
      </w:r>
      <w:r w:rsidRPr="00BC2048">
        <w:rPr>
          <w:rFonts w:ascii="Arial" w:hAnsi="Arial" w:cs="Arial"/>
          <w:bCs/>
          <w:iCs/>
          <w:color w:val="000000"/>
          <w:sz w:val="24"/>
          <w:szCs w:val="24"/>
        </w:rPr>
        <w:t>Razpoložljiva finančna</w:t>
      </w:r>
      <w:r w:rsidRPr="00BC2048">
        <w:rPr>
          <w:rFonts w:ascii="Arial" w:hAnsi="Arial" w:cs="Arial"/>
          <w:bCs/>
          <w:iCs/>
          <w:sz w:val="24"/>
          <w:szCs w:val="24"/>
        </w:rPr>
        <w:t xml:space="preserve"> sredstva</w:t>
      </w:r>
      <w:bookmarkEnd w:id="12"/>
      <w:bookmarkEnd w:id="13"/>
      <w:r w:rsidR="00F64AB2" w:rsidRPr="00BC2048">
        <w:rPr>
          <w:rFonts w:ascii="Arial" w:hAnsi="Arial" w:cs="Arial"/>
          <w:bCs/>
          <w:iCs/>
          <w:sz w:val="24"/>
          <w:szCs w:val="24"/>
        </w:rPr>
        <w:t xml:space="preserve"> in kraj izvedbe</w:t>
      </w:r>
    </w:p>
    <w:p w14:paraId="322EB05A" w14:textId="01BF9C0E" w:rsidR="00C22F28" w:rsidRPr="001C3F39" w:rsidRDefault="005F25FF" w:rsidP="000162EE">
      <w:pPr>
        <w:pStyle w:val="Telobesedila31"/>
        <w:tabs>
          <w:tab w:val="num" w:pos="1440"/>
        </w:tabs>
        <w:spacing w:line="276" w:lineRule="auto"/>
        <w:rPr>
          <w:rFonts w:ascii="Arial" w:hAnsi="Arial" w:cs="Arial"/>
          <w:sz w:val="20"/>
        </w:rPr>
      </w:pPr>
      <w:r w:rsidRPr="001C3F39">
        <w:rPr>
          <w:rFonts w:ascii="Arial" w:hAnsi="Arial" w:cs="Arial"/>
          <w:sz w:val="20"/>
        </w:rPr>
        <w:t>Okvirna višina sredstev tega</w:t>
      </w:r>
      <w:r w:rsidR="00DA2299" w:rsidRPr="001C3F39">
        <w:rPr>
          <w:rFonts w:ascii="Arial" w:hAnsi="Arial" w:cs="Arial"/>
          <w:sz w:val="20"/>
        </w:rPr>
        <w:t xml:space="preserve"> javnega</w:t>
      </w:r>
      <w:r w:rsidRPr="001C3F39">
        <w:rPr>
          <w:rFonts w:ascii="Arial" w:hAnsi="Arial" w:cs="Arial"/>
          <w:sz w:val="20"/>
        </w:rPr>
        <w:t xml:space="preserve"> razpisa j</w:t>
      </w:r>
      <w:r w:rsidR="00F84616" w:rsidRPr="001C3F39">
        <w:rPr>
          <w:rFonts w:ascii="Arial" w:hAnsi="Arial" w:cs="Arial"/>
          <w:sz w:val="20"/>
        </w:rPr>
        <w:t xml:space="preserve">e, skladno z drugim odstavkom </w:t>
      </w:r>
      <w:r w:rsidR="009B3B82" w:rsidRPr="001C3F39">
        <w:rPr>
          <w:rFonts w:ascii="Arial" w:hAnsi="Arial" w:cs="Arial"/>
          <w:sz w:val="20"/>
        </w:rPr>
        <w:t>30</w:t>
      </w:r>
      <w:r w:rsidRPr="001C3F39">
        <w:rPr>
          <w:rFonts w:ascii="Arial" w:hAnsi="Arial" w:cs="Arial"/>
          <w:sz w:val="20"/>
        </w:rPr>
        <w:t xml:space="preserve">. člena </w:t>
      </w:r>
      <w:r w:rsidR="000D5042">
        <w:rPr>
          <w:rFonts w:ascii="Arial" w:hAnsi="Arial" w:cs="Arial"/>
          <w:bCs/>
          <w:color w:val="000000"/>
          <w:sz w:val="20"/>
        </w:rPr>
        <w:t>ZIPRS2021</w:t>
      </w:r>
      <w:r w:rsidR="00087C06" w:rsidRPr="001C3F39">
        <w:rPr>
          <w:rFonts w:ascii="Arial" w:hAnsi="Arial" w:cs="Arial"/>
          <w:sz w:val="20"/>
        </w:rPr>
        <w:t xml:space="preserve">, </w:t>
      </w:r>
      <w:r w:rsidR="00352CD9" w:rsidRPr="00986FDC">
        <w:rPr>
          <w:rFonts w:ascii="Arial" w:hAnsi="Arial" w:cs="Arial"/>
          <w:b/>
          <w:sz w:val="20"/>
        </w:rPr>
        <w:t>9.</w:t>
      </w:r>
      <w:r w:rsidR="005A44CC">
        <w:rPr>
          <w:rFonts w:ascii="Arial" w:hAnsi="Arial" w:cs="Arial"/>
          <w:b/>
          <w:sz w:val="20"/>
        </w:rPr>
        <w:t>175.568</w:t>
      </w:r>
      <w:r w:rsidR="00341F9E">
        <w:rPr>
          <w:rFonts w:ascii="Arial" w:hAnsi="Arial" w:cs="Arial"/>
          <w:sz w:val="20"/>
        </w:rPr>
        <w:t xml:space="preserve"> EUR v letu 2021</w:t>
      </w:r>
      <w:r w:rsidRPr="001C3F39">
        <w:rPr>
          <w:rFonts w:ascii="Arial" w:hAnsi="Arial" w:cs="Arial"/>
          <w:sz w:val="20"/>
        </w:rPr>
        <w:t xml:space="preserve"> </w:t>
      </w:r>
      <w:r w:rsidRPr="00352CD9">
        <w:rPr>
          <w:rFonts w:ascii="Arial" w:hAnsi="Arial" w:cs="Arial"/>
          <w:sz w:val="20"/>
        </w:rPr>
        <w:t>in</w:t>
      </w:r>
      <w:r w:rsidR="00087C06" w:rsidRPr="00352CD9">
        <w:rPr>
          <w:rFonts w:ascii="Arial" w:hAnsi="Arial" w:cs="Arial"/>
          <w:sz w:val="20"/>
        </w:rPr>
        <w:t xml:space="preserve"> </w:t>
      </w:r>
      <w:r w:rsidR="005A44CC" w:rsidRPr="005A44CC">
        <w:rPr>
          <w:rFonts w:ascii="Arial" w:hAnsi="Arial" w:cs="Arial"/>
          <w:b/>
          <w:bCs/>
          <w:sz w:val="20"/>
        </w:rPr>
        <w:t>6.881.676</w:t>
      </w:r>
      <w:r w:rsidR="00920D7E" w:rsidRPr="001C3F39">
        <w:rPr>
          <w:rFonts w:ascii="Arial" w:hAnsi="Arial" w:cs="Arial"/>
          <w:sz w:val="20"/>
        </w:rPr>
        <w:t xml:space="preserve"> EUR v letu </w:t>
      </w:r>
      <w:r w:rsidR="00341F9E">
        <w:rPr>
          <w:rFonts w:ascii="Arial" w:hAnsi="Arial" w:cs="Arial"/>
          <w:sz w:val="20"/>
        </w:rPr>
        <w:t>2022</w:t>
      </w:r>
      <w:r w:rsidR="00F2294B" w:rsidRPr="001C3F39">
        <w:rPr>
          <w:rFonts w:ascii="Arial" w:hAnsi="Arial" w:cs="Arial"/>
          <w:sz w:val="20"/>
        </w:rPr>
        <w:t xml:space="preserve">. </w:t>
      </w:r>
    </w:p>
    <w:p w14:paraId="44302AD0" w14:textId="77777777" w:rsidR="00C22F28" w:rsidRPr="001C3F39" w:rsidRDefault="00C22F28" w:rsidP="000162EE">
      <w:pPr>
        <w:pStyle w:val="Telobesedila31"/>
        <w:tabs>
          <w:tab w:val="num" w:pos="1440"/>
        </w:tabs>
        <w:spacing w:line="276" w:lineRule="auto"/>
        <w:rPr>
          <w:rFonts w:ascii="Arial" w:hAnsi="Arial" w:cs="Arial"/>
          <w:sz w:val="20"/>
        </w:rPr>
      </w:pPr>
    </w:p>
    <w:p w14:paraId="06E74E4C" w14:textId="77777777" w:rsidR="00446178" w:rsidRPr="001C3F39" w:rsidRDefault="00F2294B" w:rsidP="000162EE">
      <w:pPr>
        <w:pStyle w:val="Telobesedila31"/>
        <w:tabs>
          <w:tab w:val="num" w:pos="1440"/>
        </w:tabs>
        <w:spacing w:line="276" w:lineRule="auto"/>
        <w:rPr>
          <w:rFonts w:ascii="Arial" w:hAnsi="Arial" w:cs="Arial"/>
          <w:iCs/>
          <w:sz w:val="20"/>
        </w:rPr>
      </w:pPr>
      <w:r w:rsidRPr="001C3F39">
        <w:rPr>
          <w:rFonts w:ascii="Arial" w:hAnsi="Arial" w:cs="Arial"/>
          <w:sz w:val="20"/>
        </w:rPr>
        <w:t>Višina sredstev razpisa se spremeni skladno s spremembo veljavne zakonodaje v obdobju veljavnosti razpisa.</w:t>
      </w:r>
      <w:r w:rsidR="00FA3039" w:rsidRPr="001C3F39">
        <w:rPr>
          <w:rFonts w:ascii="Arial" w:hAnsi="Arial" w:cs="Arial"/>
          <w:sz w:val="20"/>
        </w:rPr>
        <w:t xml:space="preserve"> </w:t>
      </w:r>
      <w:r w:rsidR="00D50B2F" w:rsidRPr="001C3F39">
        <w:rPr>
          <w:rFonts w:ascii="Arial" w:hAnsi="Arial" w:cs="Arial"/>
          <w:sz w:val="20"/>
        </w:rPr>
        <w:t xml:space="preserve"> </w:t>
      </w:r>
      <w:r w:rsidR="00FA3039" w:rsidRPr="001C3F39">
        <w:rPr>
          <w:rFonts w:ascii="Arial" w:hAnsi="Arial" w:cs="Arial"/>
          <w:sz w:val="20"/>
        </w:rPr>
        <w:t xml:space="preserve"> </w:t>
      </w:r>
    </w:p>
    <w:p w14:paraId="72B38030" w14:textId="77777777" w:rsidR="00BC2048" w:rsidRDefault="00BC2048" w:rsidP="000162EE">
      <w:pPr>
        <w:pStyle w:val="Glava"/>
        <w:spacing w:line="276" w:lineRule="auto"/>
        <w:jc w:val="both"/>
        <w:rPr>
          <w:rFonts w:ascii="Arial" w:hAnsi="Arial" w:cs="Arial"/>
          <w:iCs/>
          <w:sz w:val="20"/>
        </w:rPr>
      </w:pPr>
    </w:p>
    <w:p w14:paraId="6B49B5AF" w14:textId="5DFA553C" w:rsidR="00446178" w:rsidRPr="001C3F39" w:rsidRDefault="00446178" w:rsidP="000162EE">
      <w:pPr>
        <w:pStyle w:val="Glava"/>
        <w:spacing w:line="276" w:lineRule="auto"/>
        <w:jc w:val="both"/>
        <w:rPr>
          <w:rFonts w:ascii="Arial" w:hAnsi="Arial" w:cs="Arial"/>
          <w:sz w:val="20"/>
        </w:rPr>
      </w:pPr>
      <w:r w:rsidRPr="001C3F39">
        <w:rPr>
          <w:rFonts w:ascii="Arial" w:hAnsi="Arial" w:cs="Arial"/>
          <w:sz w:val="20"/>
        </w:rPr>
        <w:t>Sredstva se bodo dodeljevala na podlagi sklenjenih pogodb z izbranimi</w:t>
      </w:r>
      <w:r w:rsidR="001F3C4C" w:rsidRPr="001C3F39">
        <w:rPr>
          <w:rFonts w:ascii="Arial" w:hAnsi="Arial" w:cs="Arial"/>
          <w:sz w:val="20"/>
        </w:rPr>
        <w:t xml:space="preserve"> ponudniki</w:t>
      </w:r>
      <w:r w:rsidR="00D50B2F" w:rsidRPr="001C3F39">
        <w:rPr>
          <w:rFonts w:ascii="Arial" w:hAnsi="Arial" w:cs="Arial"/>
          <w:sz w:val="20"/>
        </w:rPr>
        <w:t>,</w:t>
      </w:r>
      <w:r w:rsidR="001F3C4C" w:rsidRPr="001C3F39">
        <w:rPr>
          <w:rFonts w:ascii="Arial" w:hAnsi="Arial" w:cs="Arial"/>
          <w:sz w:val="20"/>
        </w:rPr>
        <w:t xml:space="preserve"> in sicer na podlagi Z</w:t>
      </w:r>
      <w:r w:rsidR="00877213">
        <w:rPr>
          <w:rFonts w:ascii="Arial" w:hAnsi="Arial" w:cs="Arial"/>
          <w:sz w:val="20"/>
        </w:rPr>
        <w:t>SŠP</w:t>
      </w:r>
      <w:r w:rsidR="00D50B2F" w:rsidRPr="001C3F39">
        <w:rPr>
          <w:rFonts w:ascii="Arial" w:hAnsi="Arial" w:cs="Arial"/>
          <w:sz w:val="20"/>
        </w:rPr>
        <w:t>, Pravilnika o subvencioniranju</w:t>
      </w:r>
      <w:r w:rsidRPr="001C3F39">
        <w:rPr>
          <w:rFonts w:ascii="Arial" w:hAnsi="Arial" w:cs="Arial"/>
          <w:sz w:val="20"/>
        </w:rPr>
        <w:t xml:space="preserve"> študentske prehrane in na podlagi izpolnjevanja določb, navedenih v sklenjeni pogodbi. </w:t>
      </w:r>
      <w:r w:rsidR="00505F2C" w:rsidRPr="001C3F39">
        <w:rPr>
          <w:rFonts w:ascii="Arial" w:hAnsi="Arial" w:cs="Arial"/>
          <w:sz w:val="20"/>
        </w:rPr>
        <w:t xml:space="preserve"> </w:t>
      </w:r>
    </w:p>
    <w:p w14:paraId="05CBEB58" w14:textId="77777777" w:rsidR="00446178" w:rsidRPr="001C3F39" w:rsidRDefault="00446178" w:rsidP="000162EE">
      <w:pPr>
        <w:pStyle w:val="Glava"/>
        <w:spacing w:line="276" w:lineRule="auto"/>
        <w:rPr>
          <w:rFonts w:ascii="Arial" w:hAnsi="Arial" w:cs="Arial"/>
          <w:sz w:val="20"/>
        </w:rPr>
      </w:pPr>
    </w:p>
    <w:p w14:paraId="7B1050AD" w14:textId="7774B48C" w:rsidR="000D65E6" w:rsidRPr="001C3F39" w:rsidRDefault="000D65E6" w:rsidP="000162EE">
      <w:pPr>
        <w:pStyle w:val="Glava"/>
        <w:spacing w:line="276" w:lineRule="auto"/>
        <w:jc w:val="both"/>
        <w:rPr>
          <w:rFonts w:ascii="Arial" w:hAnsi="Arial" w:cs="Arial"/>
          <w:sz w:val="20"/>
        </w:rPr>
      </w:pPr>
      <w:r w:rsidRPr="001C3F39">
        <w:rPr>
          <w:rFonts w:ascii="Arial" w:hAnsi="Arial" w:cs="Arial"/>
          <w:sz w:val="20"/>
        </w:rPr>
        <w:t xml:space="preserve">Izbrani ponudnik </w:t>
      </w:r>
      <w:r w:rsidR="008356DB" w:rsidRPr="001C3F39">
        <w:rPr>
          <w:rFonts w:ascii="Arial" w:hAnsi="Arial" w:cs="Arial"/>
          <w:sz w:val="20"/>
        </w:rPr>
        <w:t>prejme sredstva za unovčene subvencije</w:t>
      </w:r>
      <w:r w:rsidRPr="001C3F39">
        <w:rPr>
          <w:rFonts w:ascii="Arial" w:hAnsi="Arial" w:cs="Arial"/>
          <w:sz w:val="20"/>
        </w:rPr>
        <w:t xml:space="preserve">. Višina subvencije za </w:t>
      </w:r>
      <w:r w:rsidR="00135AA5" w:rsidRPr="001C3F39">
        <w:rPr>
          <w:rFonts w:ascii="Arial" w:hAnsi="Arial" w:cs="Arial"/>
          <w:sz w:val="20"/>
        </w:rPr>
        <w:t>študentsko kosilo</w:t>
      </w:r>
      <w:r w:rsidRPr="001C3F39">
        <w:rPr>
          <w:rFonts w:ascii="Arial" w:hAnsi="Arial" w:cs="Arial"/>
          <w:sz w:val="20"/>
        </w:rPr>
        <w:t xml:space="preserve"> znaša</w:t>
      </w:r>
      <w:r w:rsidR="00341F9E">
        <w:rPr>
          <w:rFonts w:ascii="Arial" w:hAnsi="Arial" w:cs="Arial"/>
          <w:sz w:val="20"/>
        </w:rPr>
        <w:t xml:space="preserve"> 2,69</w:t>
      </w:r>
      <w:r w:rsidR="008356DB" w:rsidRPr="001C3F39">
        <w:rPr>
          <w:rFonts w:ascii="Arial" w:hAnsi="Arial" w:cs="Arial"/>
          <w:sz w:val="20"/>
        </w:rPr>
        <w:t xml:space="preserve"> EUR</w:t>
      </w:r>
      <w:r w:rsidR="00E00778" w:rsidRPr="001C3F39">
        <w:rPr>
          <w:rFonts w:ascii="Arial" w:hAnsi="Arial" w:cs="Arial"/>
          <w:sz w:val="20"/>
        </w:rPr>
        <w:t xml:space="preserve"> v mesecu</w:t>
      </w:r>
      <w:r w:rsidR="00545094" w:rsidRPr="001C3F39">
        <w:rPr>
          <w:rFonts w:ascii="Arial" w:hAnsi="Arial" w:cs="Arial"/>
          <w:sz w:val="20"/>
        </w:rPr>
        <w:t xml:space="preserve"> </w:t>
      </w:r>
      <w:r w:rsidR="00533329">
        <w:rPr>
          <w:rFonts w:ascii="Arial" w:hAnsi="Arial" w:cs="Arial"/>
          <w:sz w:val="20"/>
        </w:rPr>
        <w:t>juliju</w:t>
      </w:r>
      <w:r w:rsidR="00341F9E">
        <w:rPr>
          <w:rFonts w:ascii="Arial" w:hAnsi="Arial" w:cs="Arial"/>
          <w:sz w:val="20"/>
        </w:rPr>
        <w:t xml:space="preserve"> 2020</w:t>
      </w:r>
      <w:r w:rsidR="00C22F28" w:rsidRPr="001C3F39">
        <w:rPr>
          <w:rFonts w:ascii="Arial" w:hAnsi="Arial" w:cs="Arial"/>
          <w:sz w:val="20"/>
        </w:rPr>
        <w:t xml:space="preserve"> </w:t>
      </w:r>
      <w:r w:rsidRPr="001C3F39">
        <w:rPr>
          <w:rFonts w:ascii="Arial" w:hAnsi="Arial" w:cs="Arial"/>
          <w:sz w:val="20"/>
        </w:rPr>
        <w:t>in se usklajuje na način in v roku, ki ga določa zakon, ki ureja usklajevanje transferjev posameznikom in gospodinjstvom v Republiki Sloveniji</w:t>
      </w:r>
      <w:r w:rsidR="0008015D" w:rsidRPr="001C3F39">
        <w:rPr>
          <w:rFonts w:ascii="Arial" w:hAnsi="Arial" w:cs="Arial"/>
          <w:sz w:val="20"/>
        </w:rPr>
        <w:t xml:space="preserve"> oziroma ostal</w:t>
      </w:r>
      <w:r w:rsidR="000D5042">
        <w:rPr>
          <w:rFonts w:ascii="Arial" w:hAnsi="Arial" w:cs="Arial"/>
          <w:sz w:val="20"/>
        </w:rPr>
        <w:t>i</w:t>
      </w:r>
      <w:r w:rsidR="0008015D" w:rsidRPr="001C3F39">
        <w:rPr>
          <w:rFonts w:ascii="Arial" w:hAnsi="Arial" w:cs="Arial"/>
          <w:sz w:val="20"/>
        </w:rPr>
        <w:t xml:space="preserve"> p</w:t>
      </w:r>
      <w:r w:rsidR="000D5042">
        <w:rPr>
          <w:rFonts w:ascii="Arial" w:hAnsi="Arial" w:cs="Arial"/>
          <w:sz w:val="20"/>
        </w:rPr>
        <w:t xml:space="preserve">odročni predpisi. </w:t>
      </w:r>
    </w:p>
    <w:p w14:paraId="3BF40884" w14:textId="77777777" w:rsidR="009D17CB" w:rsidRPr="001C3F39" w:rsidRDefault="009D17CB" w:rsidP="000162EE">
      <w:pPr>
        <w:pStyle w:val="Telobesedila-zamik21"/>
        <w:spacing w:line="276" w:lineRule="auto"/>
      </w:pPr>
    </w:p>
    <w:p w14:paraId="1BF7799C" w14:textId="3D8BA137" w:rsidR="00F64AB2" w:rsidRPr="001C3F39" w:rsidRDefault="00E77426" w:rsidP="000162EE">
      <w:pPr>
        <w:pStyle w:val="Telobesedila-zamik21"/>
        <w:spacing w:line="276" w:lineRule="auto"/>
        <w:ind w:left="0" w:firstLine="0"/>
        <w:rPr>
          <w:rFonts w:ascii="Arial" w:hAnsi="Arial" w:cs="Arial"/>
          <w:b w:val="0"/>
          <w:color w:val="000000"/>
          <w:sz w:val="20"/>
        </w:rPr>
      </w:pPr>
      <w:r>
        <w:rPr>
          <w:rFonts w:ascii="Arial" w:hAnsi="Arial" w:cs="Arial"/>
          <w:b w:val="0"/>
          <w:sz w:val="20"/>
        </w:rPr>
        <w:t>K</w:t>
      </w:r>
      <w:r w:rsidR="00F64AB2" w:rsidRPr="001C3F39">
        <w:rPr>
          <w:rFonts w:ascii="Arial" w:hAnsi="Arial" w:cs="Arial"/>
          <w:b w:val="0"/>
          <w:sz w:val="20"/>
        </w:rPr>
        <w:t xml:space="preserve">raj izvedbe študentske prehrane so študijska središča v Republiki Sloveniji, torej kraji, kjer so višje strokovne šole in visokošolski zavodi, ki izvajajo javno veljavne višješolske in visokošolske programe: </w:t>
      </w:r>
      <w:r w:rsidR="00F64AB2" w:rsidRPr="001C3F39">
        <w:rPr>
          <w:rFonts w:ascii="Arial" w:hAnsi="Arial" w:cs="Arial"/>
          <w:b w:val="0"/>
          <w:color w:val="000000"/>
          <w:sz w:val="20"/>
        </w:rPr>
        <w:t xml:space="preserve">Ajdovščina, Bled, </w:t>
      </w:r>
      <w:r w:rsidR="00C36AA8" w:rsidRPr="001C3F39">
        <w:rPr>
          <w:rFonts w:ascii="Arial" w:hAnsi="Arial" w:cs="Arial"/>
          <w:b w:val="0"/>
          <w:color w:val="000000"/>
          <w:sz w:val="20"/>
        </w:rPr>
        <w:t>Brezovica</w:t>
      </w:r>
      <w:r w:rsidR="00945166">
        <w:rPr>
          <w:rFonts w:ascii="Arial" w:hAnsi="Arial" w:cs="Arial"/>
          <w:b w:val="0"/>
          <w:color w:val="000000"/>
          <w:sz w:val="20"/>
        </w:rPr>
        <w:t xml:space="preserve"> pri Ljubljani</w:t>
      </w:r>
      <w:r w:rsidR="00C36AA8" w:rsidRPr="001C3F39">
        <w:rPr>
          <w:rFonts w:ascii="Arial" w:hAnsi="Arial" w:cs="Arial"/>
          <w:b w:val="0"/>
          <w:color w:val="000000"/>
          <w:sz w:val="20"/>
        </w:rPr>
        <w:t xml:space="preserve">, </w:t>
      </w:r>
      <w:r w:rsidR="00F64AB2" w:rsidRPr="001C3F39">
        <w:rPr>
          <w:rFonts w:ascii="Arial" w:hAnsi="Arial" w:cs="Arial"/>
          <w:b w:val="0"/>
          <w:color w:val="000000"/>
          <w:sz w:val="20"/>
        </w:rPr>
        <w:t xml:space="preserve">Brežice, Celje, Črnomelj, </w:t>
      </w:r>
      <w:r w:rsidR="00920D7E" w:rsidRPr="001C3F39">
        <w:rPr>
          <w:rFonts w:ascii="Arial" w:hAnsi="Arial" w:cs="Arial"/>
          <w:b w:val="0"/>
          <w:color w:val="000000"/>
          <w:sz w:val="20"/>
        </w:rPr>
        <w:t>Domžale</w:t>
      </w:r>
      <w:r w:rsidR="00F64AB2" w:rsidRPr="001C3F39">
        <w:rPr>
          <w:rFonts w:ascii="Arial" w:hAnsi="Arial" w:cs="Arial"/>
          <w:b w:val="0"/>
          <w:color w:val="000000"/>
          <w:sz w:val="20"/>
        </w:rPr>
        <w:t>, Dutovlje, Godovič, Hoče,</w:t>
      </w:r>
      <w:r w:rsidR="00333048" w:rsidRPr="001C3F39">
        <w:rPr>
          <w:rFonts w:ascii="Arial" w:hAnsi="Arial" w:cs="Arial"/>
          <w:b w:val="0"/>
          <w:color w:val="000000"/>
          <w:sz w:val="20"/>
        </w:rPr>
        <w:t xml:space="preserve"> </w:t>
      </w:r>
      <w:r w:rsidR="00C36AA8" w:rsidRPr="001C3F39">
        <w:rPr>
          <w:rFonts w:ascii="Arial" w:hAnsi="Arial" w:cs="Arial"/>
          <w:b w:val="0"/>
          <w:color w:val="000000"/>
          <w:sz w:val="20"/>
        </w:rPr>
        <w:t xml:space="preserve">Ilirska Bistrica, </w:t>
      </w:r>
      <w:r w:rsidR="00F64AB2" w:rsidRPr="001C3F39">
        <w:rPr>
          <w:rFonts w:ascii="Arial" w:hAnsi="Arial" w:cs="Arial"/>
          <w:b w:val="0"/>
          <w:color w:val="000000"/>
          <w:sz w:val="20"/>
        </w:rPr>
        <w:t>Izola, Jesenice,</w:t>
      </w:r>
      <w:r w:rsidR="00C36AA8" w:rsidRPr="001C3F39">
        <w:rPr>
          <w:rFonts w:ascii="Arial" w:hAnsi="Arial" w:cs="Arial"/>
          <w:b w:val="0"/>
          <w:color w:val="000000"/>
          <w:sz w:val="20"/>
        </w:rPr>
        <w:t xml:space="preserve"> Kamnik, </w:t>
      </w:r>
      <w:r w:rsidR="003C497C">
        <w:rPr>
          <w:rFonts w:ascii="Arial" w:hAnsi="Arial" w:cs="Arial"/>
          <w:b w:val="0"/>
          <w:color w:val="000000"/>
          <w:sz w:val="20"/>
        </w:rPr>
        <w:t xml:space="preserve"> Kočevje, Koper, Kranj, Krško,</w:t>
      </w:r>
      <w:r w:rsidR="00920D7E" w:rsidRPr="001C3F39">
        <w:rPr>
          <w:rFonts w:ascii="Arial" w:hAnsi="Arial" w:cs="Arial"/>
          <w:b w:val="0"/>
          <w:color w:val="000000"/>
          <w:sz w:val="20"/>
        </w:rPr>
        <w:t xml:space="preserve"> </w:t>
      </w:r>
      <w:r w:rsidR="00F64AB2" w:rsidRPr="001C3F39">
        <w:rPr>
          <w:rFonts w:ascii="Arial" w:hAnsi="Arial" w:cs="Arial"/>
          <w:b w:val="0"/>
          <w:color w:val="000000"/>
          <w:sz w:val="20"/>
        </w:rPr>
        <w:t xml:space="preserve">Lendava, Litija, Ljubljana, Ljutomer, </w:t>
      </w:r>
      <w:r w:rsidR="00C36AA8" w:rsidRPr="001C3F39">
        <w:rPr>
          <w:rFonts w:ascii="Arial" w:hAnsi="Arial" w:cs="Arial"/>
          <w:b w:val="0"/>
          <w:color w:val="000000"/>
          <w:sz w:val="20"/>
        </w:rPr>
        <w:t xml:space="preserve">Logatec, </w:t>
      </w:r>
      <w:r w:rsidR="00F64AB2" w:rsidRPr="001C3F39">
        <w:rPr>
          <w:rFonts w:ascii="Arial" w:hAnsi="Arial" w:cs="Arial"/>
          <w:b w:val="0"/>
          <w:color w:val="000000"/>
          <w:sz w:val="20"/>
        </w:rPr>
        <w:t>Maribor, Mozirje, Murska Sobota, Naklo, Nova Gorica, Novo mesto, Piran, Portorož, Postojna, Ptuj, Radenci, Radovljica, Rakičan, Ravne na Koroškem, Rogaška Slatina, Sežana, Slovenj Gradec, Slov</w:t>
      </w:r>
      <w:r w:rsidR="00997FF7">
        <w:rPr>
          <w:rFonts w:ascii="Arial" w:hAnsi="Arial" w:cs="Arial"/>
          <w:b w:val="0"/>
          <w:color w:val="000000"/>
          <w:sz w:val="20"/>
        </w:rPr>
        <w:t>enske Konjice, Šempeter pri</w:t>
      </w:r>
      <w:r w:rsidR="00F64AB2" w:rsidRPr="001C3F39">
        <w:rPr>
          <w:rFonts w:ascii="Arial" w:hAnsi="Arial" w:cs="Arial"/>
          <w:b w:val="0"/>
          <w:color w:val="000000"/>
          <w:sz w:val="20"/>
        </w:rPr>
        <w:t xml:space="preserve"> Gorici, Šentjur, Škofja Loka,</w:t>
      </w:r>
      <w:r w:rsidR="004D3C24" w:rsidRPr="001C3F39">
        <w:rPr>
          <w:rFonts w:ascii="Arial" w:hAnsi="Arial" w:cs="Arial"/>
          <w:b w:val="0"/>
          <w:color w:val="000000"/>
          <w:sz w:val="20"/>
        </w:rPr>
        <w:t xml:space="preserve"> </w:t>
      </w:r>
      <w:r w:rsidR="00F64AB2" w:rsidRPr="001C3F39">
        <w:rPr>
          <w:rFonts w:ascii="Arial" w:hAnsi="Arial" w:cs="Arial"/>
          <w:b w:val="0"/>
          <w:color w:val="000000"/>
          <w:sz w:val="20"/>
        </w:rPr>
        <w:t xml:space="preserve">Trbovlje, Trebnje, </w:t>
      </w:r>
      <w:r w:rsidR="00C84952" w:rsidRPr="001C3F39">
        <w:rPr>
          <w:rFonts w:ascii="Arial" w:hAnsi="Arial" w:cs="Arial"/>
          <w:b w:val="0"/>
          <w:color w:val="000000"/>
          <w:sz w:val="20"/>
        </w:rPr>
        <w:t xml:space="preserve">Trzin, </w:t>
      </w:r>
      <w:r w:rsidR="00F64AB2" w:rsidRPr="001C3F39">
        <w:rPr>
          <w:rFonts w:ascii="Arial" w:hAnsi="Arial" w:cs="Arial"/>
          <w:b w:val="0"/>
          <w:color w:val="000000"/>
          <w:sz w:val="20"/>
        </w:rPr>
        <w:t xml:space="preserve">Tržič, Velenje, </w:t>
      </w:r>
      <w:r w:rsidR="00134DD8" w:rsidRPr="001C3F39">
        <w:rPr>
          <w:rFonts w:ascii="Arial" w:hAnsi="Arial" w:cs="Arial"/>
          <w:b w:val="0"/>
          <w:color w:val="000000"/>
          <w:sz w:val="20"/>
        </w:rPr>
        <w:t xml:space="preserve">Vipava, </w:t>
      </w:r>
      <w:r w:rsidR="00F64AB2" w:rsidRPr="001C3F39">
        <w:rPr>
          <w:rFonts w:ascii="Arial" w:hAnsi="Arial" w:cs="Arial"/>
          <w:b w:val="0"/>
          <w:color w:val="000000"/>
          <w:sz w:val="20"/>
        </w:rPr>
        <w:t>Zagorje</w:t>
      </w:r>
      <w:r w:rsidR="003C497C">
        <w:rPr>
          <w:rFonts w:ascii="Arial" w:hAnsi="Arial" w:cs="Arial"/>
          <w:b w:val="0"/>
          <w:color w:val="000000"/>
          <w:sz w:val="20"/>
        </w:rPr>
        <w:t xml:space="preserve"> ob Savi</w:t>
      </w:r>
      <w:r w:rsidR="00F64AB2" w:rsidRPr="001C3F39">
        <w:rPr>
          <w:rFonts w:ascii="Arial" w:hAnsi="Arial" w:cs="Arial"/>
          <w:b w:val="0"/>
          <w:color w:val="000000"/>
          <w:sz w:val="20"/>
        </w:rPr>
        <w:t xml:space="preserve"> ter Žalec.</w:t>
      </w:r>
    </w:p>
    <w:p w14:paraId="00011E5B" w14:textId="77777777" w:rsidR="002D34B9" w:rsidRPr="001C3F39" w:rsidRDefault="002D34B9" w:rsidP="000162EE">
      <w:pPr>
        <w:pStyle w:val="Telobesedila-zamik21"/>
        <w:spacing w:line="276" w:lineRule="auto"/>
        <w:ind w:left="0" w:firstLine="0"/>
        <w:rPr>
          <w:rFonts w:ascii="Arial" w:hAnsi="Arial" w:cs="Arial"/>
          <w:b w:val="0"/>
          <w:sz w:val="20"/>
        </w:rPr>
      </w:pPr>
    </w:p>
    <w:p w14:paraId="45F643E1" w14:textId="3B57A6C1" w:rsidR="00446178" w:rsidRPr="006F2F96" w:rsidRDefault="00D50B2F" w:rsidP="000162EE">
      <w:pPr>
        <w:pStyle w:val="Glava"/>
        <w:spacing w:line="276" w:lineRule="auto"/>
        <w:rPr>
          <w:rFonts w:ascii="Arial" w:hAnsi="Arial" w:cs="Arial"/>
          <w:b/>
          <w:iCs/>
          <w:sz w:val="24"/>
          <w:szCs w:val="24"/>
        </w:rPr>
      </w:pPr>
      <w:bookmarkStart w:id="14" w:name="_Toc521402831"/>
      <w:bookmarkStart w:id="15" w:name="_Toc521717587"/>
      <w:r w:rsidRPr="00BC2048">
        <w:rPr>
          <w:rFonts w:ascii="Arial" w:hAnsi="Arial" w:cs="Arial"/>
          <w:b/>
          <w:iCs/>
          <w:sz w:val="24"/>
          <w:szCs w:val="24"/>
        </w:rPr>
        <w:t>3.3. Pravila javn</w:t>
      </w:r>
      <w:r w:rsidR="00344775">
        <w:rPr>
          <w:rFonts w:ascii="Arial" w:hAnsi="Arial" w:cs="Arial"/>
          <w:b/>
          <w:iCs/>
          <w:sz w:val="24"/>
          <w:szCs w:val="24"/>
        </w:rPr>
        <w:t>ega</w:t>
      </w:r>
      <w:r w:rsidRPr="00BC2048">
        <w:rPr>
          <w:rFonts w:ascii="Arial" w:hAnsi="Arial" w:cs="Arial"/>
          <w:b/>
          <w:iCs/>
          <w:sz w:val="24"/>
          <w:szCs w:val="24"/>
        </w:rPr>
        <w:t xml:space="preserve"> razpis</w:t>
      </w:r>
      <w:r w:rsidR="00344775">
        <w:rPr>
          <w:rFonts w:ascii="Arial" w:hAnsi="Arial" w:cs="Arial"/>
          <w:b/>
          <w:iCs/>
          <w:sz w:val="24"/>
          <w:szCs w:val="24"/>
        </w:rPr>
        <w:t>a</w:t>
      </w:r>
    </w:p>
    <w:p w14:paraId="1396D8C6" w14:textId="77777777" w:rsidR="00446178" w:rsidRPr="00BC2048" w:rsidRDefault="00446178" w:rsidP="000162EE">
      <w:pPr>
        <w:pStyle w:val="Glava"/>
        <w:spacing w:line="276" w:lineRule="auto"/>
        <w:rPr>
          <w:rFonts w:ascii="Arial" w:hAnsi="Arial" w:cs="Arial"/>
          <w:b/>
          <w:iCs/>
          <w:sz w:val="20"/>
        </w:rPr>
      </w:pPr>
      <w:r w:rsidRPr="00BC2048">
        <w:rPr>
          <w:rFonts w:ascii="Arial" w:hAnsi="Arial" w:cs="Arial"/>
          <w:b/>
          <w:iCs/>
          <w:sz w:val="20"/>
        </w:rPr>
        <w:t>3.3.1</w:t>
      </w:r>
      <w:r w:rsidR="0018377E" w:rsidRPr="00BC2048">
        <w:rPr>
          <w:rFonts w:ascii="Arial" w:hAnsi="Arial" w:cs="Arial"/>
          <w:b/>
          <w:iCs/>
          <w:sz w:val="20"/>
        </w:rPr>
        <w:t>.</w:t>
      </w:r>
      <w:r w:rsidR="00EF2755" w:rsidRPr="00BC2048">
        <w:rPr>
          <w:rFonts w:ascii="Arial" w:hAnsi="Arial" w:cs="Arial"/>
          <w:b/>
          <w:iCs/>
          <w:sz w:val="20"/>
        </w:rPr>
        <w:t xml:space="preserve"> Ponudniki</w:t>
      </w:r>
      <w:r w:rsidR="00BB5D0A" w:rsidRPr="00BC2048">
        <w:rPr>
          <w:rFonts w:ascii="Arial" w:hAnsi="Arial" w:cs="Arial"/>
          <w:b/>
          <w:iCs/>
          <w:sz w:val="20"/>
        </w:rPr>
        <w:t xml:space="preserve">, ki se lahko udeležijo </w:t>
      </w:r>
      <w:r w:rsidR="00D50B2F" w:rsidRPr="00BC2048">
        <w:rPr>
          <w:rFonts w:ascii="Arial" w:hAnsi="Arial" w:cs="Arial"/>
          <w:b/>
          <w:iCs/>
          <w:sz w:val="20"/>
        </w:rPr>
        <w:t>javnega razpis</w:t>
      </w:r>
      <w:r w:rsidR="00BB5D0A" w:rsidRPr="00BC2048">
        <w:rPr>
          <w:rFonts w:ascii="Arial" w:hAnsi="Arial" w:cs="Arial"/>
          <w:b/>
          <w:iCs/>
          <w:sz w:val="20"/>
        </w:rPr>
        <w:t>a</w:t>
      </w:r>
      <w:r w:rsidR="00BE1B57" w:rsidRPr="00BC2048">
        <w:rPr>
          <w:rFonts w:ascii="Arial" w:hAnsi="Arial" w:cs="Arial"/>
          <w:b/>
          <w:iCs/>
          <w:sz w:val="20"/>
        </w:rPr>
        <w:t xml:space="preserve">     </w:t>
      </w:r>
    </w:p>
    <w:p w14:paraId="1D06D097" w14:textId="77777777" w:rsidR="00446178" w:rsidRPr="001C3F39" w:rsidRDefault="00446178" w:rsidP="000162EE">
      <w:pPr>
        <w:pStyle w:val="Glava"/>
        <w:spacing w:line="276" w:lineRule="auto"/>
        <w:rPr>
          <w:rFonts w:ascii="Arial" w:hAnsi="Arial" w:cs="Arial"/>
          <w:sz w:val="20"/>
        </w:rPr>
      </w:pPr>
      <w:r w:rsidRPr="001C3F39">
        <w:rPr>
          <w:rFonts w:ascii="Arial" w:hAnsi="Arial" w:cs="Arial"/>
          <w:sz w:val="20"/>
        </w:rPr>
        <w:t>Na</w:t>
      </w:r>
      <w:r w:rsidR="0008015D" w:rsidRPr="001C3F39">
        <w:rPr>
          <w:rFonts w:ascii="Arial" w:hAnsi="Arial" w:cs="Arial"/>
          <w:sz w:val="20"/>
        </w:rPr>
        <w:t xml:space="preserve"> javni</w:t>
      </w:r>
      <w:r w:rsidRPr="001C3F39">
        <w:rPr>
          <w:rFonts w:ascii="Arial" w:hAnsi="Arial" w:cs="Arial"/>
          <w:sz w:val="20"/>
        </w:rPr>
        <w:t xml:space="preserve"> razpis se lahko prijavijo pravne in fizične osebe, ki:</w:t>
      </w:r>
    </w:p>
    <w:p w14:paraId="297CEE39" w14:textId="77777777" w:rsidR="00446178" w:rsidRPr="001C3F39" w:rsidRDefault="00446178" w:rsidP="000162EE">
      <w:pPr>
        <w:pStyle w:val="Glava"/>
        <w:numPr>
          <w:ilvl w:val="0"/>
          <w:numId w:val="25"/>
        </w:numPr>
        <w:spacing w:line="276" w:lineRule="auto"/>
        <w:rPr>
          <w:rFonts w:ascii="Arial" w:hAnsi="Arial" w:cs="Arial"/>
          <w:sz w:val="20"/>
        </w:rPr>
      </w:pPr>
      <w:r w:rsidRPr="001C3F39">
        <w:rPr>
          <w:rFonts w:ascii="Arial" w:hAnsi="Arial" w:cs="Arial"/>
          <w:sz w:val="20"/>
        </w:rPr>
        <w:t>imajo r</w:t>
      </w:r>
      <w:r w:rsidR="00C22F28" w:rsidRPr="001C3F39">
        <w:rPr>
          <w:rFonts w:ascii="Arial" w:hAnsi="Arial" w:cs="Arial"/>
          <w:sz w:val="20"/>
        </w:rPr>
        <w:t>egistrirano gostinsko dejavnost;</w:t>
      </w:r>
    </w:p>
    <w:p w14:paraId="38CBD17B" w14:textId="77777777" w:rsidR="00183DA1" w:rsidRPr="001C3F39" w:rsidRDefault="00183DA1" w:rsidP="000162EE">
      <w:pPr>
        <w:pStyle w:val="Glava"/>
        <w:numPr>
          <w:ilvl w:val="0"/>
          <w:numId w:val="25"/>
        </w:numPr>
        <w:spacing w:line="276" w:lineRule="auto"/>
        <w:rPr>
          <w:rFonts w:ascii="Arial" w:hAnsi="Arial" w:cs="Arial"/>
          <w:sz w:val="20"/>
        </w:rPr>
      </w:pPr>
      <w:r w:rsidRPr="001C3F39">
        <w:rPr>
          <w:rFonts w:ascii="Arial" w:hAnsi="Arial" w:cs="Arial"/>
          <w:sz w:val="20"/>
        </w:rPr>
        <w:t>imajo poravnane vse zapadle davke in druge obvezne dajatve;</w:t>
      </w:r>
    </w:p>
    <w:p w14:paraId="7E302E2D" w14:textId="77777777" w:rsidR="00446178" w:rsidRPr="001C3F39" w:rsidRDefault="00446178" w:rsidP="000162EE">
      <w:pPr>
        <w:pStyle w:val="Glava"/>
        <w:numPr>
          <w:ilvl w:val="0"/>
          <w:numId w:val="25"/>
        </w:numPr>
        <w:spacing w:line="276" w:lineRule="auto"/>
        <w:rPr>
          <w:rFonts w:ascii="Arial" w:hAnsi="Arial" w:cs="Arial"/>
          <w:sz w:val="20"/>
        </w:rPr>
      </w:pPr>
      <w:r w:rsidRPr="001C3F39">
        <w:rPr>
          <w:rFonts w:ascii="Arial" w:hAnsi="Arial" w:cs="Arial"/>
          <w:sz w:val="20"/>
        </w:rPr>
        <w:t>niso v stečajnem postopku, postopku pri</w:t>
      </w:r>
      <w:r w:rsidR="00C22F28" w:rsidRPr="001C3F39">
        <w:rPr>
          <w:rFonts w:ascii="Arial" w:hAnsi="Arial" w:cs="Arial"/>
          <w:sz w:val="20"/>
        </w:rPr>
        <w:t>silne poravnave ali likvidacije;</w:t>
      </w:r>
    </w:p>
    <w:p w14:paraId="19687407" w14:textId="77777777" w:rsidR="00446178" w:rsidRPr="001C3F39" w:rsidRDefault="00446178" w:rsidP="000162EE">
      <w:pPr>
        <w:pStyle w:val="Glava"/>
        <w:numPr>
          <w:ilvl w:val="0"/>
          <w:numId w:val="25"/>
        </w:numPr>
        <w:spacing w:line="276" w:lineRule="auto"/>
        <w:rPr>
          <w:rFonts w:ascii="Arial" w:hAnsi="Arial" w:cs="Arial"/>
          <w:sz w:val="20"/>
        </w:rPr>
      </w:pPr>
      <w:r w:rsidRPr="001C3F39">
        <w:rPr>
          <w:rFonts w:ascii="Arial" w:hAnsi="Arial" w:cs="Arial"/>
          <w:sz w:val="20"/>
        </w:rPr>
        <w:t>niso v postopku prenehanja samostojne dejavnosti (velja za f</w:t>
      </w:r>
      <w:r w:rsidR="00C22F28" w:rsidRPr="001C3F39">
        <w:rPr>
          <w:rFonts w:ascii="Arial" w:hAnsi="Arial" w:cs="Arial"/>
          <w:sz w:val="20"/>
        </w:rPr>
        <w:t>izične osebe);</w:t>
      </w:r>
    </w:p>
    <w:p w14:paraId="5737F7CC" w14:textId="77777777" w:rsidR="00BB5D0A" w:rsidRPr="001C3F39" w:rsidRDefault="00446178" w:rsidP="000162EE">
      <w:pPr>
        <w:pStyle w:val="Glava"/>
        <w:numPr>
          <w:ilvl w:val="0"/>
          <w:numId w:val="25"/>
        </w:numPr>
        <w:spacing w:line="276" w:lineRule="auto"/>
        <w:jc w:val="both"/>
        <w:rPr>
          <w:rFonts w:ascii="Arial" w:hAnsi="Arial" w:cs="Arial"/>
          <w:sz w:val="20"/>
        </w:rPr>
      </w:pPr>
      <w:r w:rsidRPr="001C3F39">
        <w:rPr>
          <w:rFonts w:ascii="Arial" w:hAnsi="Arial" w:cs="Arial"/>
          <w:sz w:val="20"/>
        </w:rPr>
        <w:t>izpolnjujejo kadrovske, prostorske, tehnične in ostale pogoje, navedene v</w:t>
      </w:r>
      <w:r w:rsidR="00BB5D0A" w:rsidRPr="001C3F39">
        <w:rPr>
          <w:rFonts w:ascii="Arial" w:hAnsi="Arial" w:cs="Arial"/>
          <w:sz w:val="20"/>
        </w:rPr>
        <w:t xml:space="preserve"> javnem </w:t>
      </w:r>
      <w:r w:rsidR="002E6729" w:rsidRPr="001C3F39">
        <w:rPr>
          <w:rFonts w:ascii="Arial" w:hAnsi="Arial" w:cs="Arial"/>
          <w:sz w:val="20"/>
        </w:rPr>
        <w:t>razpisu</w:t>
      </w:r>
      <w:r w:rsidRPr="001C3F39">
        <w:rPr>
          <w:rFonts w:ascii="Arial" w:hAnsi="Arial" w:cs="Arial"/>
          <w:sz w:val="20"/>
        </w:rPr>
        <w:t xml:space="preserve"> in razpisni dokumentaciji.</w:t>
      </w:r>
      <w:bookmarkStart w:id="16" w:name="_Toc521402836"/>
      <w:bookmarkStart w:id="17" w:name="_Toc521717591"/>
      <w:bookmarkEnd w:id="14"/>
      <w:bookmarkEnd w:id="15"/>
    </w:p>
    <w:p w14:paraId="192A4359" w14:textId="77777777" w:rsidR="009B24AD" w:rsidRPr="001C3F39" w:rsidRDefault="009B24AD" w:rsidP="000162EE">
      <w:pPr>
        <w:pStyle w:val="Glava"/>
        <w:spacing w:line="276" w:lineRule="auto"/>
        <w:rPr>
          <w:i/>
          <w:iCs/>
          <w:sz w:val="24"/>
        </w:rPr>
      </w:pPr>
    </w:p>
    <w:p w14:paraId="056678F0" w14:textId="77777777" w:rsidR="00446178" w:rsidRPr="00BC2048" w:rsidRDefault="00446178" w:rsidP="000162EE">
      <w:pPr>
        <w:pStyle w:val="Glava"/>
        <w:spacing w:line="276" w:lineRule="auto"/>
        <w:rPr>
          <w:rFonts w:ascii="Arial" w:hAnsi="Arial" w:cs="Arial"/>
          <w:b/>
          <w:iCs/>
          <w:sz w:val="20"/>
        </w:rPr>
      </w:pPr>
      <w:r w:rsidRPr="00BC2048">
        <w:rPr>
          <w:rFonts w:ascii="Arial" w:hAnsi="Arial" w:cs="Arial"/>
          <w:b/>
          <w:iCs/>
          <w:sz w:val="20"/>
        </w:rPr>
        <w:t>3.3.2</w:t>
      </w:r>
      <w:r w:rsidR="00394D72" w:rsidRPr="00BC2048">
        <w:rPr>
          <w:rFonts w:ascii="Arial" w:hAnsi="Arial" w:cs="Arial"/>
          <w:b/>
          <w:iCs/>
          <w:sz w:val="20"/>
        </w:rPr>
        <w:t>.</w:t>
      </w:r>
      <w:r w:rsidRPr="00BC2048">
        <w:rPr>
          <w:rFonts w:ascii="Arial" w:hAnsi="Arial" w:cs="Arial"/>
          <w:b/>
          <w:iCs/>
          <w:sz w:val="20"/>
        </w:rPr>
        <w:t xml:space="preserve"> Upravičeni stroški</w:t>
      </w:r>
      <w:bookmarkEnd w:id="16"/>
      <w:bookmarkEnd w:id="17"/>
    </w:p>
    <w:p w14:paraId="473A4D3A" w14:textId="77777777" w:rsidR="00446178" w:rsidRPr="001C3F39" w:rsidRDefault="00446178" w:rsidP="000162EE">
      <w:pPr>
        <w:pStyle w:val="Glava"/>
        <w:tabs>
          <w:tab w:val="clear" w:pos="9071"/>
        </w:tabs>
        <w:spacing w:line="276" w:lineRule="auto"/>
        <w:jc w:val="both"/>
        <w:rPr>
          <w:rFonts w:ascii="Arial" w:hAnsi="Arial" w:cs="Arial"/>
          <w:sz w:val="20"/>
          <w:lang w:eastAsia="en-US"/>
        </w:rPr>
      </w:pPr>
      <w:r w:rsidRPr="001C3F39">
        <w:rPr>
          <w:rFonts w:ascii="Arial" w:hAnsi="Arial" w:cs="Arial"/>
          <w:sz w:val="20"/>
          <w:lang w:eastAsia="en-US"/>
        </w:rPr>
        <w:t>Neposredni uporabnik</w:t>
      </w:r>
      <w:r w:rsidR="00D501F4" w:rsidRPr="001C3F39">
        <w:rPr>
          <w:rFonts w:ascii="Arial" w:hAnsi="Arial" w:cs="Arial"/>
          <w:sz w:val="20"/>
          <w:lang w:eastAsia="en-US"/>
        </w:rPr>
        <w:t xml:space="preserve"> </w:t>
      </w:r>
      <w:r w:rsidR="002C1E9E" w:rsidRPr="001C3F39">
        <w:rPr>
          <w:rFonts w:ascii="Arial" w:hAnsi="Arial" w:cs="Arial"/>
          <w:sz w:val="20"/>
        </w:rPr>
        <w:t>(Ministrstvo za delo, družino,</w:t>
      </w:r>
      <w:r w:rsidR="00D501F4" w:rsidRPr="001C3F39">
        <w:rPr>
          <w:rFonts w:ascii="Arial" w:hAnsi="Arial" w:cs="Arial"/>
          <w:sz w:val="20"/>
        </w:rPr>
        <w:t xml:space="preserve"> socialne zadeve</w:t>
      </w:r>
      <w:r w:rsidR="002C1E9E" w:rsidRPr="001C3F39">
        <w:rPr>
          <w:rFonts w:ascii="Arial" w:hAnsi="Arial" w:cs="Arial"/>
          <w:sz w:val="20"/>
        </w:rPr>
        <w:t xml:space="preserve"> in enake možnosti</w:t>
      </w:r>
      <w:r w:rsidR="00D501F4" w:rsidRPr="001C3F39">
        <w:rPr>
          <w:rFonts w:ascii="Arial" w:hAnsi="Arial" w:cs="Arial"/>
          <w:sz w:val="20"/>
        </w:rPr>
        <w:t>)</w:t>
      </w:r>
      <w:r w:rsidRPr="001C3F39">
        <w:rPr>
          <w:rFonts w:ascii="Arial" w:hAnsi="Arial" w:cs="Arial"/>
          <w:sz w:val="20"/>
          <w:lang w:eastAsia="en-US"/>
        </w:rPr>
        <w:t xml:space="preserve"> krije le dejanske upravičene stroške na način kot je opredeljeno v točki 3.2. razpisne dokumentacije</w:t>
      </w:r>
      <w:r w:rsidR="00BB5D0A" w:rsidRPr="001C3F39">
        <w:rPr>
          <w:rFonts w:ascii="Arial" w:hAnsi="Arial" w:cs="Arial"/>
          <w:sz w:val="20"/>
          <w:lang w:eastAsia="en-US"/>
        </w:rPr>
        <w:t>.</w:t>
      </w:r>
      <w:r w:rsidRPr="001C3F39">
        <w:rPr>
          <w:rFonts w:ascii="Arial" w:hAnsi="Arial" w:cs="Arial"/>
          <w:sz w:val="20"/>
          <w:lang w:eastAsia="en-US"/>
        </w:rPr>
        <w:t xml:space="preserve"> </w:t>
      </w:r>
      <w:bookmarkStart w:id="18" w:name="_Toc521717592"/>
    </w:p>
    <w:p w14:paraId="22B19332" w14:textId="77777777" w:rsidR="009B24AD" w:rsidRPr="001C3F39" w:rsidRDefault="009B24AD" w:rsidP="000162EE">
      <w:pPr>
        <w:spacing w:line="276" w:lineRule="auto"/>
      </w:pPr>
    </w:p>
    <w:p w14:paraId="1168B8F0" w14:textId="583BAF74" w:rsidR="00446178" w:rsidRPr="00BC2048" w:rsidRDefault="00446178" w:rsidP="000162EE">
      <w:pPr>
        <w:pStyle w:val="Glava"/>
        <w:spacing w:line="276" w:lineRule="auto"/>
        <w:rPr>
          <w:rFonts w:ascii="Arial" w:hAnsi="Arial" w:cs="Arial"/>
          <w:b/>
          <w:iCs/>
          <w:sz w:val="20"/>
        </w:rPr>
      </w:pPr>
      <w:r w:rsidRPr="00BC2048">
        <w:rPr>
          <w:rFonts w:ascii="Arial" w:hAnsi="Arial" w:cs="Arial"/>
          <w:b/>
          <w:iCs/>
          <w:sz w:val="20"/>
        </w:rPr>
        <w:t>3.3.3</w:t>
      </w:r>
      <w:r w:rsidR="00FD5299" w:rsidRPr="00BC2048">
        <w:rPr>
          <w:rFonts w:ascii="Arial" w:hAnsi="Arial" w:cs="Arial"/>
          <w:b/>
          <w:iCs/>
          <w:sz w:val="20"/>
        </w:rPr>
        <w:t>.</w:t>
      </w:r>
      <w:r w:rsidRPr="00BC2048">
        <w:rPr>
          <w:rFonts w:ascii="Arial" w:hAnsi="Arial" w:cs="Arial"/>
          <w:b/>
          <w:iCs/>
          <w:sz w:val="20"/>
        </w:rPr>
        <w:t xml:space="preserve"> </w:t>
      </w:r>
      <w:bookmarkEnd w:id="18"/>
      <w:r w:rsidR="00B207A2">
        <w:rPr>
          <w:rFonts w:ascii="Arial" w:hAnsi="Arial" w:cs="Arial"/>
          <w:b/>
          <w:iCs/>
          <w:sz w:val="20"/>
        </w:rPr>
        <w:t>Obdobje porabe sredstev</w:t>
      </w:r>
    </w:p>
    <w:p w14:paraId="798B8582" w14:textId="12AD51B1" w:rsidR="00446178" w:rsidRPr="006F2F96" w:rsidRDefault="00446178" w:rsidP="000162EE">
      <w:pPr>
        <w:pStyle w:val="Telobesedila31"/>
        <w:spacing w:line="276" w:lineRule="auto"/>
        <w:rPr>
          <w:rFonts w:ascii="Arial" w:hAnsi="Arial" w:cs="Arial"/>
          <w:iCs/>
          <w:sz w:val="20"/>
        </w:rPr>
      </w:pPr>
      <w:r w:rsidRPr="001C3F39">
        <w:rPr>
          <w:rFonts w:ascii="Arial" w:hAnsi="Arial" w:cs="Arial"/>
          <w:iCs/>
          <w:sz w:val="20"/>
        </w:rPr>
        <w:t xml:space="preserve">Obdobje, za katerega so namenjena </w:t>
      </w:r>
      <w:r w:rsidR="00BB5D0A" w:rsidRPr="001C3F39">
        <w:rPr>
          <w:rFonts w:ascii="Arial" w:hAnsi="Arial" w:cs="Arial"/>
          <w:iCs/>
          <w:sz w:val="20"/>
        </w:rPr>
        <w:t>razpisana</w:t>
      </w:r>
      <w:r w:rsidR="00A40201" w:rsidRPr="001C3F39">
        <w:rPr>
          <w:rFonts w:ascii="Arial" w:hAnsi="Arial" w:cs="Arial"/>
          <w:iCs/>
          <w:sz w:val="20"/>
        </w:rPr>
        <w:t xml:space="preserve"> s</w:t>
      </w:r>
      <w:r w:rsidR="00135AA5" w:rsidRPr="001C3F39">
        <w:rPr>
          <w:rFonts w:ascii="Arial" w:hAnsi="Arial" w:cs="Arial"/>
          <w:iCs/>
          <w:sz w:val="20"/>
        </w:rPr>
        <w:t>redst</w:t>
      </w:r>
      <w:r w:rsidR="00E97F1B" w:rsidRPr="001C3F39">
        <w:rPr>
          <w:rFonts w:ascii="Arial" w:hAnsi="Arial" w:cs="Arial"/>
          <w:iCs/>
          <w:sz w:val="20"/>
        </w:rPr>
        <w:t>va</w:t>
      </w:r>
      <w:r w:rsidR="00E77426">
        <w:rPr>
          <w:rFonts w:ascii="Arial" w:hAnsi="Arial" w:cs="Arial"/>
          <w:iCs/>
          <w:sz w:val="20"/>
        </w:rPr>
        <w:t>,</w:t>
      </w:r>
      <w:r w:rsidR="00E97F1B" w:rsidRPr="001C3F39">
        <w:rPr>
          <w:rFonts w:ascii="Arial" w:hAnsi="Arial" w:cs="Arial"/>
          <w:iCs/>
          <w:sz w:val="20"/>
        </w:rPr>
        <w:t xml:space="preserve"> sta leti </w:t>
      </w:r>
      <w:r w:rsidR="00341F9E">
        <w:rPr>
          <w:rFonts w:ascii="Arial" w:hAnsi="Arial" w:cs="Arial"/>
          <w:sz w:val="20"/>
        </w:rPr>
        <w:t>2021 in 2022</w:t>
      </w:r>
      <w:r w:rsidRPr="001C3F39">
        <w:rPr>
          <w:rFonts w:ascii="Arial" w:hAnsi="Arial" w:cs="Arial"/>
          <w:iCs/>
          <w:sz w:val="20"/>
        </w:rPr>
        <w:t>.</w:t>
      </w:r>
    </w:p>
    <w:p w14:paraId="788DC083" w14:textId="77777777" w:rsidR="00817A53" w:rsidRPr="001C3F39" w:rsidRDefault="00817A53" w:rsidP="000162EE">
      <w:pPr>
        <w:pStyle w:val="Glava"/>
        <w:spacing w:line="276" w:lineRule="auto"/>
        <w:rPr>
          <w:rFonts w:ascii="Arial" w:hAnsi="Arial" w:cs="Arial"/>
          <w:iCs/>
          <w:sz w:val="20"/>
          <w:u w:val="single"/>
        </w:rPr>
      </w:pPr>
      <w:bookmarkStart w:id="19" w:name="_Toc521402837"/>
      <w:bookmarkStart w:id="20" w:name="_Toc521717593"/>
    </w:p>
    <w:p w14:paraId="711F5E31" w14:textId="77777777" w:rsidR="00446178" w:rsidRPr="00BC2048" w:rsidRDefault="00446178" w:rsidP="000162EE">
      <w:pPr>
        <w:pStyle w:val="Glava"/>
        <w:spacing w:line="276" w:lineRule="auto"/>
        <w:rPr>
          <w:rFonts w:ascii="Arial" w:hAnsi="Arial" w:cs="Arial"/>
          <w:b/>
          <w:iCs/>
          <w:color w:val="FF0000"/>
          <w:sz w:val="20"/>
        </w:rPr>
      </w:pPr>
      <w:r w:rsidRPr="00BC2048">
        <w:rPr>
          <w:rFonts w:ascii="Arial" w:hAnsi="Arial" w:cs="Arial"/>
          <w:b/>
          <w:iCs/>
          <w:sz w:val="20"/>
        </w:rPr>
        <w:t>3.4. Kako izpolniti prijavnico</w:t>
      </w:r>
      <w:bookmarkEnd w:id="19"/>
      <w:bookmarkEnd w:id="20"/>
    </w:p>
    <w:p w14:paraId="5B6D80B3" w14:textId="77777777" w:rsidR="00446178" w:rsidRPr="006F2F96" w:rsidRDefault="00446178" w:rsidP="000162EE">
      <w:pPr>
        <w:pStyle w:val="Glava"/>
        <w:spacing w:line="276" w:lineRule="auto"/>
        <w:rPr>
          <w:rFonts w:ascii="Arial" w:hAnsi="Arial" w:cs="Arial"/>
          <w:sz w:val="20"/>
          <w:u w:val="single"/>
        </w:rPr>
      </w:pPr>
      <w:bookmarkStart w:id="21" w:name="_Toc521402838"/>
      <w:bookmarkStart w:id="22" w:name="_Toc521717594"/>
      <w:r w:rsidRPr="00BC2048">
        <w:rPr>
          <w:rFonts w:ascii="Arial" w:hAnsi="Arial" w:cs="Arial"/>
          <w:sz w:val="20"/>
          <w:u w:val="single"/>
        </w:rPr>
        <w:t>3.4.1</w:t>
      </w:r>
      <w:r w:rsidR="00FD5299" w:rsidRPr="00BC2048">
        <w:rPr>
          <w:rFonts w:ascii="Arial" w:hAnsi="Arial" w:cs="Arial"/>
          <w:sz w:val="20"/>
          <w:u w:val="single"/>
        </w:rPr>
        <w:t>.</w:t>
      </w:r>
      <w:r w:rsidRPr="00BC2048">
        <w:rPr>
          <w:rFonts w:ascii="Arial" w:hAnsi="Arial" w:cs="Arial"/>
          <w:sz w:val="20"/>
          <w:u w:val="single"/>
        </w:rPr>
        <w:t xml:space="preserve"> Prijavni obrazec in zahtevane listin</w:t>
      </w:r>
      <w:bookmarkEnd w:id="21"/>
      <w:bookmarkEnd w:id="22"/>
      <w:r w:rsidRPr="00BC2048">
        <w:rPr>
          <w:rFonts w:ascii="Arial" w:hAnsi="Arial" w:cs="Arial"/>
          <w:sz w:val="20"/>
          <w:u w:val="single"/>
        </w:rPr>
        <w:t>e</w:t>
      </w:r>
      <w:r w:rsidR="0002462B" w:rsidRPr="00BC2048">
        <w:rPr>
          <w:rFonts w:ascii="Arial" w:hAnsi="Arial" w:cs="Arial"/>
          <w:sz w:val="20"/>
          <w:u w:val="single"/>
        </w:rPr>
        <w:t xml:space="preserve"> </w:t>
      </w:r>
    </w:p>
    <w:p w14:paraId="12EF3975" w14:textId="77777777" w:rsidR="00CB23F3" w:rsidRPr="001C3F39" w:rsidRDefault="00446178" w:rsidP="000162EE">
      <w:pPr>
        <w:pStyle w:val="Glava"/>
        <w:spacing w:line="276" w:lineRule="auto"/>
        <w:jc w:val="both"/>
        <w:rPr>
          <w:rFonts w:ascii="Arial" w:hAnsi="Arial" w:cs="Arial"/>
          <w:sz w:val="20"/>
        </w:rPr>
      </w:pPr>
      <w:r w:rsidRPr="001C3F39">
        <w:rPr>
          <w:rFonts w:ascii="Arial" w:hAnsi="Arial" w:cs="Arial"/>
          <w:sz w:val="20"/>
        </w:rPr>
        <w:t>Razpisno dokumentacijo lahko zainteresirani ponudniki dobijo na:</w:t>
      </w:r>
    </w:p>
    <w:p w14:paraId="7E7BFC97" w14:textId="7E8D3335" w:rsidR="00CB23F3" w:rsidRPr="001C3F39" w:rsidRDefault="00CB23F3" w:rsidP="000162EE">
      <w:pPr>
        <w:pStyle w:val="Glava"/>
        <w:numPr>
          <w:ilvl w:val="0"/>
          <w:numId w:val="15"/>
        </w:numPr>
        <w:spacing w:line="276" w:lineRule="auto"/>
        <w:jc w:val="both"/>
        <w:rPr>
          <w:rFonts w:ascii="Arial" w:hAnsi="Arial" w:cs="Arial"/>
          <w:sz w:val="20"/>
        </w:rPr>
      </w:pPr>
      <w:r w:rsidRPr="001C3F39">
        <w:rPr>
          <w:rFonts w:ascii="Arial" w:hAnsi="Arial" w:cs="Arial"/>
          <w:sz w:val="20"/>
        </w:rPr>
        <w:t>Ministrstv</w:t>
      </w:r>
      <w:r w:rsidR="009329B8">
        <w:rPr>
          <w:rFonts w:ascii="Arial" w:hAnsi="Arial" w:cs="Arial"/>
          <w:sz w:val="20"/>
        </w:rPr>
        <w:t>u</w:t>
      </w:r>
      <w:r w:rsidRPr="001C3F39">
        <w:rPr>
          <w:rFonts w:ascii="Arial" w:hAnsi="Arial" w:cs="Arial"/>
          <w:sz w:val="20"/>
        </w:rPr>
        <w:t xml:space="preserve"> za delo, družino, socialne zadeve in enake možnosti</w:t>
      </w:r>
      <w:r w:rsidR="009329B8" w:rsidRPr="009329B8">
        <w:rPr>
          <w:rFonts w:ascii="Arial" w:hAnsi="Arial" w:cs="Arial"/>
          <w:sz w:val="20"/>
        </w:rPr>
        <w:t xml:space="preserve"> </w:t>
      </w:r>
      <w:r w:rsidR="009329B8">
        <w:rPr>
          <w:rFonts w:ascii="Arial" w:hAnsi="Arial" w:cs="Arial"/>
          <w:sz w:val="20"/>
        </w:rPr>
        <w:t>Štukljeva</w:t>
      </w:r>
      <w:r w:rsidR="00F11517">
        <w:rPr>
          <w:rFonts w:ascii="Arial" w:hAnsi="Arial" w:cs="Arial"/>
          <w:sz w:val="20"/>
        </w:rPr>
        <w:t xml:space="preserve"> cesta</w:t>
      </w:r>
      <w:r w:rsidR="009329B8">
        <w:rPr>
          <w:rFonts w:ascii="Arial" w:hAnsi="Arial" w:cs="Arial"/>
          <w:sz w:val="20"/>
        </w:rPr>
        <w:t xml:space="preserve"> 44, 1000 Ljubljana (vložišče) oziroma na internetu na naslovu</w:t>
      </w:r>
      <w:r w:rsidRPr="001C3F39">
        <w:rPr>
          <w:rFonts w:ascii="Arial" w:hAnsi="Arial" w:cs="Arial"/>
          <w:sz w:val="20"/>
        </w:rPr>
        <w:t xml:space="preserve">: </w:t>
      </w:r>
      <w:hyperlink r:id="rId68" w:history="1">
        <w:r w:rsidRPr="001C3F39">
          <w:rPr>
            <w:rStyle w:val="Hiperpovezava"/>
            <w:rFonts w:ascii="Arial" w:hAnsi="Arial" w:cs="Arial"/>
            <w:sz w:val="20"/>
          </w:rPr>
          <w:t>http://www.mddsz.gov.si/</w:t>
        </w:r>
      </w:hyperlink>
      <w:r w:rsidR="00A9672A" w:rsidRPr="001C3F39">
        <w:rPr>
          <w:rFonts w:ascii="Arial" w:hAnsi="Arial" w:cs="Arial"/>
          <w:sz w:val="20"/>
        </w:rPr>
        <w:t>;</w:t>
      </w:r>
      <w:r w:rsidRPr="001C3F39">
        <w:rPr>
          <w:rFonts w:ascii="Arial" w:hAnsi="Arial" w:cs="Arial"/>
          <w:sz w:val="20"/>
        </w:rPr>
        <w:t xml:space="preserve"> </w:t>
      </w:r>
    </w:p>
    <w:p w14:paraId="75962ACF" w14:textId="7C41A3C8" w:rsidR="00CB23F3" w:rsidRPr="001C3F39" w:rsidRDefault="00CB23F3" w:rsidP="000162EE">
      <w:pPr>
        <w:pStyle w:val="Glava"/>
        <w:numPr>
          <w:ilvl w:val="0"/>
          <w:numId w:val="15"/>
        </w:numPr>
        <w:spacing w:line="276" w:lineRule="auto"/>
        <w:jc w:val="both"/>
        <w:rPr>
          <w:rFonts w:ascii="Arial" w:hAnsi="Arial" w:cs="Arial"/>
          <w:sz w:val="20"/>
        </w:rPr>
      </w:pPr>
      <w:r w:rsidRPr="001C3F39">
        <w:rPr>
          <w:rFonts w:ascii="Arial" w:hAnsi="Arial" w:cs="Arial"/>
          <w:sz w:val="20"/>
        </w:rPr>
        <w:t xml:space="preserve">Študentski organizaciji Univerze v Ljubljani, </w:t>
      </w:r>
      <w:r w:rsidR="00A875A5" w:rsidRPr="001C3F39">
        <w:rPr>
          <w:rFonts w:ascii="Arial" w:hAnsi="Arial" w:cs="Arial"/>
          <w:sz w:val="20"/>
        </w:rPr>
        <w:t>Pivovarniška 6</w:t>
      </w:r>
      <w:r w:rsidRPr="001C3F39">
        <w:rPr>
          <w:rFonts w:ascii="Arial" w:hAnsi="Arial" w:cs="Arial"/>
          <w:sz w:val="20"/>
        </w:rPr>
        <w:t xml:space="preserve">, 1000 Ljubljana, pisarna študentska prehrana, </w:t>
      </w:r>
      <w:r w:rsidR="00C11A92" w:rsidRPr="001C3F39">
        <w:rPr>
          <w:rFonts w:ascii="Arial" w:hAnsi="Arial" w:cs="Arial"/>
          <w:sz w:val="20"/>
        </w:rPr>
        <w:t xml:space="preserve">ga. </w:t>
      </w:r>
      <w:r w:rsidR="00DF1D42">
        <w:rPr>
          <w:rFonts w:ascii="Arial" w:hAnsi="Arial" w:cs="Arial"/>
          <w:sz w:val="20"/>
        </w:rPr>
        <w:t>Helena Sorč</w:t>
      </w:r>
      <w:r w:rsidR="00C11A92" w:rsidRPr="001C3F39">
        <w:rPr>
          <w:rFonts w:ascii="Arial" w:hAnsi="Arial" w:cs="Arial"/>
          <w:sz w:val="20"/>
        </w:rPr>
        <w:t xml:space="preserve"> ali </w:t>
      </w:r>
      <w:r w:rsidRPr="001C3F39">
        <w:rPr>
          <w:rFonts w:ascii="Arial" w:hAnsi="Arial" w:cs="Arial"/>
          <w:sz w:val="20"/>
        </w:rPr>
        <w:t xml:space="preserve">ga. Mojca Škrjanec, vsak delovni dan od 12. do 13. ure oziroma na internetu na naslovu: </w:t>
      </w:r>
      <w:hyperlink r:id="rId69" w:history="1">
        <w:r w:rsidRPr="001C3F39">
          <w:rPr>
            <w:rStyle w:val="Hiperpovezava"/>
            <w:rFonts w:ascii="Arial" w:hAnsi="Arial" w:cs="Arial"/>
            <w:sz w:val="20"/>
          </w:rPr>
          <w:t>http://www.sou-lj.si</w:t>
        </w:r>
      </w:hyperlink>
      <w:r w:rsidRPr="001C3F39">
        <w:rPr>
          <w:rFonts w:ascii="Arial" w:hAnsi="Arial" w:cs="Arial"/>
          <w:sz w:val="20"/>
        </w:rPr>
        <w:t>;</w:t>
      </w:r>
    </w:p>
    <w:p w14:paraId="1CF52E14" w14:textId="02B89C4D" w:rsidR="00446178" w:rsidRPr="001C3F39" w:rsidRDefault="00446178" w:rsidP="000162EE">
      <w:pPr>
        <w:pStyle w:val="Glava"/>
        <w:numPr>
          <w:ilvl w:val="0"/>
          <w:numId w:val="15"/>
        </w:numPr>
        <w:spacing w:line="276" w:lineRule="auto"/>
        <w:jc w:val="both"/>
        <w:rPr>
          <w:rFonts w:ascii="Arial" w:hAnsi="Arial" w:cs="Arial"/>
          <w:sz w:val="20"/>
        </w:rPr>
      </w:pPr>
      <w:r w:rsidRPr="001C3F39">
        <w:rPr>
          <w:rFonts w:ascii="Arial" w:hAnsi="Arial" w:cs="Arial"/>
          <w:sz w:val="20"/>
        </w:rPr>
        <w:t>Študentski organizaciji Univerze v Mariboru, Gospos</w:t>
      </w:r>
      <w:r w:rsidR="00B4186B" w:rsidRPr="001C3F39">
        <w:rPr>
          <w:rFonts w:ascii="Arial" w:hAnsi="Arial" w:cs="Arial"/>
          <w:sz w:val="20"/>
        </w:rPr>
        <w:t xml:space="preserve">vetska </w:t>
      </w:r>
      <w:r w:rsidR="001A614A" w:rsidRPr="001C3F39">
        <w:rPr>
          <w:rFonts w:ascii="Arial" w:hAnsi="Arial" w:cs="Arial"/>
          <w:sz w:val="20"/>
        </w:rPr>
        <w:t>83</w:t>
      </w:r>
      <w:r w:rsidRPr="001C3F39">
        <w:rPr>
          <w:rFonts w:ascii="Arial" w:hAnsi="Arial" w:cs="Arial"/>
          <w:sz w:val="20"/>
        </w:rPr>
        <w:t xml:space="preserve">, 2000 Maribor, </w:t>
      </w:r>
      <w:r w:rsidR="002D5931">
        <w:rPr>
          <w:rFonts w:ascii="Arial" w:hAnsi="Arial" w:cs="Arial"/>
          <w:sz w:val="20"/>
        </w:rPr>
        <w:t xml:space="preserve">ga. Tjaša Starčič, </w:t>
      </w:r>
      <w:r w:rsidR="009F43EE" w:rsidRPr="001C3F39">
        <w:rPr>
          <w:rFonts w:ascii="Arial" w:hAnsi="Arial" w:cs="Arial"/>
          <w:sz w:val="20"/>
        </w:rPr>
        <w:t>vsak delovni dan</w:t>
      </w:r>
      <w:r w:rsidR="00107733" w:rsidRPr="001C3F39">
        <w:rPr>
          <w:rFonts w:ascii="Arial" w:hAnsi="Arial" w:cs="Arial"/>
          <w:sz w:val="20"/>
        </w:rPr>
        <w:t xml:space="preserve"> od 9. do 11</w:t>
      </w:r>
      <w:r w:rsidR="00C22F28" w:rsidRPr="001C3F39">
        <w:rPr>
          <w:rFonts w:ascii="Arial" w:hAnsi="Arial" w:cs="Arial"/>
          <w:sz w:val="20"/>
        </w:rPr>
        <w:t>. ure</w:t>
      </w:r>
      <w:r w:rsidRPr="001C3F39">
        <w:rPr>
          <w:rFonts w:ascii="Arial" w:hAnsi="Arial" w:cs="Arial"/>
          <w:sz w:val="20"/>
        </w:rPr>
        <w:t xml:space="preserve"> oziroma na internetu na naslovu:  </w:t>
      </w:r>
      <w:hyperlink r:id="rId70" w:history="1">
        <w:r w:rsidRPr="001C3F39">
          <w:rPr>
            <w:rStyle w:val="Hiperpovezava"/>
            <w:rFonts w:ascii="Arial" w:hAnsi="Arial" w:cs="Arial"/>
            <w:sz w:val="20"/>
          </w:rPr>
          <w:t>http://www.soum.si</w:t>
        </w:r>
      </w:hyperlink>
      <w:r w:rsidR="00C22F28" w:rsidRPr="001C3F39">
        <w:rPr>
          <w:rFonts w:ascii="Arial" w:hAnsi="Arial" w:cs="Arial"/>
          <w:sz w:val="20"/>
        </w:rPr>
        <w:t>;</w:t>
      </w:r>
    </w:p>
    <w:p w14:paraId="04F577E1" w14:textId="0C63AA0D" w:rsidR="00446178" w:rsidRPr="001C3F39" w:rsidRDefault="00446178" w:rsidP="000162EE">
      <w:pPr>
        <w:pStyle w:val="Glava"/>
        <w:numPr>
          <w:ilvl w:val="0"/>
          <w:numId w:val="15"/>
        </w:numPr>
        <w:spacing w:line="276" w:lineRule="auto"/>
        <w:jc w:val="both"/>
        <w:rPr>
          <w:rFonts w:ascii="Arial" w:hAnsi="Arial" w:cs="Arial"/>
          <w:sz w:val="20"/>
        </w:rPr>
      </w:pPr>
      <w:r w:rsidRPr="001C3F39">
        <w:rPr>
          <w:rFonts w:ascii="Arial" w:hAnsi="Arial" w:cs="Arial"/>
          <w:sz w:val="20"/>
        </w:rPr>
        <w:t>Študentski organizaciji Uni</w:t>
      </w:r>
      <w:r w:rsidR="001A614A" w:rsidRPr="001C3F39">
        <w:rPr>
          <w:rFonts w:ascii="Arial" w:hAnsi="Arial" w:cs="Arial"/>
          <w:sz w:val="20"/>
        </w:rPr>
        <w:t xml:space="preserve">verze na Primorskem, </w:t>
      </w:r>
      <w:r w:rsidR="00C82F3D" w:rsidRPr="001C3F39">
        <w:rPr>
          <w:rFonts w:ascii="Arial" w:hAnsi="Arial" w:cs="Arial"/>
          <w:sz w:val="20"/>
        </w:rPr>
        <w:t>Čevljarska ulica 27</w:t>
      </w:r>
      <w:r w:rsidR="009F43EE" w:rsidRPr="001C3F39">
        <w:rPr>
          <w:rFonts w:ascii="Arial" w:hAnsi="Arial" w:cs="Arial"/>
          <w:sz w:val="20"/>
        </w:rPr>
        <w:t xml:space="preserve">, 6000 Koper, ga. </w:t>
      </w:r>
      <w:r w:rsidR="003A4179">
        <w:rPr>
          <w:rFonts w:ascii="Arial" w:hAnsi="Arial" w:cs="Arial"/>
          <w:sz w:val="20"/>
        </w:rPr>
        <w:t>Anja Trunkl</w:t>
      </w:r>
      <w:r w:rsidRPr="001C3F39">
        <w:rPr>
          <w:rFonts w:ascii="Arial" w:hAnsi="Arial" w:cs="Arial"/>
          <w:sz w:val="20"/>
        </w:rPr>
        <w:t>, vsak del</w:t>
      </w:r>
      <w:r w:rsidR="009F43EE" w:rsidRPr="001C3F39">
        <w:rPr>
          <w:rFonts w:ascii="Arial" w:hAnsi="Arial" w:cs="Arial"/>
          <w:sz w:val="20"/>
        </w:rPr>
        <w:t>ovni dan od 10. do 12</w:t>
      </w:r>
      <w:r w:rsidR="00C22F28" w:rsidRPr="001C3F39">
        <w:rPr>
          <w:rFonts w:ascii="Arial" w:hAnsi="Arial" w:cs="Arial"/>
          <w:sz w:val="20"/>
        </w:rPr>
        <w:t>. ure</w:t>
      </w:r>
      <w:r w:rsidRPr="001C3F39">
        <w:rPr>
          <w:rFonts w:ascii="Arial" w:hAnsi="Arial" w:cs="Arial"/>
          <w:sz w:val="20"/>
        </w:rPr>
        <w:t xml:space="preserve"> oziroma na internetu na naslovu:  </w:t>
      </w:r>
      <w:hyperlink r:id="rId71" w:history="1">
        <w:r w:rsidRPr="001C3F39">
          <w:rPr>
            <w:rStyle w:val="Hiperpovezava"/>
            <w:rFonts w:ascii="Arial" w:hAnsi="Arial" w:cs="Arial"/>
            <w:sz w:val="20"/>
          </w:rPr>
          <w:t>http://www.soup.si</w:t>
        </w:r>
      </w:hyperlink>
      <w:r w:rsidR="00A734C9" w:rsidRPr="001C3F39">
        <w:rPr>
          <w:rFonts w:ascii="Arial" w:hAnsi="Arial" w:cs="Arial"/>
          <w:sz w:val="20"/>
        </w:rPr>
        <w:t>.</w:t>
      </w:r>
    </w:p>
    <w:p w14:paraId="5804B892" w14:textId="77777777" w:rsidR="00446178" w:rsidRPr="001C3F39" w:rsidRDefault="00446178" w:rsidP="000162EE">
      <w:pPr>
        <w:pStyle w:val="Glava"/>
        <w:spacing w:line="276" w:lineRule="auto"/>
        <w:jc w:val="both"/>
        <w:rPr>
          <w:rFonts w:ascii="Arial" w:hAnsi="Arial" w:cs="Arial"/>
          <w:i/>
          <w:sz w:val="20"/>
        </w:rPr>
      </w:pPr>
    </w:p>
    <w:p w14:paraId="48299DF8" w14:textId="77777777" w:rsidR="00446178" w:rsidRPr="001C3F39" w:rsidRDefault="00446178" w:rsidP="000162EE">
      <w:pPr>
        <w:pStyle w:val="Glava"/>
        <w:spacing w:line="276" w:lineRule="auto"/>
        <w:jc w:val="both"/>
        <w:rPr>
          <w:rFonts w:ascii="Arial" w:hAnsi="Arial" w:cs="Arial"/>
          <w:sz w:val="20"/>
          <w:lang w:eastAsia="en-US"/>
        </w:rPr>
      </w:pPr>
      <w:r w:rsidRPr="001C3F39">
        <w:rPr>
          <w:rFonts w:ascii="Arial" w:hAnsi="Arial" w:cs="Arial"/>
          <w:sz w:val="20"/>
          <w:lang w:eastAsia="en-US"/>
        </w:rPr>
        <w:t xml:space="preserve">Prijavni </w:t>
      </w:r>
      <w:r w:rsidR="00135AA5" w:rsidRPr="001C3F39">
        <w:rPr>
          <w:rFonts w:ascii="Arial" w:hAnsi="Arial" w:cs="Arial"/>
          <w:sz w:val="20"/>
          <w:lang w:eastAsia="en-US"/>
        </w:rPr>
        <w:t xml:space="preserve">obrazec je </w:t>
      </w:r>
      <w:r w:rsidR="00E77426">
        <w:rPr>
          <w:rFonts w:ascii="Arial" w:hAnsi="Arial" w:cs="Arial"/>
          <w:sz w:val="20"/>
          <w:lang w:eastAsia="en-US"/>
        </w:rPr>
        <w:t>treba</w:t>
      </w:r>
      <w:r w:rsidR="00E77426" w:rsidRPr="001C3F39">
        <w:rPr>
          <w:rFonts w:ascii="Arial" w:hAnsi="Arial" w:cs="Arial"/>
          <w:sz w:val="20"/>
          <w:lang w:eastAsia="en-US"/>
        </w:rPr>
        <w:t xml:space="preserve"> </w:t>
      </w:r>
      <w:r w:rsidR="00135AA5" w:rsidRPr="001C3F39">
        <w:rPr>
          <w:rFonts w:ascii="Arial" w:hAnsi="Arial" w:cs="Arial"/>
          <w:sz w:val="20"/>
          <w:lang w:eastAsia="en-US"/>
        </w:rPr>
        <w:t>izpolniti</w:t>
      </w:r>
      <w:r w:rsidRPr="001C3F39">
        <w:rPr>
          <w:rFonts w:ascii="Arial" w:hAnsi="Arial" w:cs="Arial"/>
          <w:sz w:val="20"/>
          <w:lang w:eastAsia="en-US"/>
        </w:rPr>
        <w:t xml:space="preserve"> natančno in v slovenskem jeziku.</w:t>
      </w:r>
      <w:r w:rsidR="006F2F96">
        <w:rPr>
          <w:rFonts w:ascii="Arial" w:hAnsi="Arial" w:cs="Arial"/>
          <w:sz w:val="20"/>
          <w:lang w:eastAsia="en-US"/>
        </w:rPr>
        <w:t xml:space="preserve"> </w:t>
      </w:r>
      <w:r w:rsidRPr="001C3F39">
        <w:rPr>
          <w:rFonts w:ascii="Arial" w:hAnsi="Arial" w:cs="Arial"/>
          <w:sz w:val="20"/>
          <w:lang w:eastAsia="en-US"/>
        </w:rPr>
        <w:t>Vr</w:t>
      </w:r>
      <w:r w:rsidR="00BB5D0A" w:rsidRPr="001C3F39">
        <w:rPr>
          <w:rFonts w:ascii="Arial" w:hAnsi="Arial" w:cs="Arial"/>
          <w:sz w:val="20"/>
          <w:lang w:eastAsia="en-US"/>
        </w:rPr>
        <w:t>e</w:t>
      </w:r>
      <w:r w:rsidR="00FF0F51" w:rsidRPr="001C3F39">
        <w:rPr>
          <w:rFonts w:ascii="Arial" w:hAnsi="Arial" w:cs="Arial"/>
          <w:sz w:val="20"/>
          <w:lang w:eastAsia="en-US"/>
        </w:rPr>
        <w:t>dnosti predmeta javnega razpisa</w:t>
      </w:r>
      <w:r w:rsidRPr="001C3F39">
        <w:rPr>
          <w:rFonts w:ascii="Arial" w:hAnsi="Arial" w:cs="Arial"/>
          <w:sz w:val="20"/>
          <w:lang w:eastAsia="en-US"/>
        </w:rPr>
        <w:t xml:space="preserve"> v ponudbi morajo biti navedene v</w:t>
      </w:r>
      <w:r w:rsidR="00AC0D07" w:rsidRPr="001C3F39">
        <w:rPr>
          <w:rFonts w:ascii="Arial" w:hAnsi="Arial" w:cs="Arial"/>
          <w:sz w:val="20"/>
          <w:lang w:eastAsia="en-US"/>
        </w:rPr>
        <w:t xml:space="preserve"> evrih</w:t>
      </w:r>
      <w:r w:rsidR="00825639" w:rsidRPr="001C3F39">
        <w:rPr>
          <w:rFonts w:ascii="Arial" w:hAnsi="Arial" w:cs="Arial"/>
          <w:sz w:val="20"/>
          <w:lang w:eastAsia="en-US"/>
        </w:rPr>
        <w:t>.</w:t>
      </w:r>
      <w:r w:rsidR="00D46841" w:rsidRPr="001C3F39">
        <w:rPr>
          <w:rFonts w:ascii="Arial" w:hAnsi="Arial" w:cs="Arial"/>
          <w:sz w:val="20"/>
          <w:lang w:eastAsia="en-US"/>
        </w:rPr>
        <w:t xml:space="preserve"> </w:t>
      </w:r>
      <w:r w:rsidR="006F2F96">
        <w:rPr>
          <w:rFonts w:ascii="Arial" w:hAnsi="Arial" w:cs="Arial"/>
          <w:sz w:val="20"/>
          <w:lang w:eastAsia="en-US"/>
        </w:rPr>
        <w:t xml:space="preserve"> </w:t>
      </w:r>
    </w:p>
    <w:p w14:paraId="7F9E0044" w14:textId="77777777" w:rsidR="00B527FD" w:rsidRPr="001C3F39" w:rsidRDefault="00B527FD" w:rsidP="000162EE">
      <w:pPr>
        <w:pStyle w:val="Glava"/>
        <w:spacing w:line="276" w:lineRule="auto"/>
        <w:jc w:val="both"/>
        <w:rPr>
          <w:rFonts w:ascii="Arial" w:hAnsi="Arial" w:cs="Arial"/>
          <w:sz w:val="20"/>
          <w:lang w:eastAsia="en-US"/>
        </w:rPr>
      </w:pPr>
    </w:p>
    <w:p w14:paraId="6B7D345A" w14:textId="19012F68" w:rsidR="00446178" w:rsidRPr="001C3F39" w:rsidRDefault="00531D97" w:rsidP="000162EE">
      <w:pPr>
        <w:pStyle w:val="Glava"/>
        <w:spacing w:line="276" w:lineRule="auto"/>
        <w:jc w:val="both"/>
        <w:rPr>
          <w:rFonts w:ascii="Arial" w:hAnsi="Arial" w:cs="Arial"/>
          <w:sz w:val="20"/>
        </w:rPr>
      </w:pPr>
      <w:r>
        <w:rPr>
          <w:rFonts w:ascii="Arial" w:hAnsi="Arial" w:cs="Arial"/>
          <w:sz w:val="20"/>
          <w:lang w:eastAsia="en-US"/>
        </w:rPr>
        <w:t>Vlog</w:t>
      </w:r>
      <w:r w:rsidR="00E77426">
        <w:rPr>
          <w:rFonts w:ascii="Arial" w:hAnsi="Arial" w:cs="Arial"/>
          <w:sz w:val="20"/>
          <w:lang w:eastAsia="en-US"/>
        </w:rPr>
        <w:t>a se pošlje</w:t>
      </w:r>
      <w:r>
        <w:rPr>
          <w:rFonts w:ascii="Arial" w:hAnsi="Arial" w:cs="Arial"/>
          <w:sz w:val="20"/>
          <w:lang w:eastAsia="en-US"/>
        </w:rPr>
        <w:t xml:space="preserve"> v kuverti v </w:t>
      </w:r>
      <w:r w:rsidR="00446178" w:rsidRPr="001C3F39">
        <w:rPr>
          <w:rFonts w:ascii="Arial" w:hAnsi="Arial" w:cs="Arial"/>
          <w:sz w:val="20"/>
          <w:u w:val="single"/>
          <w:lang w:eastAsia="en-US"/>
        </w:rPr>
        <w:t>velikosti A4 ali več</w:t>
      </w:r>
      <w:r w:rsidR="00E156C9" w:rsidRPr="001C3F39">
        <w:rPr>
          <w:rFonts w:ascii="Arial" w:hAnsi="Arial" w:cs="Arial"/>
          <w:sz w:val="20"/>
          <w:u w:val="single"/>
          <w:lang w:eastAsia="en-US"/>
        </w:rPr>
        <w:t>j</w:t>
      </w:r>
      <w:r w:rsidR="00B207A2">
        <w:rPr>
          <w:rFonts w:ascii="Arial" w:hAnsi="Arial" w:cs="Arial"/>
          <w:sz w:val="20"/>
          <w:u w:val="single"/>
          <w:lang w:eastAsia="en-US"/>
        </w:rPr>
        <w:t>i</w:t>
      </w:r>
      <w:r w:rsidR="00446178" w:rsidRPr="001C3F39">
        <w:rPr>
          <w:rFonts w:ascii="Arial" w:hAnsi="Arial" w:cs="Arial"/>
          <w:sz w:val="20"/>
          <w:lang w:eastAsia="en-US"/>
        </w:rPr>
        <w:t>, posamezn</w:t>
      </w:r>
      <w:r w:rsidR="00E77426">
        <w:rPr>
          <w:rFonts w:ascii="Arial" w:hAnsi="Arial" w:cs="Arial"/>
          <w:sz w:val="20"/>
          <w:lang w:eastAsia="en-US"/>
        </w:rPr>
        <w:t>i</w:t>
      </w:r>
      <w:r w:rsidR="00446178" w:rsidRPr="001C3F39">
        <w:rPr>
          <w:rFonts w:ascii="Arial" w:hAnsi="Arial" w:cs="Arial"/>
          <w:sz w:val="20"/>
          <w:lang w:eastAsia="en-US"/>
        </w:rPr>
        <w:t xml:space="preserve"> dokument</w:t>
      </w:r>
      <w:r w:rsidR="00E77426">
        <w:rPr>
          <w:rFonts w:ascii="Arial" w:hAnsi="Arial" w:cs="Arial"/>
          <w:sz w:val="20"/>
          <w:lang w:eastAsia="en-US"/>
        </w:rPr>
        <w:t>i</w:t>
      </w:r>
      <w:r w:rsidR="00446178" w:rsidRPr="001C3F39">
        <w:rPr>
          <w:rFonts w:ascii="Arial" w:hAnsi="Arial" w:cs="Arial"/>
          <w:sz w:val="20"/>
          <w:lang w:eastAsia="en-US"/>
        </w:rPr>
        <w:t xml:space="preserve"> </w:t>
      </w:r>
      <w:r w:rsidR="00E77426">
        <w:rPr>
          <w:rFonts w:ascii="Arial" w:hAnsi="Arial" w:cs="Arial"/>
          <w:sz w:val="20"/>
          <w:lang w:eastAsia="en-US"/>
        </w:rPr>
        <w:t xml:space="preserve">morajo biti vloženi </w:t>
      </w:r>
      <w:r w:rsidR="00446178" w:rsidRPr="001C3F39">
        <w:rPr>
          <w:rFonts w:ascii="Arial" w:hAnsi="Arial" w:cs="Arial"/>
          <w:sz w:val="20"/>
          <w:lang w:eastAsia="en-US"/>
        </w:rPr>
        <w:t xml:space="preserve">po spodaj </w:t>
      </w:r>
      <w:r w:rsidR="00446178" w:rsidRPr="001C3F39">
        <w:rPr>
          <w:rFonts w:ascii="Arial" w:hAnsi="Arial" w:cs="Arial"/>
          <w:sz w:val="20"/>
          <w:u w:val="single"/>
          <w:lang w:eastAsia="en-US"/>
        </w:rPr>
        <w:t>navedenih papirnatih ovojih, po vrstnem redu (v prepognjenem A3 formatu</w:t>
      </w:r>
      <w:r w:rsidR="00446178" w:rsidRPr="001C3F39">
        <w:rPr>
          <w:rFonts w:ascii="Arial" w:hAnsi="Arial" w:cs="Arial"/>
          <w:sz w:val="20"/>
          <w:lang w:eastAsia="en-US"/>
        </w:rPr>
        <w:t xml:space="preserve">). </w:t>
      </w:r>
    </w:p>
    <w:p w14:paraId="3D4E4014" w14:textId="77777777" w:rsidR="003F6EE9" w:rsidRPr="001C3F39" w:rsidRDefault="003F6EE9" w:rsidP="000162EE">
      <w:pPr>
        <w:pStyle w:val="Glava"/>
        <w:tabs>
          <w:tab w:val="clear" w:pos="9071"/>
        </w:tabs>
        <w:spacing w:line="276" w:lineRule="auto"/>
        <w:jc w:val="both"/>
        <w:rPr>
          <w:b/>
          <w:bCs/>
          <w:sz w:val="24"/>
          <w:u w:val="single"/>
          <w:lang w:eastAsia="en-US"/>
        </w:rPr>
      </w:pPr>
    </w:p>
    <w:p w14:paraId="7DFD21F1" w14:textId="77777777" w:rsidR="00446178" w:rsidRPr="00531D97" w:rsidRDefault="00446178" w:rsidP="000162EE">
      <w:pPr>
        <w:pStyle w:val="Glava"/>
        <w:tabs>
          <w:tab w:val="clear" w:pos="9071"/>
        </w:tabs>
        <w:spacing w:line="276" w:lineRule="auto"/>
        <w:jc w:val="both"/>
        <w:rPr>
          <w:rFonts w:ascii="Arial" w:hAnsi="Arial" w:cs="Arial"/>
          <w:b/>
          <w:sz w:val="20"/>
          <w:u w:val="single"/>
          <w:lang w:eastAsia="en-US"/>
        </w:rPr>
      </w:pPr>
      <w:r w:rsidRPr="00531D97">
        <w:rPr>
          <w:rFonts w:ascii="Arial" w:hAnsi="Arial" w:cs="Arial"/>
          <w:b/>
          <w:bCs/>
          <w:sz w:val="20"/>
          <w:u w:val="single"/>
          <w:lang w:eastAsia="en-US"/>
        </w:rPr>
        <w:t>Popolna vloga</w:t>
      </w:r>
      <w:r w:rsidRPr="00531D97">
        <w:rPr>
          <w:rFonts w:ascii="Arial" w:hAnsi="Arial" w:cs="Arial"/>
          <w:b/>
          <w:sz w:val="20"/>
          <w:u w:val="single"/>
          <w:lang w:eastAsia="en-US"/>
        </w:rPr>
        <w:t xml:space="preserve"> mora </w:t>
      </w:r>
      <w:r w:rsidR="00C63BD9" w:rsidRPr="00531D97">
        <w:rPr>
          <w:rFonts w:ascii="Arial" w:hAnsi="Arial" w:cs="Arial"/>
          <w:b/>
          <w:sz w:val="20"/>
          <w:u w:val="single"/>
          <w:lang w:eastAsia="en-US"/>
        </w:rPr>
        <w:t>vsebovati</w:t>
      </w:r>
      <w:r w:rsidRPr="00531D97">
        <w:rPr>
          <w:rFonts w:ascii="Arial" w:hAnsi="Arial" w:cs="Arial"/>
          <w:b/>
          <w:sz w:val="20"/>
          <w:u w:val="single"/>
          <w:lang w:eastAsia="en-US"/>
        </w:rPr>
        <w:t>:</w:t>
      </w:r>
    </w:p>
    <w:p w14:paraId="730C2338" w14:textId="343122FA" w:rsidR="003F6EE9" w:rsidRPr="006F2F96" w:rsidRDefault="003F6EE9" w:rsidP="000162EE">
      <w:pPr>
        <w:pStyle w:val="Glava"/>
        <w:numPr>
          <w:ilvl w:val="0"/>
          <w:numId w:val="11"/>
        </w:numPr>
        <w:tabs>
          <w:tab w:val="clear" w:pos="9071"/>
        </w:tabs>
        <w:spacing w:line="276" w:lineRule="auto"/>
        <w:jc w:val="both"/>
        <w:rPr>
          <w:rFonts w:ascii="Arial" w:hAnsi="Arial" w:cs="Arial"/>
          <w:sz w:val="20"/>
        </w:rPr>
      </w:pPr>
      <w:r w:rsidRPr="00EA4D09">
        <w:rPr>
          <w:rFonts w:ascii="Arial" w:hAnsi="Arial" w:cs="Arial"/>
          <w:bCs/>
          <w:sz w:val="20"/>
        </w:rPr>
        <w:t xml:space="preserve">original in kopijo izpolnjenega, ožigosanega in podpisanega prijavnega obrazca </w:t>
      </w:r>
      <w:r w:rsidR="006F2F96" w:rsidRPr="00EA4D09">
        <w:rPr>
          <w:rFonts w:ascii="Arial" w:hAnsi="Arial" w:cs="Arial"/>
          <w:bCs/>
          <w:sz w:val="20"/>
        </w:rPr>
        <w:t xml:space="preserve"> </w:t>
      </w:r>
      <w:r w:rsidRPr="00EA4D09">
        <w:rPr>
          <w:rFonts w:ascii="Arial" w:hAnsi="Arial" w:cs="Arial"/>
          <w:bCs/>
          <w:sz w:val="20"/>
        </w:rPr>
        <w:t xml:space="preserve">(točka 4.1. in 4.2. razpisne dokumentacije) in obrazca </w:t>
      </w:r>
      <w:r w:rsidR="000E66D1" w:rsidRPr="00EA4D09">
        <w:rPr>
          <w:rFonts w:ascii="Arial" w:hAnsi="Arial" w:cs="Arial"/>
          <w:bCs/>
          <w:sz w:val="20"/>
        </w:rPr>
        <w:t>p</w:t>
      </w:r>
      <w:r w:rsidRPr="00EA4D09">
        <w:rPr>
          <w:rFonts w:ascii="Arial" w:hAnsi="Arial" w:cs="Arial"/>
          <w:bCs/>
          <w:sz w:val="20"/>
        </w:rPr>
        <w:t>onudbe</w:t>
      </w:r>
      <w:r w:rsidRPr="006F2F96">
        <w:rPr>
          <w:rFonts w:ascii="Arial" w:hAnsi="Arial" w:cs="Arial"/>
          <w:b/>
          <w:sz w:val="20"/>
        </w:rPr>
        <w:t xml:space="preserve"> </w:t>
      </w:r>
      <w:r w:rsidRPr="00531D97">
        <w:rPr>
          <w:rFonts w:ascii="Arial" w:hAnsi="Arial" w:cs="Arial"/>
          <w:sz w:val="20"/>
        </w:rPr>
        <w:t>(točka 6.</w:t>
      </w:r>
      <w:r w:rsidR="00245505" w:rsidRPr="00531D97">
        <w:rPr>
          <w:rFonts w:ascii="Arial" w:hAnsi="Arial" w:cs="Arial"/>
          <w:sz w:val="20"/>
        </w:rPr>
        <w:t>1. (lokal), 6.2. (dostava)</w:t>
      </w:r>
      <w:r w:rsidRPr="00531D97">
        <w:rPr>
          <w:rFonts w:ascii="Arial" w:hAnsi="Arial" w:cs="Arial"/>
          <w:sz w:val="20"/>
        </w:rPr>
        <w:t xml:space="preserve"> razpisne dokumentacije)</w:t>
      </w:r>
      <w:r w:rsidR="00531D97">
        <w:rPr>
          <w:rFonts w:ascii="Arial" w:hAnsi="Arial" w:cs="Arial"/>
          <w:sz w:val="20"/>
        </w:rPr>
        <w:t xml:space="preserve">; </w:t>
      </w:r>
      <w:r w:rsidRPr="006F2F96">
        <w:rPr>
          <w:rFonts w:ascii="Arial" w:hAnsi="Arial" w:cs="Arial"/>
          <w:sz w:val="20"/>
        </w:rPr>
        <w:t xml:space="preserve">kopijo prejme izvajalec – </w:t>
      </w:r>
      <w:r w:rsidRPr="006F2F96">
        <w:rPr>
          <w:rFonts w:ascii="Arial" w:hAnsi="Arial" w:cs="Arial"/>
          <w:sz w:val="20"/>
          <w:u w:val="single"/>
        </w:rPr>
        <w:t>ponudnik mora izpolniti za vsak prijavljen lokal</w:t>
      </w:r>
      <w:r w:rsidR="00856844" w:rsidRPr="006F2F96">
        <w:rPr>
          <w:rFonts w:ascii="Arial" w:hAnsi="Arial" w:cs="Arial"/>
          <w:sz w:val="20"/>
          <w:u w:val="single"/>
        </w:rPr>
        <w:t xml:space="preserve"> </w:t>
      </w:r>
      <w:r w:rsidR="00B207A2">
        <w:rPr>
          <w:rFonts w:ascii="Arial" w:hAnsi="Arial" w:cs="Arial"/>
          <w:sz w:val="20"/>
          <w:u w:val="single"/>
        </w:rPr>
        <w:t>oziroma</w:t>
      </w:r>
      <w:r w:rsidR="0038242D">
        <w:rPr>
          <w:rFonts w:ascii="Arial" w:hAnsi="Arial" w:cs="Arial"/>
          <w:sz w:val="20"/>
          <w:u w:val="single"/>
        </w:rPr>
        <w:t xml:space="preserve"> </w:t>
      </w:r>
      <w:r w:rsidR="00856844" w:rsidRPr="006F2F96">
        <w:rPr>
          <w:rFonts w:ascii="Arial" w:hAnsi="Arial" w:cs="Arial"/>
          <w:sz w:val="20"/>
          <w:u w:val="single"/>
        </w:rPr>
        <w:t>dostavo</w:t>
      </w:r>
      <w:r w:rsidRPr="006F2F96">
        <w:rPr>
          <w:rFonts w:ascii="Arial" w:hAnsi="Arial" w:cs="Arial"/>
          <w:sz w:val="20"/>
          <w:u w:val="single"/>
        </w:rPr>
        <w:t xml:space="preserve"> svoj obrazec </w:t>
      </w:r>
      <w:r w:rsidR="000E66D1">
        <w:rPr>
          <w:rFonts w:ascii="Arial" w:hAnsi="Arial" w:cs="Arial"/>
          <w:sz w:val="20"/>
          <w:u w:val="single"/>
        </w:rPr>
        <w:t>p</w:t>
      </w:r>
      <w:r w:rsidRPr="006F2F96">
        <w:rPr>
          <w:rFonts w:ascii="Arial" w:hAnsi="Arial" w:cs="Arial"/>
          <w:sz w:val="20"/>
          <w:u w:val="single"/>
        </w:rPr>
        <w:t>onudbe</w:t>
      </w:r>
      <w:r w:rsidRPr="006F2F96">
        <w:rPr>
          <w:rFonts w:ascii="Arial" w:hAnsi="Arial" w:cs="Arial"/>
          <w:sz w:val="20"/>
        </w:rPr>
        <w:t xml:space="preserve"> (ovoj št. 1);</w:t>
      </w:r>
    </w:p>
    <w:p w14:paraId="33B0012C" w14:textId="77777777" w:rsidR="003F6EE9" w:rsidRPr="001C3F39" w:rsidRDefault="003F6EE9" w:rsidP="000162EE">
      <w:pPr>
        <w:pStyle w:val="Glava"/>
        <w:numPr>
          <w:ilvl w:val="0"/>
          <w:numId w:val="11"/>
        </w:numPr>
        <w:tabs>
          <w:tab w:val="clear" w:pos="9071"/>
        </w:tabs>
        <w:spacing w:line="276" w:lineRule="auto"/>
        <w:jc w:val="both"/>
        <w:rPr>
          <w:rFonts w:ascii="Arial" w:hAnsi="Arial" w:cs="Arial"/>
          <w:sz w:val="20"/>
        </w:rPr>
      </w:pPr>
      <w:r w:rsidRPr="001C3F39">
        <w:rPr>
          <w:rFonts w:ascii="Arial" w:hAnsi="Arial" w:cs="Arial"/>
          <w:sz w:val="20"/>
        </w:rPr>
        <w:t>izpolnjen obrazec tedenskega jedilnika</w:t>
      </w:r>
      <w:r w:rsidR="00B527FD" w:rsidRPr="001C3F39">
        <w:rPr>
          <w:rFonts w:ascii="Arial" w:hAnsi="Arial" w:cs="Arial"/>
          <w:sz w:val="20"/>
        </w:rPr>
        <w:t xml:space="preserve"> - original in kopija</w:t>
      </w:r>
      <w:r w:rsidRPr="001C3F39">
        <w:rPr>
          <w:rFonts w:ascii="Arial" w:hAnsi="Arial" w:cs="Arial"/>
          <w:sz w:val="20"/>
        </w:rPr>
        <w:t xml:space="preserve"> (ovoj št. 2); </w:t>
      </w:r>
    </w:p>
    <w:p w14:paraId="0229C922" w14:textId="77777777" w:rsidR="00062F52" w:rsidRDefault="003F6EE9" w:rsidP="000162EE">
      <w:pPr>
        <w:pStyle w:val="Glava"/>
        <w:numPr>
          <w:ilvl w:val="0"/>
          <w:numId w:val="11"/>
        </w:numPr>
        <w:tabs>
          <w:tab w:val="clear" w:pos="9071"/>
        </w:tabs>
        <w:spacing w:line="276" w:lineRule="auto"/>
        <w:jc w:val="both"/>
        <w:rPr>
          <w:rFonts w:ascii="Arial" w:hAnsi="Arial" w:cs="Arial"/>
          <w:sz w:val="20"/>
        </w:rPr>
      </w:pPr>
      <w:r w:rsidRPr="001C3F39">
        <w:rPr>
          <w:rFonts w:ascii="Arial" w:hAnsi="Arial" w:cs="Arial"/>
          <w:sz w:val="20"/>
        </w:rPr>
        <w:t>izpolnjene, podpisane in ožigosane izjave in dokazila iz razp</w:t>
      </w:r>
      <w:r w:rsidR="00A9672A" w:rsidRPr="001C3F39">
        <w:rPr>
          <w:rFonts w:ascii="Arial" w:hAnsi="Arial" w:cs="Arial"/>
          <w:sz w:val="20"/>
        </w:rPr>
        <w:t>isne dokumentacije (ovoj št. 3).</w:t>
      </w:r>
    </w:p>
    <w:p w14:paraId="1815D028" w14:textId="77777777" w:rsidR="006F0821" w:rsidRPr="006F0821" w:rsidRDefault="006F0821" w:rsidP="000162EE">
      <w:pPr>
        <w:pStyle w:val="Glava"/>
        <w:tabs>
          <w:tab w:val="clear" w:pos="9071"/>
        </w:tabs>
        <w:spacing w:line="276" w:lineRule="auto"/>
        <w:jc w:val="both"/>
        <w:rPr>
          <w:rFonts w:ascii="Arial" w:hAnsi="Arial" w:cs="Arial"/>
          <w:sz w:val="20"/>
        </w:rPr>
      </w:pPr>
    </w:p>
    <w:p w14:paraId="17DF47DB" w14:textId="0D5C8618" w:rsidR="006F0821" w:rsidRDefault="00446178" w:rsidP="000162EE">
      <w:pPr>
        <w:pStyle w:val="Telobesedila21"/>
        <w:spacing w:after="0" w:line="276" w:lineRule="auto"/>
        <w:ind w:left="0"/>
        <w:jc w:val="both"/>
        <w:rPr>
          <w:rFonts w:ascii="Arial" w:hAnsi="Arial" w:cs="Arial"/>
          <w:b/>
          <w:sz w:val="20"/>
        </w:rPr>
      </w:pPr>
      <w:r w:rsidRPr="006F2F96">
        <w:rPr>
          <w:rFonts w:ascii="Arial" w:hAnsi="Arial" w:cs="Arial"/>
          <w:sz w:val="20"/>
        </w:rPr>
        <w:t>Dokum</w:t>
      </w:r>
      <w:r w:rsidR="00203661" w:rsidRPr="006F2F96">
        <w:rPr>
          <w:rFonts w:ascii="Arial" w:hAnsi="Arial" w:cs="Arial"/>
          <w:sz w:val="20"/>
        </w:rPr>
        <w:t>entacija naj bo</w:t>
      </w:r>
      <w:r w:rsidRPr="006F2F96">
        <w:rPr>
          <w:rFonts w:ascii="Arial" w:hAnsi="Arial" w:cs="Arial"/>
          <w:sz w:val="20"/>
        </w:rPr>
        <w:t xml:space="preserve"> urejena po navedenem vrstnem redu. </w:t>
      </w:r>
      <w:r w:rsidR="000961DA" w:rsidRPr="00531D97">
        <w:rPr>
          <w:rFonts w:ascii="Arial" w:hAnsi="Arial" w:cs="Arial"/>
          <w:b/>
          <w:sz w:val="20"/>
        </w:rPr>
        <w:t>V kolikor ponudnik ne posluje z žigom, naj to tudi navede.</w:t>
      </w:r>
      <w:bookmarkStart w:id="23" w:name="_Toc521402839"/>
      <w:bookmarkStart w:id="24" w:name="_Toc521717595"/>
    </w:p>
    <w:p w14:paraId="319104B0" w14:textId="75146EB6" w:rsidR="00F53FC2" w:rsidRDefault="00F53FC2" w:rsidP="000162EE">
      <w:pPr>
        <w:pStyle w:val="Telobesedila21"/>
        <w:spacing w:after="0" w:line="276" w:lineRule="auto"/>
        <w:ind w:left="0"/>
        <w:jc w:val="both"/>
        <w:rPr>
          <w:rFonts w:ascii="Arial" w:hAnsi="Arial" w:cs="Arial"/>
          <w:b/>
          <w:sz w:val="20"/>
        </w:rPr>
      </w:pPr>
    </w:p>
    <w:p w14:paraId="6BD46550" w14:textId="77777777" w:rsidR="006F0821" w:rsidRDefault="00446178" w:rsidP="000162EE">
      <w:pPr>
        <w:pStyle w:val="Glava"/>
        <w:spacing w:line="276" w:lineRule="auto"/>
        <w:rPr>
          <w:rFonts w:ascii="Arial" w:hAnsi="Arial" w:cs="Arial"/>
          <w:iCs/>
          <w:sz w:val="20"/>
          <w:u w:val="single"/>
        </w:rPr>
      </w:pPr>
      <w:r w:rsidRPr="006F2F96">
        <w:rPr>
          <w:rFonts w:ascii="Arial" w:hAnsi="Arial" w:cs="Arial"/>
          <w:iCs/>
          <w:sz w:val="20"/>
          <w:u w:val="single"/>
        </w:rPr>
        <w:t>3.4.2. Kam in kako poslati</w:t>
      </w:r>
      <w:bookmarkEnd w:id="23"/>
      <w:bookmarkEnd w:id="24"/>
      <w:r w:rsidR="00083EF3" w:rsidRPr="006F2F96">
        <w:rPr>
          <w:rFonts w:ascii="Arial" w:hAnsi="Arial" w:cs="Arial"/>
          <w:iCs/>
          <w:sz w:val="20"/>
          <w:u w:val="single"/>
        </w:rPr>
        <w:t xml:space="preserve"> vlogo</w:t>
      </w:r>
    </w:p>
    <w:p w14:paraId="4E3F9636" w14:textId="6B0995E9" w:rsidR="00210DA3" w:rsidRDefault="00446178" w:rsidP="000162EE">
      <w:pPr>
        <w:pStyle w:val="Glava"/>
        <w:spacing w:line="276" w:lineRule="auto"/>
        <w:jc w:val="both"/>
        <w:rPr>
          <w:rFonts w:ascii="Arial" w:hAnsi="Arial" w:cs="Arial"/>
          <w:sz w:val="20"/>
        </w:rPr>
      </w:pPr>
      <w:r w:rsidRPr="001C3F39">
        <w:rPr>
          <w:rFonts w:ascii="Arial" w:hAnsi="Arial" w:cs="Arial"/>
          <w:sz w:val="20"/>
        </w:rPr>
        <w:t xml:space="preserve">Popolna vloga v skladu </w:t>
      </w:r>
      <w:r w:rsidR="00F53FC2">
        <w:rPr>
          <w:rFonts w:ascii="Arial" w:hAnsi="Arial" w:cs="Arial"/>
          <w:sz w:val="20"/>
        </w:rPr>
        <w:t>z</w:t>
      </w:r>
      <w:r w:rsidRPr="001C3F39">
        <w:rPr>
          <w:rFonts w:ascii="Arial" w:hAnsi="Arial" w:cs="Arial"/>
          <w:sz w:val="20"/>
        </w:rPr>
        <w:t xml:space="preserve"> navodili iz razpisne dokumentacije, mora biti dostavljena na naslov: Ministrstvo za delo, družino</w:t>
      </w:r>
      <w:r w:rsidR="001A614A" w:rsidRPr="001C3F39">
        <w:rPr>
          <w:rFonts w:ascii="Arial" w:hAnsi="Arial" w:cs="Arial"/>
          <w:sz w:val="20"/>
        </w:rPr>
        <w:t>,</w:t>
      </w:r>
      <w:r w:rsidR="00EA17A8" w:rsidRPr="001C3F39">
        <w:rPr>
          <w:rFonts w:ascii="Arial" w:hAnsi="Arial" w:cs="Arial"/>
          <w:sz w:val="20"/>
        </w:rPr>
        <w:t xml:space="preserve"> socialne zadeve</w:t>
      </w:r>
      <w:r w:rsidR="001A614A" w:rsidRPr="001C3F39">
        <w:rPr>
          <w:rFonts w:ascii="Arial" w:hAnsi="Arial" w:cs="Arial"/>
          <w:sz w:val="20"/>
        </w:rPr>
        <w:t xml:space="preserve"> in enake možnosti</w:t>
      </w:r>
      <w:r w:rsidR="00EA17A8" w:rsidRPr="001C3F39">
        <w:rPr>
          <w:rFonts w:ascii="Arial" w:hAnsi="Arial" w:cs="Arial"/>
          <w:sz w:val="20"/>
        </w:rPr>
        <w:t xml:space="preserve">, </w:t>
      </w:r>
      <w:r w:rsidR="00341F9E">
        <w:rPr>
          <w:rFonts w:ascii="Arial" w:hAnsi="Arial" w:cs="Arial"/>
          <w:sz w:val="20"/>
        </w:rPr>
        <w:t>Štukljeva</w:t>
      </w:r>
      <w:r w:rsidR="000A5580">
        <w:rPr>
          <w:rFonts w:ascii="Arial" w:hAnsi="Arial" w:cs="Arial"/>
          <w:sz w:val="20"/>
        </w:rPr>
        <w:t xml:space="preserve"> cesta</w:t>
      </w:r>
      <w:r w:rsidR="00341F9E">
        <w:rPr>
          <w:rFonts w:ascii="Arial" w:hAnsi="Arial" w:cs="Arial"/>
          <w:sz w:val="20"/>
        </w:rPr>
        <w:t xml:space="preserve"> 44</w:t>
      </w:r>
      <w:r w:rsidRPr="001C3F39">
        <w:rPr>
          <w:rFonts w:ascii="Arial" w:hAnsi="Arial" w:cs="Arial"/>
          <w:sz w:val="20"/>
        </w:rPr>
        <w:t xml:space="preserve">, 1000 Ljubljana, v </w:t>
      </w:r>
      <w:r w:rsidR="00083EF3" w:rsidRPr="001C3F39">
        <w:rPr>
          <w:rFonts w:ascii="Arial" w:hAnsi="Arial" w:cs="Arial"/>
          <w:sz w:val="20"/>
          <w:u w:val="single"/>
        </w:rPr>
        <w:t>zapečateni kuverti</w:t>
      </w:r>
      <w:r w:rsidRPr="001C3F39">
        <w:rPr>
          <w:rFonts w:ascii="Arial" w:hAnsi="Arial" w:cs="Arial"/>
          <w:sz w:val="20"/>
          <w:u w:val="single"/>
        </w:rPr>
        <w:t>, opremljeni z</w:t>
      </w:r>
      <w:r w:rsidR="003F6EE9" w:rsidRPr="001C3F39">
        <w:rPr>
          <w:rFonts w:ascii="Arial" w:hAnsi="Arial" w:cs="Arial"/>
          <w:sz w:val="20"/>
          <w:u w:val="single"/>
        </w:rPr>
        <w:t xml:space="preserve"> izpolnjenim</w:t>
      </w:r>
      <w:r w:rsidRPr="001C3F39">
        <w:rPr>
          <w:rFonts w:ascii="Arial" w:hAnsi="Arial" w:cs="Arial"/>
          <w:sz w:val="20"/>
          <w:u w:val="single"/>
        </w:rPr>
        <w:t xml:space="preserve"> </w:t>
      </w:r>
      <w:r w:rsidR="000E66D1">
        <w:rPr>
          <w:rFonts w:ascii="Arial" w:hAnsi="Arial" w:cs="Arial"/>
          <w:sz w:val="20"/>
          <w:u w:val="single"/>
        </w:rPr>
        <w:t>o</w:t>
      </w:r>
      <w:r w:rsidRPr="001C3F39">
        <w:rPr>
          <w:rFonts w:ascii="Arial" w:hAnsi="Arial" w:cs="Arial"/>
          <w:sz w:val="20"/>
          <w:u w:val="single"/>
        </w:rPr>
        <w:t>brazc</w:t>
      </w:r>
      <w:r w:rsidR="00432EE4" w:rsidRPr="001C3F39">
        <w:rPr>
          <w:rFonts w:ascii="Arial" w:hAnsi="Arial" w:cs="Arial"/>
          <w:sz w:val="20"/>
          <w:u w:val="single"/>
        </w:rPr>
        <w:t>em za oddajo vloge</w:t>
      </w:r>
      <w:r w:rsidR="00083EF3" w:rsidRPr="001C3F39">
        <w:rPr>
          <w:rFonts w:ascii="Arial" w:hAnsi="Arial" w:cs="Arial"/>
          <w:sz w:val="20"/>
          <w:u w:val="single"/>
        </w:rPr>
        <w:t xml:space="preserve"> na zunanji</w:t>
      </w:r>
      <w:r w:rsidRPr="001C3F39">
        <w:rPr>
          <w:rFonts w:ascii="Arial" w:hAnsi="Arial" w:cs="Arial"/>
          <w:sz w:val="20"/>
          <w:u w:val="single"/>
        </w:rPr>
        <w:t xml:space="preserve"> strani </w:t>
      </w:r>
      <w:r w:rsidR="00083EF3" w:rsidRPr="001C3F39">
        <w:rPr>
          <w:rFonts w:ascii="Arial" w:hAnsi="Arial" w:cs="Arial"/>
          <w:sz w:val="20"/>
          <w:u w:val="single"/>
        </w:rPr>
        <w:t>kuverte</w:t>
      </w:r>
      <w:r w:rsidRPr="001C3F39">
        <w:rPr>
          <w:rFonts w:ascii="Arial" w:hAnsi="Arial" w:cs="Arial"/>
          <w:sz w:val="20"/>
        </w:rPr>
        <w:t xml:space="preserve"> (razpisna dokumentacija</w:t>
      </w:r>
      <w:r w:rsidR="001D1FAC" w:rsidRPr="001C3F39">
        <w:rPr>
          <w:rFonts w:ascii="Arial" w:hAnsi="Arial" w:cs="Arial"/>
          <w:sz w:val="20"/>
        </w:rPr>
        <w:t xml:space="preserve"> -</w:t>
      </w:r>
      <w:r w:rsidRPr="001C3F39">
        <w:rPr>
          <w:rFonts w:ascii="Arial" w:hAnsi="Arial" w:cs="Arial"/>
          <w:sz w:val="20"/>
        </w:rPr>
        <w:t xml:space="preserve"> točka 2</w:t>
      </w:r>
      <w:r w:rsidR="0053046F">
        <w:rPr>
          <w:rFonts w:ascii="Arial" w:hAnsi="Arial" w:cs="Arial"/>
          <w:sz w:val="20"/>
        </w:rPr>
        <w:t>.</w:t>
      </w:r>
      <w:r w:rsidRPr="001C3F39">
        <w:rPr>
          <w:rFonts w:ascii="Arial" w:hAnsi="Arial" w:cs="Arial"/>
          <w:sz w:val="20"/>
        </w:rPr>
        <w:t>).</w:t>
      </w:r>
      <w:bookmarkStart w:id="25" w:name="_Toc521402840"/>
      <w:bookmarkStart w:id="26" w:name="_Toc521717596"/>
    </w:p>
    <w:p w14:paraId="27FE4B04" w14:textId="18AD296C" w:rsidR="00F53FC2" w:rsidRDefault="00F53FC2" w:rsidP="000162EE">
      <w:pPr>
        <w:pStyle w:val="Glava"/>
        <w:spacing w:line="276" w:lineRule="auto"/>
        <w:jc w:val="both"/>
        <w:rPr>
          <w:rFonts w:ascii="Arial" w:hAnsi="Arial" w:cs="Arial"/>
          <w:sz w:val="20"/>
        </w:rPr>
      </w:pPr>
    </w:p>
    <w:p w14:paraId="5BF38D1A" w14:textId="77777777" w:rsidR="00BB4A91" w:rsidRPr="006F2F96" w:rsidRDefault="00446178" w:rsidP="000162EE">
      <w:pPr>
        <w:pStyle w:val="Glava"/>
        <w:spacing w:line="276" w:lineRule="auto"/>
        <w:rPr>
          <w:rFonts w:ascii="Arial" w:hAnsi="Arial" w:cs="Arial"/>
          <w:iCs/>
          <w:sz w:val="20"/>
          <w:u w:val="single"/>
        </w:rPr>
      </w:pPr>
      <w:r w:rsidRPr="006F2F96">
        <w:rPr>
          <w:rFonts w:ascii="Arial" w:hAnsi="Arial" w:cs="Arial"/>
          <w:iCs/>
          <w:sz w:val="20"/>
          <w:u w:val="single"/>
        </w:rPr>
        <w:t>3.4.3</w:t>
      </w:r>
      <w:r w:rsidR="00C52F2D" w:rsidRPr="006F2F96">
        <w:rPr>
          <w:rFonts w:ascii="Arial" w:hAnsi="Arial" w:cs="Arial"/>
          <w:iCs/>
          <w:sz w:val="20"/>
          <w:u w:val="single"/>
        </w:rPr>
        <w:t xml:space="preserve">. </w:t>
      </w:r>
      <w:r w:rsidR="00BB4A91" w:rsidRPr="006F2F96">
        <w:rPr>
          <w:rFonts w:ascii="Arial" w:hAnsi="Arial" w:cs="Arial"/>
          <w:iCs/>
          <w:sz w:val="20"/>
          <w:u w:val="single"/>
        </w:rPr>
        <w:t>Vsebinska vprašanja in d</w:t>
      </w:r>
      <w:r w:rsidRPr="006F2F96">
        <w:rPr>
          <w:rFonts w:ascii="Arial" w:hAnsi="Arial" w:cs="Arial"/>
          <w:iCs/>
          <w:sz w:val="20"/>
          <w:u w:val="single"/>
        </w:rPr>
        <w:t>odatne informacije</w:t>
      </w:r>
      <w:bookmarkEnd w:id="25"/>
      <w:bookmarkEnd w:id="26"/>
    </w:p>
    <w:p w14:paraId="297905C6" w14:textId="468CFB26" w:rsidR="00BB4A91" w:rsidRPr="004C3C35" w:rsidRDefault="00BB4A91" w:rsidP="000162EE">
      <w:pPr>
        <w:pStyle w:val="Glava"/>
        <w:spacing w:line="276" w:lineRule="auto"/>
        <w:jc w:val="both"/>
        <w:rPr>
          <w:rFonts w:ascii="Arial" w:hAnsi="Arial" w:cs="Arial"/>
          <w:sz w:val="20"/>
        </w:rPr>
      </w:pPr>
      <w:r w:rsidRPr="006F2F96">
        <w:rPr>
          <w:rFonts w:ascii="Arial" w:hAnsi="Arial" w:cs="Arial"/>
          <w:sz w:val="20"/>
        </w:rPr>
        <w:t xml:space="preserve">Vsebinska vprašanja ponudniki </w:t>
      </w:r>
      <w:r w:rsidR="00E77426">
        <w:rPr>
          <w:rFonts w:ascii="Arial" w:hAnsi="Arial" w:cs="Arial"/>
          <w:sz w:val="20"/>
        </w:rPr>
        <w:t xml:space="preserve">pošljejo </w:t>
      </w:r>
      <w:r w:rsidRPr="006F2F96">
        <w:rPr>
          <w:rFonts w:ascii="Arial" w:hAnsi="Arial" w:cs="Arial"/>
          <w:sz w:val="20"/>
        </w:rPr>
        <w:t>pisno na elektronski naslov</w:t>
      </w:r>
      <w:r w:rsidRPr="001C3F39">
        <w:rPr>
          <w:rFonts w:ascii="Arial" w:hAnsi="Arial" w:cs="Arial"/>
          <w:b/>
          <w:sz w:val="20"/>
        </w:rPr>
        <w:t xml:space="preserve"> </w:t>
      </w:r>
      <w:hyperlink r:id="rId72" w:history="1">
        <w:r w:rsidRPr="00DE1F6B">
          <w:rPr>
            <w:rStyle w:val="Hiperpovezava"/>
            <w:rFonts w:ascii="Arial" w:hAnsi="Arial" w:cs="Arial"/>
            <w:b/>
            <w:color w:val="auto"/>
            <w:sz w:val="20"/>
          </w:rPr>
          <w:t>gp.mddsz@gov.si</w:t>
        </w:r>
      </w:hyperlink>
      <w:r w:rsidRPr="001C3F39">
        <w:rPr>
          <w:rFonts w:ascii="Arial" w:hAnsi="Arial" w:cs="Arial"/>
          <w:b/>
          <w:sz w:val="20"/>
        </w:rPr>
        <w:t xml:space="preserve"> </w:t>
      </w:r>
      <w:r w:rsidRPr="004C3C35">
        <w:rPr>
          <w:rFonts w:ascii="Arial" w:hAnsi="Arial" w:cs="Arial"/>
          <w:sz w:val="20"/>
        </w:rPr>
        <w:t xml:space="preserve">s pripisom »Javni razpis za izbiro ponudnikov subvencionirane </w:t>
      </w:r>
      <w:r w:rsidR="007E308C" w:rsidRPr="004C3C35">
        <w:rPr>
          <w:rFonts w:ascii="Arial" w:hAnsi="Arial" w:cs="Arial"/>
          <w:sz w:val="20"/>
        </w:rPr>
        <w:t xml:space="preserve">študentske prehrane za leti </w:t>
      </w:r>
      <w:r w:rsidR="00341F9E">
        <w:rPr>
          <w:rFonts w:ascii="Arial" w:hAnsi="Arial" w:cs="Arial"/>
          <w:sz w:val="20"/>
        </w:rPr>
        <w:t>2021 in 2022</w:t>
      </w:r>
      <w:r w:rsidR="007062EF" w:rsidRPr="004C3C35">
        <w:rPr>
          <w:rFonts w:ascii="Arial" w:hAnsi="Arial" w:cs="Arial"/>
          <w:sz w:val="20"/>
        </w:rPr>
        <w:t xml:space="preserve">«, najkasneje </w:t>
      </w:r>
      <w:r w:rsidR="004C3C35">
        <w:rPr>
          <w:rFonts w:ascii="Arial" w:hAnsi="Arial" w:cs="Arial"/>
          <w:sz w:val="20"/>
        </w:rPr>
        <w:t>6</w:t>
      </w:r>
      <w:r w:rsidRPr="004C3C35">
        <w:rPr>
          <w:rFonts w:ascii="Arial" w:hAnsi="Arial" w:cs="Arial"/>
          <w:sz w:val="20"/>
        </w:rPr>
        <w:t xml:space="preserve"> dni pred koncem roka za oddajo vlog. Odgovori na vprašanja bodo objavljeni na spletni</w:t>
      </w:r>
      <w:r w:rsidR="004C3C35">
        <w:rPr>
          <w:rFonts w:ascii="Arial" w:hAnsi="Arial" w:cs="Arial"/>
          <w:sz w:val="20"/>
        </w:rPr>
        <w:t xml:space="preserve"> strani</w:t>
      </w:r>
      <w:r w:rsidR="006A3245" w:rsidRPr="006A3245">
        <w:t xml:space="preserve"> </w:t>
      </w:r>
      <w:hyperlink r:id="rId73" w:history="1">
        <w:r w:rsidR="006A3245" w:rsidRPr="006A3245">
          <w:rPr>
            <w:rStyle w:val="Hiperpovezava"/>
            <w:rFonts w:ascii="Arial" w:hAnsi="Arial" w:cs="Arial"/>
            <w:sz w:val="20"/>
          </w:rPr>
          <w:t>https://www.gov.si/drzavni-organi/ministrstva/ministrstvo-za-delo-druzino-socialne-zadeve-in-enake-moznosti/javne-objave/</w:t>
        </w:r>
      </w:hyperlink>
      <w:r w:rsidR="006A3245" w:rsidRPr="006A3245">
        <w:rPr>
          <w:rFonts w:ascii="Arial" w:hAnsi="Arial" w:cs="Arial"/>
          <w:sz w:val="20"/>
        </w:rPr>
        <w:t>.</w:t>
      </w:r>
    </w:p>
    <w:p w14:paraId="22DF42EA" w14:textId="31C061E2" w:rsidR="008E2780" w:rsidRDefault="008E2780" w:rsidP="000162EE">
      <w:pPr>
        <w:pStyle w:val="Glava"/>
        <w:spacing w:line="276" w:lineRule="auto"/>
        <w:jc w:val="both"/>
        <w:rPr>
          <w:rFonts w:ascii="Arial" w:hAnsi="Arial" w:cs="Arial"/>
          <w:sz w:val="20"/>
        </w:rPr>
      </w:pPr>
    </w:p>
    <w:p w14:paraId="3C77E01C" w14:textId="32D329AD" w:rsidR="00B676FE" w:rsidRPr="00B676FE" w:rsidRDefault="00B676FE" w:rsidP="000162EE">
      <w:pPr>
        <w:pStyle w:val="Glava"/>
        <w:spacing w:line="276" w:lineRule="auto"/>
        <w:jc w:val="both"/>
        <w:rPr>
          <w:rFonts w:ascii="Arial" w:hAnsi="Arial" w:cs="Arial"/>
          <w:sz w:val="20"/>
        </w:rPr>
      </w:pPr>
      <w:r w:rsidRPr="00B676FE">
        <w:rPr>
          <w:rFonts w:ascii="Arial" w:hAnsi="Arial" w:cs="Arial"/>
          <w:b/>
          <w:bCs/>
          <w:sz w:val="20"/>
        </w:rPr>
        <w:t>Vprašanja in odgovori, objavljeni na navedeni spletni strani</w:t>
      </w:r>
      <w:r w:rsidR="00EA4D09">
        <w:rPr>
          <w:rFonts w:ascii="Arial" w:hAnsi="Arial" w:cs="Arial"/>
          <w:b/>
          <w:bCs/>
          <w:sz w:val="20"/>
        </w:rPr>
        <w:t>,</w:t>
      </w:r>
      <w:r w:rsidRPr="00B676FE">
        <w:rPr>
          <w:rFonts w:ascii="Arial" w:hAnsi="Arial" w:cs="Arial"/>
          <w:b/>
          <w:bCs/>
          <w:sz w:val="20"/>
        </w:rPr>
        <w:t xml:space="preserve"> štejejo kot del razpisne dokumentacije</w:t>
      </w:r>
      <w:r w:rsidRPr="00B676FE">
        <w:rPr>
          <w:rFonts w:ascii="Arial" w:hAnsi="Arial" w:cs="Arial"/>
          <w:sz w:val="20"/>
        </w:rPr>
        <w:t>.</w:t>
      </w:r>
    </w:p>
    <w:p w14:paraId="7E8F3BCC" w14:textId="77777777" w:rsidR="00B676FE" w:rsidRPr="001C3F39" w:rsidRDefault="00B676FE" w:rsidP="000162EE">
      <w:pPr>
        <w:pStyle w:val="Glava"/>
        <w:spacing w:line="276" w:lineRule="auto"/>
        <w:jc w:val="both"/>
        <w:rPr>
          <w:rFonts w:ascii="Arial" w:hAnsi="Arial" w:cs="Arial"/>
          <w:sz w:val="20"/>
        </w:rPr>
      </w:pPr>
    </w:p>
    <w:p w14:paraId="6A16D782" w14:textId="2FB46780" w:rsidR="00446178" w:rsidRPr="001C3F39" w:rsidRDefault="00446178" w:rsidP="000162EE">
      <w:pPr>
        <w:pStyle w:val="Glava"/>
        <w:tabs>
          <w:tab w:val="clear" w:pos="9071"/>
        </w:tabs>
        <w:spacing w:line="276" w:lineRule="auto"/>
        <w:jc w:val="both"/>
        <w:rPr>
          <w:rFonts w:ascii="Arial" w:hAnsi="Arial" w:cs="Arial"/>
          <w:sz w:val="20"/>
        </w:rPr>
      </w:pPr>
      <w:r w:rsidRPr="001C3F39">
        <w:rPr>
          <w:rFonts w:ascii="Arial" w:hAnsi="Arial" w:cs="Arial"/>
          <w:sz w:val="20"/>
        </w:rPr>
        <w:t>Dodatne informacije</w:t>
      </w:r>
      <w:r w:rsidR="00976F50" w:rsidRPr="001C3F39">
        <w:rPr>
          <w:rFonts w:ascii="Arial" w:hAnsi="Arial" w:cs="Arial"/>
          <w:sz w:val="20"/>
        </w:rPr>
        <w:t>, v sklopu nevsebinskih vprašanj,</w:t>
      </w:r>
      <w:r w:rsidRPr="001C3F39">
        <w:rPr>
          <w:rFonts w:ascii="Arial" w:hAnsi="Arial" w:cs="Arial"/>
          <w:sz w:val="20"/>
        </w:rPr>
        <w:t xml:space="preserve"> </w:t>
      </w:r>
      <w:r w:rsidR="000E66D1">
        <w:rPr>
          <w:rFonts w:ascii="Arial" w:hAnsi="Arial" w:cs="Arial"/>
          <w:sz w:val="20"/>
        </w:rPr>
        <w:t>zagotavljajo</w:t>
      </w:r>
      <w:r w:rsidRPr="001C3F39">
        <w:rPr>
          <w:rFonts w:ascii="Arial" w:hAnsi="Arial" w:cs="Arial"/>
          <w:sz w:val="20"/>
        </w:rPr>
        <w:t>:</w:t>
      </w:r>
    </w:p>
    <w:p w14:paraId="09568187" w14:textId="7714FF04" w:rsidR="00CB23F3" w:rsidRPr="001C3F39" w:rsidRDefault="00CB23F3" w:rsidP="000162EE">
      <w:pPr>
        <w:pStyle w:val="Glava"/>
        <w:numPr>
          <w:ilvl w:val="0"/>
          <w:numId w:val="16"/>
        </w:numPr>
        <w:tabs>
          <w:tab w:val="clear" w:pos="9071"/>
        </w:tabs>
        <w:spacing w:line="276" w:lineRule="auto"/>
        <w:jc w:val="both"/>
        <w:rPr>
          <w:rFonts w:ascii="Arial" w:hAnsi="Arial" w:cs="Arial"/>
          <w:sz w:val="20"/>
        </w:rPr>
      </w:pPr>
      <w:r w:rsidRPr="001C3F39">
        <w:rPr>
          <w:rFonts w:ascii="Arial" w:hAnsi="Arial" w:cs="Arial"/>
          <w:sz w:val="20"/>
        </w:rPr>
        <w:t xml:space="preserve">Ministrstvo za delo, družino, socialne zadeve in enake možnosti, </w:t>
      </w:r>
      <w:r w:rsidR="00341F9E">
        <w:rPr>
          <w:rFonts w:ascii="Arial" w:hAnsi="Arial" w:cs="Arial"/>
          <w:sz w:val="20"/>
        </w:rPr>
        <w:t xml:space="preserve">Štukljeva </w:t>
      </w:r>
      <w:r w:rsidR="000A5580">
        <w:rPr>
          <w:rFonts w:ascii="Arial" w:hAnsi="Arial" w:cs="Arial"/>
          <w:sz w:val="20"/>
        </w:rPr>
        <w:t xml:space="preserve">cesta </w:t>
      </w:r>
      <w:r w:rsidR="00341F9E">
        <w:rPr>
          <w:rFonts w:ascii="Arial" w:hAnsi="Arial" w:cs="Arial"/>
          <w:sz w:val="20"/>
        </w:rPr>
        <w:t>44</w:t>
      </w:r>
      <w:r w:rsidRPr="001C3F39">
        <w:rPr>
          <w:rFonts w:ascii="Arial" w:hAnsi="Arial" w:cs="Arial"/>
          <w:sz w:val="20"/>
        </w:rPr>
        <w:t>, 1000 Ljubljana, tel. 01/369-7</w:t>
      </w:r>
      <w:r w:rsidR="00BB5960" w:rsidRPr="001C3F39">
        <w:rPr>
          <w:rFonts w:ascii="Arial" w:hAnsi="Arial" w:cs="Arial"/>
          <w:sz w:val="20"/>
        </w:rPr>
        <w:t>7</w:t>
      </w:r>
      <w:r w:rsidR="000E66D1">
        <w:rPr>
          <w:rFonts w:ascii="Arial" w:hAnsi="Arial" w:cs="Arial"/>
          <w:sz w:val="20"/>
        </w:rPr>
        <w:t>-</w:t>
      </w:r>
      <w:r w:rsidR="00096B25">
        <w:rPr>
          <w:rFonts w:ascii="Arial" w:hAnsi="Arial" w:cs="Arial"/>
          <w:sz w:val="20"/>
        </w:rPr>
        <w:t>34 ali tel. 01/369-77-14</w:t>
      </w:r>
      <w:r w:rsidRPr="001C3F39">
        <w:rPr>
          <w:rFonts w:ascii="Arial" w:hAnsi="Arial" w:cs="Arial"/>
          <w:sz w:val="20"/>
        </w:rPr>
        <w:t>, vsak delovni dan od 9. do 11. ure;</w:t>
      </w:r>
    </w:p>
    <w:p w14:paraId="56B3CFB7" w14:textId="77777777" w:rsidR="00CB23F3" w:rsidRPr="001C3F39" w:rsidRDefault="00CB23F3" w:rsidP="000162EE">
      <w:pPr>
        <w:pStyle w:val="Glava"/>
        <w:numPr>
          <w:ilvl w:val="0"/>
          <w:numId w:val="16"/>
        </w:numPr>
        <w:tabs>
          <w:tab w:val="clear" w:pos="9071"/>
        </w:tabs>
        <w:spacing w:line="276" w:lineRule="auto"/>
        <w:jc w:val="both"/>
        <w:rPr>
          <w:rFonts w:ascii="Arial" w:hAnsi="Arial" w:cs="Arial"/>
          <w:sz w:val="20"/>
        </w:rPr>
      </w:pPr>
      <w:r w:rsidRPr="001C3F39">
        <w:rPr>
          <w:rFonts w:ascii="Arial" w:hAnsi="Arial" w:cs="Arial"/>
          <w:sz w:val="20"/>
        </w:rPr>
        <w:t xml:space="preserve">Študentska organizacija Univerze v Ljubljani, </w:t>
      </w:r>
      <w:r w:rsidR="00A875A5" w:rsidRPr="001C3F39">
        <w:rPr>
          <w:rFonts w:ascii="Arial" w:hAnsi="Arial" w:cs="Arial"/>
          <w:sz w:val="20"/>
        </w:rPr>
        <w:t>Pivovarniška 6</w:t>
      </w:r>
      <w:r w:rsidRPr="001C3F39">
        <w:rPr>
          <w:rFonts w:ascii="Arial" w:hAnsi="Arial" w:cs="Arial"/>
          <w:sz w:val="20"/>
        </w:rPr>
        <w:t xml:space="preserve">, 1000 Ljubljana, pisarna študentska prehrana, tel. </w:t>
      </w:r>
      <w:r w:rsidR="00F71206" w:rsidRPr="001C3F39">
        <w:rPr>
          <w:rFonts w:ascii="Arial" w:hAnsi="Arial" w:cs="Arial"/>
          <w:sz w:val="20"/>
        </w:rPr>
        <w:t>01/438-02-29 ali tel. 01/438-02-11</w:t>
      </w:r>
      <w:r w:rsidRPr="001C3F39">
        <w:rPr>
          <w:rFonts w:ascii="Arial" w:hAnsi="Arial" w:cs="Arial"/>
          <w:sz w:val="20"/>
        </w:rPr>
        <w:t>, vsak delovni dan od 12. do 13. ure;</w:t>
      </w:r>
    </w:p>
    <w:p w14:paraId="4B3477BF" w14:textId="51AABEAC" w:rsidR="00446178" w:rsidRPr="001C3F39" w:rsidRDefault="00446178" w:rsidP="000162EE">
      <w:pPr>
        <w:pStyle w:val="Glava"/>
        <w:numPr>
          <w:ilvl w:val="0"/>
          <w:numId w:val="16"/>
        </w:numPr>
        <w:tabs>
          <w:tab w:val="clear" w:pos="9071"/>
        </w:tabs>
        <w:spacing w:line="276" w:lineRule="auto"/>
        <w:jc w:val="both"/>
        <w:rPr>
          <w:rFonts w:ascii="Arial" w:hAnsi="Arial" w:cs="Arial"/>
          <w:sz w:val="20"/>
        </w:rPr>
      </w:pPr>
      <w:r w:rsidRPr="001C3F39">
        <w:rPr>
          <w:rFonts w:ascii="Arial" w:hAnsi="Arial" w:cs="Arial"/>
          <w:sz w:val="20"/>
        </w:rPr>
        <w:t>Študentska organizacija Un</w:t>
      </w:r>
      <w:r w:rsidR="00BB4A91" w:rsidRPr="001C3F39">
        <w:rPr>
          <w:rFonts w:ascii="Arial" w:hAnsi="Arial" w:cs="Arial"/>
          <w:sz w:val="20"/>
        </w:rPr>
        <w:t>iverze v Mariboru,</w:t>
      </w:r>
      <w:r w:rsidRPr="001C3F39">
        <w:rPr>
          <w:rFonts w:ascii="Arial" w:hAnsi="Arial" w:cs="Arial"/>
          <w:sz w:val="20"/>
        </w:rPr>
        <w:t xml:space="preserve"> </w:t>
      </w:r>
      <w:r w:rsidR="000E66D1">
        <w:rPr>
          <w:rFonts w:ascii="Arial" w:hAnsi="Arial" w:cs="Arial"/>
          <w:sz w:val="20"/>
        </w:rPr>
        <w:t xml:space="preserve">Gosposvetska 83, 2000 Maribor, </w:t>
      </w:r>
      <w:r w:rsidR="005130F6" w:rsidRPr="001C3F39">
        <w:rPr>
          <w:rFonts w:ascii="Arial" w:hAnsi="Arial" w:cs="Arial"/>
          <w:sz w:val="20"/>
        </w:rPr>
        <w:t>tel. 02/228-56-00</w:t>
      </w:r>
      <w:r w:rsidR="00AC7AA1" w:rsidRPr="001C3F39">
        <w:rPr>
          <w:rFonts w:ascii="Arial" w:hAnsi="Arial" w:cs="Arial"/>
          <w:sz w:val="20"/>
        </w:rPr>
        <w:t xml:space="preserve">, </w:t>
      </w:r>
      <w:r w:rsidR="00B27FF6" w:rsidRPr="001C3F39">
        <w:rPr>
          <w:rFonts w:ascii="Arial" w:hAnsi="Arial" w:cs="Arial"/>
          <w:sz w:val="20"/>
        </w:rPr>
        <w:t>vsak delovni dan</w:t>
      </w:r>
      <w:r w:rsidR="00CD2897" w:rsidRPr="001C3F39">
        <w:rPr>
          <w:rFonts w:ascii="Arial" w:hAnsi="Arial" w:cs="Arial"/>
          <w:sz w:val="20"/>
        </w:rPr>
        <w:t xml:space="preserve"> od</w:t>
      </w:r>
      <w:r w:rsidR="00732799" w:rsidRPr="001C3F39">
        <w:rPr>
          <w:rFonts w:ascii="Arial" w:hAnsi="Arial" w:cs="Arial"/>
          <w:sz w:val="20"/>
        </w:rPr>
        <w:t xml:space="preserve"> </w:t>
      </w:r>
      <w:r w:rsidR="00132D4F" w:rsidRPr="001C3F39">
        <w:rPr>
          <w:rFonts w:ascii="Arial" w:hAnsi="Arial" w:cs="Arial"/>
          <w:sz w:val="20"/>
        </w:rPr>
        <w:t>9.</w:t>
      </w:r>
      <w:r w:rsidR="00CD2897" w:rsidRPr="001C3F39">
        <w:rPr>
          <w:rFonts w:ascii="Arial" w:hAnsi="Arial" w:cs="Arial"/>
          <w:sz w:val="20"/>
        </w:rPr>
        <w:t xml:space="preserve"> do</w:t>
      </w:r>
      <w:r w:rsidR="00132D4F" w:rsidRPr="001C3F39">
        <w:rPr>
          <w:rFonts w:ascii="Arial" w:hAnsi="Arial" w:cs="Arial"/>
          <w:sz w:val="20"/>
        </w:rPr>
        <w:t xml:space="preserve"> 11.</w:t>
      </w:r>
      <w:r w:rsidR="00BB4A91" w:rsidRPr="001C3F39">
        <w:rPr>
          <w:rFonts w:ascii="Arial" w:hAnsi="Arial" w:cs="Arial"/>
          <w:sz w:val="20"/>
        </w:rPr>
        <w:t xml:space="preserve"> ure</w:t>
      </w:r>
      <w:r w:rsidR="00132D4F" w:rsidRPr="001C3F39">
        <w:rPr>
          <w:rFonts w:ascii="Arial" w:hAnsi="Arial" w:cs="Arial"/>
          <w:sz w:val="20"/>
        </w:rPr>
        <w:t>;</w:t>
      </w:r>
      <w:r w:rsidRPr="001C3F39">
        <w:rPr>
          <w:rFonts w:ascii="Arial" w:hAnsi="Arial" w:cs="Arial"/>
          <w:sz w:val="20"/>
        </w:rPr>
        <w:t xml:space="preserve"> </w:t>
      </w:r>
    </w:p>
    <w:p w14:paraId="36E2B32D" w14:textId="77777777" w:rsidR="00303892" w:rsidRPr="001C3F39" w:rsidRDefault="00446178" w:rsidP="000162EE">
      <w:pPr>
        <w:pStyle w:val="Glava"/>
        <w:numPr>
          <w:ilvl w:val="0"/>
          <w:numId w:val="16"/>
        </w:numPr>
        <w:tabs>
          <w:tab w:val="clear" w:pos="9071"/>
        </w:tabs>
        <w:spacing w:line="276" w:lineRule="auto"/>
        <w:jc w:val="both"/>
        <w:rPr>
          <w:rFonts w:ascii="Arial" w:hAnsi="Arial" w:cs="Arial"/>
          <w:sz w:val="20"/>
        </w:rPr>
      </w:pPr>
      <w:r w:rsidRPr="001C3F39">
        <w:rPr>
          <w:rFonts w:ascii="Arial" w:hAnsi="Arial" w:cs="Arial"/>
          <w:sz w:val="20"/>
        </w:rPr>
        <w:t>Študentska organizacij</w:t>
      </w:r>
      <w:r w:rsidR="005308EA" w:rsidRPr="001C3F39">
        <w:rPr>
          <w:rFonts w:ascii="Arial" w:hAnsi="Arial" w:cs="Arial"/>
          <w:sz w:val="20"/>
        </w:rPr>
        <w:t xml:space="preserve">a Univerze na Primorskem, </w:t>
      </w:r>
      <w:r w:rsidR="00C82F3D" w:rsidRPr="001C3F39">
        <w:rPr>
          <w:rFonts w:ascii="Arial" w:hAnsi="Arial" w:cs="Arial"/>
          <w:sz w:val="20"/>
        </w:rPr>
        <w:t>Čevljarska ulica 27</w:t>
      </w:r>
      <w:r w:rsidR="00332440" w:rsidRPr="001C3F39">
        <w:rPr>
          <w:rFonts w:ascii="Arial" w:hAnsi="Arial" w:cs="Arial"/>
          <w:sz w:val="20"/>
        </w:rPr>
        <w:t>, 6000 Koper, tel. 05/662-62-2</w:t>
      </w:r>
      <w:r w:rsidR="00E03A02" w:rsidRPr="001C3F39">
        <w:rPr>
          <w:rFonts w:ascii="Arial" w:hAnsi="Arial" w:cs="Arial"/>
          <w:sz w:val="20"/>
        </w:rPr>
        <w:t>0</w:t>
      </w:r>
      <w:r w:rsidR="00AC7AA1" w:rsidRPr="001C3F39">
        <w:rPr>
          <w:rFonts w:ascii="Arial" w:hAnsi="Arial" w:cs="Arial"/>
          <w:sz w:val="20"/>
        </w:rPr>
        <w:t>, vsak delovni dan od 10</w:t>
      </w:r>
      <w:r w:rsidRPr="001C3F39">
        <w:rPr>
          <w:rFonts w:ascii="Arial" w:hAnsi="Arial" w:cs="Arial"/>
          <w:sz w:val="20"/>
        </w:rPr>
        <w:t>.</w:t>
      </w:r>
      <w:r w:rsidR="00AC7AA1" w:rsidRPr="001C3F39">
        <w:rPr>
          <w:rFonts w:ascii="Arial" w:hAnsi="Arial" w:cs="Arial"/>
          <w:sz w:val="20"/>
        </w:rPr>
        <w:t xml:space="preserve"> do 12</w:t>
      </w:r>
      <w:r w:rsidR="002C6B85" w:rsidRPr="001C3F39">
        <w:rPr>
          <w:rFonts w:ascii="Arial" w:hAnsi="Arial" w:cs="Arial"/>
          <w:sz w:val="20"/>
        </w:rPr>
        <w:t>. ure.</w:t>
      </w:r>
      <w:r w:rsidRPr="001C3F39">
        <w:rPr>
          <w:rFonts w:ascii="Arial" w:hAnsi="Arial" w:cs="Arial"/>
          <w:sz w:val="20"/>
        </w:rPr>
        <w:t xml:space="preserve"> </w:t>
      </w:r>
    </w:p>
    <w:p w14:paraId="3200A88E" w14:textId="77777777" w:rsidR="00B56EE1" w:rsidRPr="001C3F39" w:rsidRDefault="00B56EE1" w:rsidP="000162EE">
      <w:pPr>
        <w:pStyle w:val="Glava"/>
        <w:tabs>
          <w:tab w:val="clear" w:pos="9071"/>
        </w:tabs>
        <w:spacing w:line="276" w:lineRule="auto"/>
        <w:jc w:val="both"/>
        <w:rPr>
          <w:sz w:val="24"/>
        </w:rPr>
      </w:pPr>
    </w:p>
    <w:p w14:paraId="5E4F15F1" w14:textId="77777777" w:rsidR="007B2304" w:rsidRPr="00AF79FA" w:rsidRDefault="00446178" w:rsidP="000162EE">
      <w:pPr>
        <w:pStyle w:val="Glava"/>
        <w:spacing w:line="276" w:lineRule="auto"/>
        <w:jc w:val="both"/>
        <w:rPr>
          <w:rFonts w:ascii="Arial" w:hAnsi="Arial" w:cs="Arial"/>
          <w:b/>
          <w:iCs/>
          <w:sz w:val="20"/>
        </w:rPr>
      </w:pPr>
      <w:bookmarkStart w:id="27" w:name="_Toc521402842"/>
      <w:bookmarkStart w:id="28" w:name="_Toc521717597"/>
      <w:r w:rsidRPr="006F2F96">
        <w:rPr>
          <w:rFonts w:ascii="Arial" w:hAnsi="Arial" w:cs="Arial"/>
          <w:b/>
          <w:iCs/>
          <w:sz w:val="20"/>
        </w:rPr>
        <w:t xml:space="preserve">3.5. </w:t>
      </w:r>
      <w:r w:rsidR="00C51FCD" w:rsidRPr="006F2F96">
        <w:rPr>
          <w:rFonts w:ascii="Arial" w:hAnsi="Arial" w:cs="Arial"/>
          <w:b/>
          <w:iCs/>
          <w:sz w:val="20"/>
        </w:rPr>
        <w:t>Vstopni pogoji,</w:t>
      </w:r>
      <w:r w:rsidR="008202F2" w:rsidRPr="006F2F96">
        <w:rPr>
          <w:rFonts w:ascii="Arial" w:hAnsi="Arial" w:cs="Arial"/>
          <w:b/>
          <w:iCs/>
          <w:sz w:val="20"/>
        </w:rPr>
        <w:t xml:space="preserve"> ost</w:t>
      </w:r>
      <w:r w:rsidR="00C51FCD" w:rsidRPr="006F2F96">
        <w:rPr>
          <w:rFonts w:ascii="Arial" w:hAnsi="Arial" w:cs="Arial"/>
          <w:b/>
          <w:iCs/>
          <w:sz w:val="20"/>
        </w:rPr>
        <w:t>ali</w:t>
      </w:r>
      <w:r w:rsidR="00E82ABB" w:rsidRPr="006F2F96">
        <w:rPr>
          <w:rFonts w:ascii="Arial" w:hAnsi="Arial" w:cs="Arial"/>
          <w:b/>
          <w:iCs/>
          <w:sz w:val="20"/>
        </w:rPr>
        <w:t xml:space="preserve"> pogoji, m</w:t>
      </w:r>
      <w:r w:rsidRPr="006F2F96">
        <w:rPr>
          <w:rFonts w:ascii="Arial" w:hAnsi="Arial" w:cs="Arial"/>
          <w:b/>
          <w:iCs/>
          <w:sz w:val="20"/>
        </w:rPr>
        <w:t>erila, ocenjevanje in izbor projektov</w:t>
      </w:r>
      <w:bookmarkEnd w:id="27"/>
      <w:bookmarkEnd w:id="28"/>
    </w:p>
    <w:p w14:paraId="1B09ADE6" w14:textId="77777777" w:rsidR="007B2304" w:rsidRPr="00AF79FA" w:rsidRDefault="006642D2" w:rsidP="000162EE">
      <w:pPr>
        <w:pStyle w:val="Glava"/>
        <w:spacing w:line="276" w:lineRule="auto"/>
        <w:jc w:val="both"/>
        <w:rPr>
          <w:rFonts w:ascii="Arial" w:hAnsi="Arial" w:cs="Arial"/>
          <w:iCs/>
          <w:sz w:val="20"/>
          <w:u w:val="single"/>
        </w:rPr>
      </w:pPr>
      <w:r w:rsidRPr="006F2F96">
        <w:rPr>
          <w:rFonts w:ascii="Arial" w:hAnsi="Arial" w:cs="Arial"/>
          <w:iCs/>
          <w:sz w:val="20"/>
          <w:u w:val="single"/>
        </w:rPr>
        <w:t>3.5.1.</w:t>
      </w:r>
      <w:r w:rsidR="007B2304" w:rsidRPr="006F2F96">
        <w:rPr>
          <w:rFonts w:ascii="Arial" w:hAnsi="Arial" w:cs="Arial"/>
          <w:iCs/>
          <w:sz w:val="20"/>
          <w:u w:val="single"/>
        </w:rPr>
        <w:t xml:space="preserve"> </w:t>
      </w:r>
      <w:r w:rsidR="00687FF8" w:rsidRPr="006F2F96">
        <w:rPr>
          <w:rFonts w:ascii="Arial" w:hAnsi="Arial" w:cs="Arial"/>
          <w:iCs/>
          <w:sz w:val="20"/>
          <w:u w:val="single"/>
        </w:rPr>
        <w:t>Vstopni</w:t>
      </w:r>
      <w:r w:rsidR="00A467E3" w:rsidRPr="006F2F96">
        <w:rPr>
          <w:rFonts w:ascii="Arial" w:hAnsi="Arial" w:cs="Arial"/>
          <w:iCs/>
          <w:sz w:val="20"/>
          <w:u w:val="single"/>
        </w:rPr>
        <w:t xml:space="preserve"> </w:t>
      </w:r>
      <w:r w:rsidR="007B2304" w:rsidRPr="006F2F96">
        <w:rPr>
          <w:rFonts w:ascii="Arial" w:hAnsi="Arial" w:cs="Arial"/>
          <w:iCs/>
          <w:sz w:val="20"/>
          <w:u w:val="single"/>
        </w:rPr>
        <w:t>pogoji</w:t>
      </w:r>
      <w:r w:rsidR="008202F2" w:rsidRPr="006F2F96">
        <w:rPr>
          <w:rFonts w:ascii="Arial" w:hAnsi="Arial" w:cs="Arial"/>
          <w:iCs/>
          <w:sz w:val="20"/>
          <w:u w:val="single"/>
        </w:rPr>
        <w:t xml:space="preserve"> in ostali pogoji</w:t>
      </w:r>
    </w:p>
    <w:p w14:paraId="5D6100E2" w14:textId="77777777" w:rsidR="007B2304" w:rsidRPr="001C3F39" w:rsidRDefault="00C34E68" w:rsidP="000162EE">
      <w:pPr>
        <w:pStyle w:val="Glava"/>
        <w:spacing w:line="276" w:lineRule="auto"/>
        <w:jc w:val="both"/>
        <w:rPr>
          <w:rFonts w:ascii="Arial" w:hAnsi="Arial" w:cs="Arial"/>
          <w:b/>
          <w:iCs/>
          <w:sz w:val="20"/>
          <w:u w:val="single"/>
        </w:rPr>
      </w:pPr>
      <w:r>
        <w:rPr>
          <w:rFonts w:ascii="Arial" w:hAnsi="Arial" w:cs="Arial"/>
          <w:sz w:val="20"/>
        </w:rPr>
        <w:t>V</w:t>
      </w:r>
      <w:r w:rsidR="007B2304" w:rsidRPr="001C3F39">
        <w:rPr>
          <w:rFonts w:ascii="Arial" w:hAnsi="Arial" w:cs="Arial"/>
          <w:sz w:val="20"/>
        </w:rPr>
        <w:t>sak ponudnik študentske prehrane</w:t>
      </w:r>
      <w:r>
        <w:rPr>
          <w:rFonts w:ascii="Arial" w:hAnsi="Arial" w:cs="Arial"/>
          <w:sz w:val="20"/>
        </w:rPr>
        <w:t xml:space="preserve"> mora izpolnjevati naslednje pogoje</w:t>
      </w:r>
      <w:r w:rsidR="007B2304" w:rsidRPr="001C3F39">
        <w:rPr>
          <w:rFonts w:ascii="Arial" w:hAnsi="Arial" w:cs="Arial"/>
          <w:sz w:val="20"/>
        </w:rPr>
        <w:t>:</w:t>
      </w:r>
    </w:p>
    <w:p w14:paraId="6D6BBE02" w14:textId="77777777" w:rsidR="007B2304" w:rsidRPr="001C3F39" w:rsidRDefault="007B2304" w:rsidP="000162EE">
      <w:pPr>
        <w:pStyle w:val="Glava"/>
        <w:overflowPunct w:val="0"/>
        <w:autoSpaceDE w:val="0"/>
        <w:autoSpaceDN w:val="0"/>
        <w:adjustRightInd w:val="0"/>
        <w:spacing w:line="276" w:lineRule="auto"/>
        <w:ind w:left="360"/>
        <w:jc w:val="both"/>
        <w:textAlignment w:val="baseline"/>
        <w:rPr>
          <w:rFonts w:ascii="Arial" w:hAnsi="Arial" w:cs="Arial"/>
          <w:sz w:val="20"/>
        </w:rPr>
      </w:pPr>
    </w:p>
    <w:p w14:paraId="59653FBF" w14:textId="77777777" w:rsidR="006642D2" w:rsidRPr="001C3F39" w:rsidRDefault="00C51FCD" w:rsidP="000162EE">
      <w:pPr>
        <w:pStyle w:val="Odstavekseznama"/>
        <w:numPr>
          <w:ilvl w:val="0"/>
          <w:numId w:val="17"/>
        </w:numPr>
        <w:spacing w:line="276" w:lineRule="auto"/>
        <w:jc w:val="both"/>
        <w:rPr>
          <w:rFonts w:cs="Arial"/>
          <w:szCs w:val="20"/>
          <w:lang w:val="sl-SI"/>
        </w:rPr>
      </w:pPr>
      <w:r w:rsidRPr="001C3F39">
        <w:rPr>
          <w:rFonts w:cs="Arial"/>
          <w:szCs w:val="20"/>
          <w:u w:val="single"/>
          <w:lang w:val="sl-SI"/>
        </w:rPr>
        <w:t>Vstopni</w:t>
      </w:r>
      <w:r w:rsidR="006642D2" w:rsidRPr="001C3F39">
        <w:rPr>
          <w:rFonts w:cs="Arial"/>
          <w:szCs w:val="20"/>
          <w:u w:val="single"/>
          <w:lang w:val="sl-SI"/>
        </w:rPr>
        <w:t xml:space="preserve"> pogoji</w:t>
      </w:r>
      <w:r w:rsidR="006642D2" w:rsidRPr="004C3C35">
        <w:rPr>
          <w:rFonts w:cs="Arial"/>
          <w:szCs w:val="20"/>
          <w:lang w:val="sl-SI"/>
        </w:rPr>
        <w:t>, ki jih mora ponudnik izpolnjevati z dnem začetka nudenja subvencionirane študentske prehrane in</w:t>
      </w:r>
      <w:r w:rsidR="004C3C35">
        <w:rPr>
          <w:rFonts w:cs="Arial"/>
          <w:szCs w:val="20"/>
          <w:lang w:val="sl-SI"/>
        </w:rPr>
        <w:t xml:space="preserve"> skozi celotno razpisno obdobje:</w:t>
      </w:r>
    </w:p>
    <w:p w14:paraId="70CB0CD5" w14:textId="060822B2" w:rsidR="00316DE8" w:rsidRDefault="00316DE8" w:rsidP="000162EE">
      <w:pPr>
        <w:numPr>
          <w:ilvl w:val="0"/>
          <w:numId w:val="12"/>
        </w:numPr>
        <w:tabs>
          <w:tab w:val="num" w:pos="700"/>
        </w:tabs>
        <w:spacing w:line="276" w:lineRule="auto"/>
        <w:ind w:left="700" w:hanging="300"/>
        <w:jc w:val="both"/>
        <w:rPr>
          <w:rFonts w:ascii="Arial" w:hAnsi="Arial" w:cs="Arial"/>
          <w:sz w:val="20"/>
          <w:szCs w:val="20"/>
        </w:rPr>
      </w:pPr>
      <w:r>
        <w:rPr>
          <w:rFonts w:ascii="Arial" w:hAnsi="Arial" w:cs="Arial"/>
          <w:sz w:val="20"/>
          <w:szCs w:val="20"/>
        </w:rPr>
        <w:t xml:space="preserve">ponudnik se na javni razpis prijavi z gostinskim obratom, ki je opredeljen v tretjem odstavku </w:t>
      </w:r>
      <w:r w:rsidRPr="004C3C35">
        <w:rPr>
          <w:rFonts w:ascii="Arial" w:hAnsi="Arial" w:cs="Arial"/>
          <w:sz w:val="20"/>
          <w:szCs w:val="20"/>
        </w:rPr>
        <w:t>4. člen</w:t>
      </w:r>
      <w:r>
        <w:rPr>
          <w:rFonts w:ascii="Arial" w:hAnsi="Arial" w:cs="Arial"/>
          <w:sz w:val="20"/>
          <w:szCs w:val="20"/>
        </w:rPr>
        <w:t>a</w:t>
      </w:r>
      <w:r w:rsidRPr="004C3C35">
        <w:rPr>
          <w:rFonts w:ascii="Arial" w:hAnsi="Arial" w:cs="Arial"/>
          <w:sz w:val="20"/>
          <w:szCs w:val="20"/>
        </w:rPr>
        <w:t xml:space="preserve"> Zakona o gostinstvu (Uradni list RS, št. </w:t>
      </w:r>
      <w:hyperlink r:id="rId74" w:tgtFrame="_blank" w:tooltip="Zakon o gostinstvu (uradno prečiščeno besedilo)" w:history="1">
        <w:r w:rsidRPr="004C3C35">
          <w:rPr>
            <w:rFonts w:ascii="Arial" w:hAnsi="Arial" w:cs="Arial"/>
            <w:bCs/>
            <w:sz w:val="20"/>
            <w:szCs w:val="20"/>
          </w:rPr>
          <w:t>93/07</w:t>
        </w:r>
      </w:hyperlink>
      <w:r w:rsidRPr="004C3C35">
        <w:rPr>
          <w:rFonts w:ascii="Arial" w:hAnsi="Arial" w:cs="Arial"/>
          <w:bCs/>
          <w:sz w:val="20"/>
          <w:szCs w:val="20"/>
        </w:rPr>
        <w:t xml:space="preserve"> – uradno prečiščeno besedilo in </w:t>
      </w:r>
      <w:hyperlink r:id="rId75" w:tgtFrame="_blank" w:tooltip="Zakon o spremembah in dopolnitvah Zakona o kmetijstvu" w:history="1">
        <w:r w:rsidRPr="004C3C35">
          <w:rPr>
            <w:rFonts w:ascii="Arial" w:hAnsi="Arial" w:cs="Arial"/>
            <w:bCs/>
            <w:sz w:val="20"/>
            <w:szCs w:val="20"/>
          </w:rPr>
          <w:t>26/14</w:t>
        </w:r>
      </w:hyperlink>
      <w:r w:rsidRPr="004C3C35">
        <w:rPr>
          <w:rFonts w:ascii="Arial" w:hAnsi="Arial" w:cs="Arial"/>
          <w:bCs/>
          <w:sz w:val="20"/>
          <w:szCs w:val="20"/>
        </w:rPr>
        <w:t xml:space="preserve"> – ZKme-1B in 52/16</w:t>
      </w:r>
      <w:r w:rsidRPr="004C3C35">
        <w:rPr>
          <w:rFonts w:ascii="Arial" w:hAnsi="Arial" w:cs="Arial"/>
          <w:sz w:val="20"/>
          <w:szCs w:val="20"/>
        </w:rPr>
        <w:t>)</w:t>
      </w:r>
      <w:r>
        <w:rPr>
          <w:rFonts w:ascii="Arial" w:hAnsi="Arial" w:cs="Arial"/>
          <w:sz w:val="20"/>
          <w:szCs w:val="20"/>
        </w:rPr>
        <w:t xml:space="preserve">. Ponudnik v vlogi izpolni izjavo, s katero izjavlja, da izpolnjuje ta pogoj. </w:t>
      </w:r>
    </w:p>
    <w:p w14:paraId="1C4B6751" w14:textId="7C55763D" w:rsidR="004C3C35" w:rsidRDefault="00316DE8" w:rsidP="000162EE">
      <w:pPr>
        <w:numPr>
          <w:ilvl w:val="0"/>
          <w:numId w:val="12"/>
        </w:numPr>
        <w:tabs>
          <w:tab w:val="num" w:pos="700"/>
        </w:tabs>
        <w:spacing w:line="276" w:lineRule="auto"/>
        <w:ind w:left="700" w:hanging="300"/>
        <w:jc w:val="both"/>
        <w:rPr>
          <w:rFonts w:ascii="Arial" w:hAnsi="Arial" w:cs="Arial"/>
          <w:sz w:val="20"/>
          <w:szCs w:val="20"/>
        </w:rPr>
      </w:pPr>
      <w:r>
        <w:rPr>
          <w:rFonts w:ascii="Arial" w:hAnsi="Arial" w:cs="Arial"/>
          <w:sz w:val="20"/>
          <w:szCs w:val="20"/>
        </w:rPr>
        <w:t>gostinski obrat</w:t>
      </w:r>
      <w:r w:rsidR="006642D2" w:rsidRPr="001C3F39">
        <w:rPr>
          <w:rFonts w:ascii="Arial" w:hAnsi="Arial" w:cs="Arial"/>
          <w:sz w:val="20"/>
          <w:szCs w:val="20"/>
        </w:rPr>
        <w:t xml:space="preserve"> mora obratovati. Ponudnik mora z nudenjem subvencionirane študentske prehrane začeti 1. januarj</w:t>
      </w:r>
      <w:r w:rsidR="00C34E68">
        <w:rPr>
          <w:rFonts w:ascii="Arial" w:hAnsi="Arial" w:cs="Arial"/>
          <w:sz w:val="20"/>
          <w:szCs w:val="20"/>
        </w:rPr>
        <w:t>a</w:t>
      </w:r>
      <w:r w:rsidR="006642D2" w:rsidRPr="001C3F39">
        <w:rPr>
          <w:rFonts w:ascii="Arial" w:hAnsi="Arial" w:cs="Arial"/>
          <w:sz w:val="20"/>
          <w:szCs w:val="20"/>
        </w:rPr>
        <w:t xml:space="preserve"> oz</w:t>
      </w:r>
      <w:r w:rsidR="00C34E68">
        <w:rPr>
          <w:rFonts w:ascii="Arial" w:hAnsi="Arial" w:cs="Arial"/>
          <w:sz w:val="20"/>
          <w:szCs w:val="20"/>
        </w:rPr>
        <w:t>iroma</w:t>
      </w:r>
      <w:r w:rsidR="006642D2" w:rsidRPr="001C3F39">
        <w:rPr>
          <w:rFonts w:ascii="Arial" w:hAnsi="Arial" w:cs="Arial"/>
          <w:sz w:val="20"/>
          <w:szCs w:val="20"/>
        </w:rPr>
        <w:t xml:space="preserve"> prvi delovni </w:t>
      </w:r>
      <w:r w:rsidR="00C34E68">
        <w:rPr>
          <w:rFonts w:ascii="Arial" w:hAnsi="Arial" w:cs="Arial"/>
          <w:sz w:val="20"/>
          <w:szCs w:val="20"/>
        </w:rPr>
        <w:t xml:space="preserve">dan </w:t>
      </w:r>
      <w:r w:rsidR="006642D2" w:rsidRPr="001C3F39">
        <w:rPr>
          <w:rFonts w:ascii="Arial" w:hAnsi="Arial" w:cs="Arial"/>
          <w:sz w:val="20"/>
          <w:szCs w:val="20"/>
        </w:rPr>
        <w:t xml:space="preserve">v koledarskem letu, ki sledi koledarskemu letu, v katerem je odpiranje vlog. </w:t>
      </w:r>
      <w:r w:rsidR="00E77426">
        <w:rPr>
          <w:rFonts w:ascii="Arial" w:hAnsi="Arial" w:cs="Arial"/>
          <w:sz w:val="20"/>
          <w:szCs w:val="20"/>
          <w:u w:val="single"/>
        </w:rPr>
        <w:t xml:space="preserve">Ponudniku, ki z nudenjem študentske prehrane </w:t>
      </w:r>
      <w:r w:rsidR="006642D2" w:rsidRPr="001C3F39">
        <w:rPr>
          <w:rFonts w:ascii="Arial" w:hAnsi="Arial" w:cs="Arial"/>
          <w:sz w:val="20"/>
          <w:szCs w:val="20"/>
          <w:u w:val="single"/>
        </w:rPr>
        <w:t xml:space="preserve">začne </w:t>
      </w:r>
      <w:r w:rsidR="0079684D">
        <w:rPr>
          <w:rFonts w:ascii="Arial" w:hAnsi="Arial" w:cs="Arial"/>
          <w:sz w:val="20"/>
          <w:szCs w:val="20"/>
          <w:u w:val="single"/>
        </w:rPr>
        <w:t xml:space="preserve">kasneje, </w:t>
      </w:r>
      <w:r w:rsidR="006642D2" w:rsidRPr="001C3F39">
        <w:rPr>
          <w:rFonts w:ascii="Arial" w:hAnsi="Arial" w:cs="Arial"/>
          <w:sz w:val="20"/>
          <w:szCs w:val="20"/>
          <w:u w:val="single"/>
        </w:rPr>
        <w:t>se pogodba odpove.</w:t>
      </w:r>
      <w:r w:rsidR="006642D2" w:rsidRPr="001C3F39">
        <w:rPr>
          <w:rFonts w:ascii="Arial" w:hAnsi="Arial" w:cs="Arial"/>
          <w:sz w:val="20"/>
          <w:szCs w:val="20"/>
        </w:rPr>
        <w:t xml:space="preserve"> </w:t>
      </w:r>
      <w:r w:rsidR="00C34E68">
        <w:rPr>
          <w:rFonts w:ascii="Arial" w:hAnsi="Arial" w:cs="Arial"/>
          <w:sz w:val="20"/>
          <w:szCs w:val="20"/>
        </w:rPr>
        <w:t>I</w:t>
      </w:r>
      <w:r w:rsidR="006642D2" w:rsidRPr="001C3F39">
        <w:rPr>
          <w:rFonts w:ascii="Arial" w:hAnsi="Arial" w:cs="Arial"/>
          <w:sz w:val="20"/>
          <w:szCs w:val="20"/>
        </w:rPr>
        <w:t>zjem</w:t>
      </w:r>
      <w:r w:rsidR="00C34E68">
        <w:rPr>
          <w:rFonts w:ascii="Arial" w:hAnsi="Arial" w:cs="Arial"/>
          <w:sz w:val="20"/>
          <w:szCs w:val="20"/>
        </w:rPr>
        <w:t>i sta</w:t>
      </w:r>
      <w:r w:rsidR="006642D2" w:rsidRPr="001C3F39">
        <w:rPr>
          <w:rFonts w:ascii="Arial" w:hAnsi="Arial" w:cs="Arial"/>
          <w:sz w:val="20"/>
          <w:szCs w:val="20"/>
        </w:rPr>
        <w:t xml:space="preserve"> višja sila (npr. izliv vode, požar,...) </w:t>
      </w:r>
      <w:r w:rsidR="00C34E68">
        <w:rPr>
          <w:rFonts w:ascii="Arial" w:hAnsi="Arial" w:cs="Arial"/>
          <w:sz w:val="20"/>
          <w:szCs w:val="20"/>
        </w:rPr>
        <w:t xml:space="preserve">in </w:t>
      </w:r>
      <w:r w:rsidR="006642D2" w:rsidRPr="001C3F39">
        <w:rPr>
          <w:rFonts w:ascii="Arial" w:hAnsi="Arial" w:cs="Arial"/>
          <w:sz w:val="20"/>
          <w:szCs w:val="20"/>
        </w:rPr>
        <w:t xml:space="preserve">renovacija lokala, </w:t>
      </w:r>
      <w:r w:rsidR="00C34E68">
        <w:rPr>
          <w:rFonts w:ascii="Arial" w:hAnsi="Arial" w:cs="Arial"/>
          <w:sz w:val="20"/>
          <w:szCs w:val="20"/>
        </w:rPr>
        <w:t xml:space="preserve">če </w:t>
      </w:r>
      <w:r w:rsidR="006642D2" w:rsidRPr="001C3F39">
        <w:rPr>
          <w:rFonts w:ascii="Arial" w:hAnsi="Arial" w:cs="Arial"/>
          <w:sz w:val="20"/>
          <w:szCs w:val="20"/>
        </w:rPr>
        <w:t>je ponudnik postal najemnik/upravljalec lokala  1. januarj</w:t>
      </w:r>
      <w:r w:rsidR="00E77426">
        <w:rPr>
          <w:rFonts w:ascii="Arial" w:hAnsi="Arial" w:cs="Arial"/>
          <w:sz w:val="20"/>
          <w:szCs w:val="20"/>
        </w:rPr>
        <w:t>a</w:t>
      </w:r>
      <w:r w:rsidR="006642D2" w:rsidRPr="001C3F39">
        <w:rPr>
          <w:rFonts w:ascii="Arial" w:hAnsi="Arial" w:cs="Arial"/>
          <w:sz w:val="20"/>
          <w:szCs w:val="20"/>
        </w:rPr>
        <w:t>. V primeru</w:t>
      </w:r>
      <w:r w:rsidR="00C34E68">
        <w:rPr>
          <w:rFonts w:ascii="Arial" w:hAnsi="Arial" w:cs="Arial"/>
          <w:sz w:val="20"/>
          <w:szCs w:val="20"/>
        </w:rPr>
        <w:t xml:space="preserve"> izjeme iz prejšnjega stavka</w:t>
      </w:r>
      <w:r w:rsidR="00E429E7">
        <w:rPr>
          <w:rFonts w:ascii="Arial" w:hAnsi="Arial" w:cs="Arial"/>
          <w:sz w:val="20"/>
          <w:szCs w:val="20"/>
        </w:rPr>
        <w:t xml:space="preserve"> </w:t>
      </w:r>
      <w:r w:rsidR="006642D2" w:rsidRPr="001C3F39">
        <w:rPr>
          <w:rFonts w:ascii="Arial" w:hAnsi="Arial" w:cs="Arial"/>
          <w:sz w:val="20"/>
          <w:szCs w:val="20"/>
        </w:rPr>
        <w:t xml:space="preserve">mora </w:t>
      </w:r>
      <w:r w:rsidR="00C34E68">
        <w:rPr>
          <w:rFonts w:ascii="Arial" w:hAnsi="Arial" w:cs="Arial"/>
          <w:sz w:val="20"/>
          <w:szCs w:val="20"/>
        </w:rPr>
        <w:t xml:space="preserve">ponudnik </w:t>
      </w:r>
      <w:r w:rsidR="006642D2" w:rsidRPr="001C3F39">
        <w:rPr>
          <w:rFonts w:ascii="Arial" w:hAnsi="Arial" w:cs="Arial"/>
          <w:sz w:val="20"/>
          <w:szCs w:val="20"/>
        </w:rPr>
        <w:t>z nudenjem subvencionirane študentske prehrane začeti najkasneje 1. marc</w:t>
      </w:r>
      <w:r w:rsidR="00E77426">
        <w:rPr>
          <w:rFonts w:ascii="Arial" w:hAnsi="Arial" w:cs="Arial"/>
          <w:sz w:val="20"/>
          <w:szCs w:val="20"/>
        </w:rPr>
        <w:t>a</w:t>
      </w:r>
      <w:r w:rsidR="006642D2" w:rsidRPr="001C3F39">
        <w:rPr>
          <w:rFonts w:ascii="Arial" w:hAnsi="Arial" w:cs="Arial"/>
          <w:sz w:val="20"/>
          <w:szCs w:val="20"/>
        </w:rPr>
        <w:t xml:space="preserve"> oz. prvi delovni </w:t>
      </w:r>
      <w:r w:rsidR="00E77426">
        <w:rPr>
          <w:rFonts w:ascii="Arial" w:hAnsi="Arial" w:cs="Arial"/>
          <w:sz w:val="20"/>
          <w:szCs w:val="20"/>
        </w:rPr>
        <w:t xml:space="preserve">dan </w:t>
      </w:r>
      <w:r w:rsidR="006642D2" w:rsidRPr="001C3F39">
        <w:rPr>
          <w:rFonts w:ascii="Arial" w:hAnsi="Arial" w:cs="Arial"/>
          <w:sz w:val="20"/>
          <w:szCs w:val="20"/>
        </w:rPr>
        <w:t>v marcu v koledarskem letu, ki sledi koledarskemu letu, v katerem je odpiranje vlog</w:t>
      </w:r>
      <w:r w:rsidR="00AD6D18">
        <w:rPr>
          <w:rFonts w:ascii="Arial" w:hAnsi="Arial" w:cs="Arial"/>
          <w:sz w:val="20"/>
          <w:szCs w:val="20"/>
        </w:rPr>
        <w:t>;</w:t>
      </w:r>
      <w:r w:rsidR="00C34E68">
        <w:rPr>
          <w:rFonts w:ascii="Arial" w:hAnsi="Arial" w:cs="Arial"/>
          <w:sz w:val="20"/>
          <w:szCs w:val="20"/>
        </w:rPr>
        <w:t xml:space="preserve"> v nasprotnem primeru</w:t>
      </w:r>
      <w:r w:rsidR="00E429E7">
        <w:rPr>
          <w:rFonts w:ascii="Arial" w:hAnsi="Arial" w:cs="Arial"/>
          <w:sz w:val="20"/>
          <w:szCs w:val="20"/>
        </w:rPr>
        <w:t xml:space="preserve"> </w:t>
      </w:r>
      <w:r w:rsidR="006642D2" w:rsidRPr="001C3F39">
        <w:rPr>
          <w:rFonts w:ascii="Arial" w:hAnsi="Arial" w:cs="Arial"/>
          <w:sz w:val="20"/>
          <w:szCs w:val="20"/>
        </w:rPr>
        <w:t>se pogodba odpove.</w:t>
      </w:r>
    </w:p>
    <w:p w14:paraId="13C75B9B" w14:textId="2DA46FB8" w:rsidR="004C3C35" w:rsidRDefault="00AD6D18" w:rsidP="000162EE">
      <w:pPr>
        <w:numPr>
          <w:ilvl w:val="0"/>
          <w:numId w:val="12"/>
        </w:numPr>
        <w:tabs>
          <w:tab w:val="num" w:pos="700"/>
        </w:tabs>
        <w:spacing w:line="276" w:lineRule="auto"/>
        <w:ind w:left="700" w:hanging="300"/>
        <w:jc w:val="both"/>
        <w:rPr>
          <w:rFonts w:ascii="Arial" w:hAnsi="Arial" w:cs="Arial"/>
          <w:sz w:val="20"/>
          <w:szCs w:val="20"/>
        </w:rPr>
      </w:pPr>
      <w:r>
        <w:rPr>
          <w:rFonts w:ascii="Arial" w:hAnsi="Arial" w:cs="Arial"/>
          <w:sz w:val="20"/>
          <w:szCs w:val="20"/>
        </w:rPr>
        <w:t xml:space="preserve">za </w:t>
      </w:r>
      <w:r w:rsidR="006642D2" w:rsidRPr="004C3C35">
        <w:rPr>
          <w:rFonts w:ascii="Arial" w:hAnsi="Arial" w:cs="Arial"/>
          <w:sz w:val="20"/>
          <w:szCs w:val="20"/>
        </w:rPr>
        <w:t>lokal šteje gostinski obrat</w:t>
      </w:r>
      <w:r w:rsidR="00316DE8">
        <w:rPr>
          <w:rFonts w:ascii="Arial" w:hAnsi="Arial" w:cs="Arial"/>
          <w:sz w:val="20"/>
          <w:szCs w:val="20"/>
        </w:rPr>
        <w:t>, razen obrata</w:t>
      </w:r>
      <w:r w:rsidR="006642D2" w:rsidRPr="004C3C35">
        <w:rPr>
          <w:rFonts w:ascii="Arial" w:hAnsi="Arial" w:cs="Arial"/>
          <w:sz w:val="20"/>
          <w:szCs w:val="20"/>
        </w:rPr>
        <w:t xml:space="preserve"> za pripravo in </w:t>
      </w:r>
      <w:r w:rsidR="006642D2" w:rsidRPr="00D0172E">
        <w:rPr>
          <w:rFonts w:ascii="Arial" w:hAnsi="Arial" w:cs="Arial"/>
          <w:sz w:val="20"/>
          <w:szCs w:val="20"/>
        </w:rPr>
        <w:t>dostavo</w:t>
      </w:r>
      <w:r w:rsidR="006642D2" w:rsidRPr="004C3C35">
        <w:rPr>
          <w:rFonts w:ascii="Arial" w:hAnsi="Arial" w:cs="Arial"/>
          <w:sz w:val="20"/>
          <w:szCs w:val="20"/>
        </w:rPr>
        <w:t xml:space="preserve"> jedi.</w:t>
      </w:r>
      <w:r w:rsidR="001E223A" w:rsidRPr="004C3C35">
        <w:rPr>
          <w:rFonts w:ascii="Arial" w:hAnsi="Arial" w:cs="Arial"/>
          <w:sz w:val="20"/>
          <w:szCs w:val="20"/>
        </w:rPr>
        <w:t xml:space="preserve"> </w:t>
      </w:r>
    </w:p>
    <w:p w14:paraId="6212003B" w14:textId="485918C4" w:rsidR="004C3C35" w:rsidRDefault="006642D2" w:rsidP="000162EE">
      <w:pPr>
        <w:numPr>
          <w:ilvl w:val="0"/>
          <w:numId w:val="12"/>
        </w:numPr>
        <w:tabs>
          <w:tab w:val="num" w:pos="700"/>
        </w:tabs>
        <w:spacing w:line="276" w:lineRule="auto"/>
        <w:ind w:left="700" w:hanging="300"/>
        <w:jc w:val="both"/>
        <w:rPr>
          <w:rFonts w:ascii="Arial" w:hAnsi="Arial" w:cs="Arial"/>
          <w:sz w:val="20"/>
          <w:szCs w:val="20"/>
        </w:rPr>
      </w:pPr>
      <w:r w:rsidRPr="004C3C35">
        <w:rPr>
          <w:rFonts w:ascii="Arial" w:hAnsi="Arial" w:cs="Arial"/>
          <w:sz w:val="20"/>
          <w:szCs w:val="20"/>
        </w:rPr>
        <w:t>lokal mora imeti jedilnico s površino najmanj 20 m</w:t>
      </w:r>
      <w:r w:rsidRPr="003A4179">
        <w:rPr>
          <w:rFonts w:ascii="Arial" w:hAnsi="Arial" w:cs="Arial"/>
          <w:sz w:val="20"/>
          <w:szCs w:val="20"/>
        </w:rPr>
        <w:t>2</w:t>
      </w:r>
      <w:r w:rsidRPr="004C3C35">
        <w:rPr>
          <w:rFonts w:ascii="Arial" w:hAnsi="Arial" w:cs="Arial"/>
          <w:sz w:val="20"/>
          <w:szCs w:val="20"/>
        </w:rPr>
        <w:t xml:space="preserve"> in najmanj 3 mizami in 12 sedišči, pri čemer se pogodba oziroma dogovor s sosednjim ali kakim drugim lokalom ne upošteva. Jedilnica mora biti v </w:t>
      </w:r>
      <w:r w:rsidR="002D5931">
        <w:rPr>
          <w:rFonts w:ascii="Arial" w:hAnsi="Arial" w:cs="Arial"/>
          <w:sz w:val="20"/>
          <w:szCs w:val="20"/>
        </w:rPr>
        <w:t xml:space="preserve">izbranem </w:t>
      </w:r>
      <w:r w:rsidRPr="004C3C35">
        <w:rPr>
          <w:rFonts w:ascii="Arial" w:hAnsi="Arial" w:cs="Arial"/>
          <w:sz w:val="20"/>
          <w:szCs w:val="20"/>
        </w:rPr>
        <w:t xml:space="preserve">lokalu, </w:t>
      </w:r>
      <w:r w:rsidR="001A71D5">
        <w:rPr>
          <w:rFonts w:ascii="Arial" w:hAnsi="Arial" w:cs="Arial"/>
          <w:sz w:val="20"/>
          <w:szCs w:val="20"/>
        </w:rPr>
        <w:t>razen v primerih prireditvenih centrov, nakupovalnih centrov, javnih tržnic in podobno</w:t>
      </w:r>
      <w:r w:rsidRPr="004C3C35">
        <w:rPr>
          <w:rFonts w:ascii="Arial" w:hAnsi="Arial" w:cs="Arial"/>
          <w:sz w:val="20"/>
          <w:szCs w:val="20"/>
        </w:rPr>
        <w:t>. Ponudnik v vlogi izpolni izjavo, s katero izj</w:t>
      </w:r>
      <w:r w:rsidR="004C3C35">
        <w:rPr>
          <w:rFonts w:ascii="Arial" w:hAnsi="Arial" w:cs="Arial"/>
          <w:sz w:val="20"/>
          <w:szCs w:val="20"/>
        </w:rPr>
        <w:t>avlja, da izpolnjuje te pogoje.</w:t>
      </w:r>
      <w:r w:rsidR="00533329" w:rsidRPr="001A71D5">
        <w:rPr>
          <w:rFonts w:ascii="Arial" w:hAnsi="Arial" w:cs="Arial"/>
          <w:sz w:val="16"/>
          <w:szCs w:val="16"/>
        </w:rPr>
        <w:footnoteReference w:id="1"/>
      </w:r>
    </w:p>
    <w:p w14:paraId="679FB6BE" w14:textId="56027E80" w:rsidR="006642D2" w:rsidRPr="004C3C35" w:rsidRDefault="006642D2" w:rsidP="000162EE">
      <w:pPr>
        <w:numPr>
          <w:ilvl w:val="0"/>
          <w:numId w:val="12"/>
        </w:numPr>
        <w:tabs>
          <w:tab w:val="num" w:pos="700"/>
        </w:tabs>
        <w:spacing w:line="276" w:lineRule="auto"/>
        <w:ind w:left="700" w:hanging="300"/>
        <w:jc w:val="both"/>
        <w:rPr>
          <w:rFonts w:ascii="Arial" w:hAnsi="Arial" w:cs="Arial"/>
          <w:sz w:val="20"/>
          <w:szCs w:val="20"/>
        </w:rPr>
      </w:pPr>
      <w:r w:rsidRPr="004C3C35">
        <w:rPr>
          <w:rFonts w:ascii="Arial" w:hAnsi="Arial" w:cs="Arial"/>
          <w:sz w:val="20"/>
          <w:szCs w:val="20"/>
        </w:rPr>
        <w:t>lokal mora imeti stranišče za goste</w:t>
      </w:r>
      <w:r w:rsidR="00CD34AD">
        <w:rPr>
          <w:rFonts w:ascii="Arial" w:hAnsi="Arial" w:cs="Arial"/>
          <w:sz w:val="20"/>
          <w:szCs w:val="20"/>
        </w:rPr>
        <w:t xml:space="preserve"> v skladu s prvim do četrtim </w:t>
      </w:r>
      <w:r w:rsidRPr="004C3C35">
        <w:rPr>
          <w:rFonts w:ascii="Arial" w:hAnsi="Arial" w:cs="Arial"/>
          <w:sz w:val="20"/>
          <w:szCs w:val="20"/>
        </w:rPr>
        <w:t>odstavko</w:t>
      </w:r>
      <w:r w:rsidR="00CD34AD">
        <w:rPr>
          <w:rFonts w:ascii="Arial" w:hAnsi="Arial" w:cs="Arial"/>
          <w:sz w:val="20"/>
          <w:szCs w:val="20"/>
        </w:rPr>
        <w:t>m</w:t>
      </w:r>
      <w:r w:rsidRPr="004C3C35">
        <w:rPr>
          <w:rFonts w:ascii="Arial" w:hAnsi="Arial" w:cs="Arial"/>
          <w:sz w:val="20"/>
          <w:szCs w:val="20"/>
        </w:rPr>
        <w:t xml:space="preserve"> </w:t>
      </w:r>
      <w:r w:rsidR="001E223A" w:rsidRPr="004C3C35">
        <w:rPr>
          <w:rFonts w:ascii="Arial" w:hAnsi="Arial" w:cs="Arial"/>
          <w:sz w:val="20"/>
          <w:szCs w:val="20"/>
        </w:rPr>
        <w:t>12</w:t>
      </w:r>
      <w:r w:rsidRPr="004C3C35">
        <w:rPr>
          <w:rFonts w:ascii="Arial" w:hAnsi="Arial" w:cs="Arial"/>
          <w:sz w:val="20"/>
          <w:szCs w:val="20"/>
        </w:rPr>
        <w:t>. člena Pravilnika o minimalnih tehničnih pogojih in o obsegu storitev za opravljanje gostinske dejavnosti (Uradni list RS, št.</w:t>
      </w:r>
      <w:r w:rsidR="00533329">
        <w:rPr>
          <w:rFonts w:ascii="Arial" w:hAnsi="Arial" w:cs="Arial"/>
          <w:sz w:val="20"/>
          <w:szCs w:val="20"/>
        </w:rPr>
        <w:t xml:space="preserve"> </w:t>
      </w:r>
      <w:r w:rsidR="004755D8" w:rsidRPr="004C3C35">
        <w:rPr>
          <w:rFonts w:ascii="Arial" w:hAnsi="Arial" w:cs="Arial"/>
          <w:sz w:val="20"/>
          <w:szCs w:val="20"/>
        </w:rPr>
        <w:t>35/17</w:t>
      </w:r>
      <w:r w:rsidR="00EC51B7">
        <w:rPr>
          <w:rFonts w:ascii="Arial" w:hAnsi="Arial" w:cs="Arial"/>
          <w:sz w:val="20"/>
          <w:szCs w:val="20"/>
        </w:rPr>
        <w:t xml:space="preserve">; v nadaljnjem besedilu: </w:t>
      </w:r>
      <w:r w:rsidR="00EC51B7" w:rsidRPr="004C3C35">
        <w:rPr>
          <w:rFonts w:ascii="Arial" w:hAnsi="Arial" w:cs="Arial"/>
          <w:sz w:val="20"/>
          <w:szCs w:val="20"/>
        </w:rPr>
        <w:t>Pravilnika o minimalnih tehničnih pogojih in o obsegu storitev za opravljanje gostinske dejavnosti</w:t>
      </w:r>
      <w:r w:rsidRPr="004C3C35">
        <w:rPr>
          <w:rFonts w:ascii="Arial" w:hAnsi="Arial" w:cs="Arial"/>
          <w:sz w:val="20"/>
          <w:szCs w:val="20"/>
        </w:rPr>
        <w:t xml:space="preserve">). Peti odstavek </w:t>
      </w:r>
      <w:r w:rsidR="001E223A" w:rsidRPr="004C3C35">
        <w:rPr>
          <w:rFonts w:ascii="Arial" w:hAnsi="Arial" w:cs="Arial"/>
          <w:sz w:val="20"/>
          <w:szCs w:val="20"/>
        </w:rPr>
        <w:t>12</w:t>
      </w:r>
      <w:r w:rsidRPr="004C3C35">
        <w:rPr>
          <w:rFonts w:ascii="Arial" w:hAnsi="Arial" w:cs="Arial"/>
          <w:sz w:val="20"/>
          <w:szCs w:val="20"/>
        </w:rPr>
        <w:t>. člena Pravilnika o minimalnih tehničnih pogojih in o obsegu storitev za opravljanje gostinske dejavnosti se za ta javni razpis ne uporablja. Stranišče za goste mora b</w:t>
      </w:r>
      <w:r w:rsidR="003A4179">
        <w:rPr>
          <w:rFonts w:ascii="Arial" w:hAnsi="Arial" w:cs="Arial"/>
          <w:sz w:val="20"/>
          <w:szCs w:val="20"/>
        </w:rPr>
        <w:t>iti v lokalu, razen pri lokalih</w:t>
      </w:r>
      <w:r w:rsidRPr="004C3C35">
        <w:rPr>
          <w:rFonts w:ascii="Arial" w:hAnsi="Arial" w:cs="Arial"/>
          <w:sz w:val="20"/>
          <w:szCs w:val="20"/>
        </w:rPr>
        <w:t xml:space="preserve"> </w:t>
      </w:r>
      <w:r w:rsidR="00CD34AD">
        <w:rPr>
          <w:rFonts w:ascii="Arial" w:hAnsi="Arial" w:cs="Arial"/>
          <w:sz w:val="20"/>
          <w:szCs w:val="20"/>
        </w:rPr>
        <w:t>iz</w:t>
      </w:r>
      <w:r w:rsidRPr="004C3C35">
        <w:rPr>
          <w:rFonts w:ascii="Arial" w:hAnsi="Arial" w:cs="Arial"/>
          <w:sz w:val="20"/>
          <w:szCs w:val="20"/>
        </w:rPr>
        <w:t xml:space="preserve"> četrt</w:t>
      </w:r>
      <w:r w:rsidR="00CD34AD">
        <w:rPr>
          <w:rFonts w:ascii="Arial" w:hAnsi="Arial" w:cs="Arial"/>
          <w:sz w:val="20"/>
          <w:szCs w:val="20"/>
        </w:rPr>
        <w:t>ega</w:t>
      </w:r>
      <w:r w:rsidRPr="004C3C35">
        <w:rPr>
          <w:rFonts w:ascii="Arial" w:hAnsi="Arial" w:cs="Arial"/>
          <w:sz w:val="20"/>
          <w:szCs w:val="20"/>
        </w:rPr>
        <w:t xml:space="preserve"> odstavk</w:t>
      </w:r>
      <w:r w:rsidR="00CD34AD">
        <w:rPr>
          <w:rFonts w:ascii="Arial" w:hAnsi="Arial" w:cs="Arial"/>
          <w:sz w:val="20"/>
          <w:szCs w:val="20"/>
        </w:rPr>
        <w:t>a</w:t>
      </w:r>
      <w:r w:rsidRPr="004C3C35">
        <w:rPr>
          <w:rFonts w:ascii="Arial" w:hAnsi="Arial" w:cs="Arial"/>
          <w:sz w:val="20"/>
          <w:szCs w:val="20"/>
        </w:rPr>
        <w:t xml:space="preserve"> </w:t>
      </w:r>
      <w:r w:rsidR="001E223A" w:rsidRPr="004C3C35">
        <w:rPr>
          <w:rFonts w:ascii="Arial" w:hAnsi="Arial" w:cs="Arial"/>
          <w:sz w:val="20"/>
          <w:szCs w:val="20"/>
        </w:rPr>
        <w:t>12</w:t>
      </w:r>
      <w:r w:rsidRPr="004C3C35">
        <w:rPr>
          <w:rFonts w:ascii="Arial" w:hAnsi="Arial" w:cs="Arial"/>
          <w:sz w:val="20"/>
          <w:szCs w:val="20"/>
        </w:rPr>
        <w:t>. člena Pravilnika o minimalnih tehničnih pogojih in o obsegu storitev za opravljanje gostinske dejavnosti.</w:t>
      </w:r>
    </w:p>
    <w:p w14:paraId="753272A8" w14:textId="66AF7470" w:rsidR="006642D2" w:rsidRPr="001C3F39" w:rsidRDefault="00316DE8" w:rsidP="000162EE">
      <w:pPr>
        <w:numPr>
          <w:ilvl w:val="0"/>
          <w:numId w:val="12"/>
        </w:numPr>
        <w:tabs>
          <w:tab w:val="num" w:pos="700"/>
        </w:tabs>
        <w:spacing w:line="276" w:lineRule="auto"/>
        <w:ind w:left="700" w:hanging="300"/>
        <w:jc w:val="both"/>
        <w:rPr>
          <w:rFonts w:ascii="Arial" w:hAnsi="Arial" w:cs="Arial"/>
          <w:sz w:val="20"/>
          <w:szCs w:val="20"/>
        </w:rPr>
      </w:pPr>
      <w:r>
        <w:rPr>
          <w:rFonts w:ascii="Arial" w:hAnsi="Arial" w:cs="Arial"/>
          <w:sz w:val="20"/>
          <w:szCs w:val="20"/>
        </w:rPr>
        <w:t>gostinski obrat</w:t>
      </w:r>
      <w:r w:rsidR="006642D2" w:rsidRPr="001C3F39">
        <w:rPr>
          <w:rFonts w:ascii="Arial" w:hAnsi="Arial" w:cs="Arial"/>
          <w:sz w:val="20"/>
          <w:szCs w:val="20"/>
        </w:rPr>
        <w:t xml:space="preserve">, s katerim se ponudnik prijavlja, mora biti v njegovi lasti ali </w:t>
      </w:r>
      <w:r w:rsidR="006623BA">
        <w:rPr>
          <w:rFonts w:ascii="Arial" w:hAnsi="Arial" w:cs="Arial"/>
          <w:sz w:val="20"/>
          <w:szCs w:val="20"/>
        </w:rPr>
        <w:t xml:space="preserve">v najemu (velja tudi podnajem). </w:t>
      </w:r>
      <w:r w:rsidR="00992AD6" w:rsidRPr="001C3F39">
        <w:rPr>
          <w:rFonts w:ascii="Arial" w:hAnsi="Arial" w:cs="Arial"/>
          <w:sz w:val="20"/>
          <w:szCs w:val="20"/>
        </w:rPr>
        <w:t>Če je ponudnik najemnik oz. podnajemnik lokala, mora izpolniti izjavo, da</w:t>
      </w:r>
      <w:r w:rsidR="00992AD6">
        <w:rPr>
          <w:rFonts w:ascii="Arial" w:hAnsi="Arial" w:cs="Arial"/>
          <w:sz w:val="20"/>
          <w:szCs w:val="20"/>
        </w:rPr>
        <w:t xml:space="preserve"> bo imel lokal </w:t>
      </w:r>
      <w:r w:rsidR="00992AD6" w:rsidRPr="001C3F39">
        <w:rPr>
          <w:rFonts w:ascii="Arial" w:hAnsi="Arial" w:cs="Arial"/>
          <w:sz w:val="20"/>
          <w:szCs w:val="20"/>
        </w:rPr>
        <w:t xml:space="preserve">v najemu oziroma podnajemu </w:t>
      </w:r>
      <w:r w:rsidR="00992AD6">
        <w:rPr>
          <w:rFonts w:ascii="Arial" w:hAnsi="Arial" w:cs="Arial"/>
          <w:sz w:val="20"/>
          <w:szCs w:val="20"/>
        </w:rPr>
        <w:t xml:space="preserve">celotno razpisno obdobje. </w:t>
      </w:r>
      <w:r w:rsidR="00992AD6">
        <w:rPr>
          <w:rFonts w:ascii="Arial" w:hAnsi="Arial" w:cs="Arial"/>
          <w:sz w:val="20"/>
          <w:szCs w:val="20"/>
          <w:u w:val="single"/>
        </w:rPr>
        <w:t>K</w:t>
      </w:r>
      <w:r w:rsidR="00992AD6" w:rsidRPr="001C3F39">
        <w:rPr>
          <w:rFonts w:ascii="Arial" w:hAnsi="Arial" w:cs="Arial"/>
          <w:sz w:val="20"/>
          <w:szCs w:val="20"/>
          <w:u w:val="single"/>
        </w:rPr>
        <w:t xml:space="preserve"> izjavi mora priložiti kopijo najemne pogodbe oz. pogodbe o podnajemu</w:t>
      </w:r>
      <w:r w:rsidR="00992AD6">
        <w:rPr>
          <w:rFonts w:ascii="Arial" w:hAnsi="Arial" w:cs="Arial"/>
          <w:sz w:val="20"/>
          <w:szCs w:val="20"/>
          <w:u w:val="single"/>
        </w:rPr>
        <w:t xml:space="preserve">, veljavne najmanj </w:t>
      </w:r>
      <w:r w:rsidR="006623BA">
        <w:rPr>
          <w:rFonts w:ascii="Arial" w:hAnsi="Arial" w:cs="Arial"/>
          <w:sz w:val="20"/>
          <w:szCs w:val="20"/>
          <w:u w:val="single"/>
        </w:rPr>
        <w:t>na dan</w:t>
      </w:r>
      <w:r w:rsidR="00992AD6">
        <w:rPr>
          <w:rFonts w:ascii="Arial" w:hAnsi="Arial" w:cs="Arial"/>
          <w:sz w:val="20"/>
          <w:szCs w:val="20"/>
          <w:u w:val="single"/>
        </w:rPr>
        <w:t xml:space="preserve"> </w:t>
      </w:r>
      <w:r w:rsidR="00992AD6" w:rsidRPr="00BE7642">
        <w:rPr>
          <w:rFonts w:ascii="Arial" w:hAnsi="Arial" w:cs="Arial"/>
          <w:sz w:val="20"/>
          <w:szCs w:val="20"/>
          <w:u w:val="single"/>
        </w:rPr>
        <w:t>1. januarja leta, ki sledi koledarskemu letu, v katerem je odpiranje vlog</w:t>
      </w:r>
      <w:r w:rsidR="006623BA">
        <w:rPr>
          <w:rFonts w:ascii="Arial" w:hAnsi="Arial" w:cs="Arial"/>
          <w:sz w:val="20"/>
          <w:szCs w:val="20"/>
        </w:rPr>
        <w:t xml:space="preserve">. </w:t>
      </w:r>
      <w:r w:rsidR="006642D2" w:rsidRPr="001C3F39">
        <w:rPr>
          <w:rFonts w:ascii="Arial" w:hAnsi="Arial" w:cs="Arial"/>
          <w:sz w:val="20"/>
          <w:szCs w:val="20"/>
        </w:rPr>
        <w:t xml:space="preserve">Če je ponudnik lastnik lokala, mora izpolniti izjavo o lastništvu, v kateri izpolni tudi identifikacijski znak nepremičnine, ime katastrske občine in številko parcele. </w:t>
      </w:r>
    </w:p>
    <w:p w14:paraId="2B659CDB" w14:textId="77777777" w:rsidR="006642D2" w:rsidRPr="001C3F39" w:rsidRDefault="00A64B88" w:rsidP="000162EE">
      <w:pPr>
        <w:numPr>
          <w:ilvl w:val="0"/>
          <w:numId w:val="12"/>
        </w:numPr>
        <w:tabs>
          <w:tab w:val="num" w:pos="700"/>
        </w:tabs>
        <w:spacing w:line="276" w:lineRule="auto"/>
        <w:ind w:left="700" w:hanging="300"/>
        <w:jc w:val="both"/>
        <w:rPr>
          <w:rFonts w:ascii="Arial" w:hAnsi="Arial" w:cs="Arial"/>
          <w:sz w:val="20"/>
          <w:szCs w:val="20"/>
        </w:rPr>
      </w:pPr>
      <w:r>
        <w:rPr>
          <w:rFonts w:ascii="Arial" w:hAnsi="Arial" w:cs="Arial"/>
          <w:sz w:val="20"/>
          <w:szCs w:val="20"/>
        </w:rPr>
        <w:t xml:space="preserve">ponudnik mora zagotavljati </w:t>
      </w:r>
      <w:r w:rsidR="006642D2" w:rsidRPr="001C3F39">
        <w:rPr>
          <w:rFonts w:ascii="Arial" w:hAnsi="Arial" w:cs="Arial"/>
          <w:sz w:val="20"/>
          <w:szCs w:val="20"/>
        </w:rPr>
        <w:t>študentsk</w:t>
      </w:r>
      <w:r>
        <w:rPr>
          <w:rFonts w:ascii="Arial" w:hAnsi="Arial" w:cs="Arial"/>
          <w:sz w:val="20"/>
          <w:szCs w:val="20"/>
        </w:rPr>
        <w:t>a</w:t>
      </w:r>
      <w:r w:rsidR="006642D2" w:rsidRPr="001C3F39">
        <w:rPr>
          <w:rFonts w:ascii="Arial" w:hAnsi="Arial" w:cs="Arial"/>
          <w:sz w:val="20"/>
          <w:szCs w:val="20"/>
        </w:rPr>
        <w:t xml:space="preserve"> kosil</w:t>
      </w:r>
      <w:r>
        <w:rPr>
          <w:rFonts w:ascii="Arial" w:hAnsi="Arial" w:cs="Arial"/>
          <w:sz w:val="20"/>
          <w:szCs w:val="20"/>
        </w:rPr>
        <w:t>a</w:t>
      </w:r>
      <w:r w:rsidR="006642D2" w:rsidRPr="001C3F39">
        <w:rPr>
          <w:rFonts w:ascii="Arial" w:hAnsi="Arial" w:cs="Arial"/>
          <w:sz w:val="20"/>
          <w:szCs w:val="20"/>
        </w:rPr>
        <w:t xml:space="preserve"> vsaj pet dni </w:t>
      </w:r>
      <w:r w:rsidR="00072B2C" w:rsidRPr="001C3F39">
        <w:rPr>
          <w:rFonts w:ascii="Arial" w:hAnsi="Arial" w:cs="Arial"/>
          <w:sz w:val="20"/>
          <w:szCs w:val="20"/>
        </w:rPr>
        <w:t>v  tednu, vsaj štiri ure dnevno.</w:t>
      </w:r>
    </w:p>
    <w:p w14:paraId="743F40EB" w14:textId="2BD73C27" w:rsidR="00B71C87" w:rsidRDefault="00A64B88" w:rsidP="000162EE">
      <w:pPr>
        <w:numPr>
          <w:ilvl w:val="0"/>
          <w:numId w:val="12"/>
        </w:numPr>
        <w:tabs>
          <w:tab w:val="num" w:pos="700"/>
        </w:tabs>
        <w:spacing w:line="276" w:lineRule="auto"/>
        <w:ind w:left="700" w:hanging="300"/>
        <w:jc w:val="both"/>
        <w:rPr>
          <w:rFonts w:ascii="Arial" w:hAnsi="Arial" w:cs="Arial"/>
          <w:sz w:val="20"/>
          <w:szCs w:val="20"/>
        </w:rPr>
      </w:pPr>
      <w:r>
        <w:rPr>
          <w:rFonts w:ascii="Arial" w:hAnsi="Arial" w:cs="Arial"/>
          <w:sz w:val="20"/>
          <w:szCs w:val="20"/>
        </w:rPr>
        <w:t>ponudnik mora zagotavljati</w:t>
      </w:r>
      <w:r w:rsidRPr="001C3F39">
        <w:rPr>
          <w:rFonts w:ascii="Arial" w:hAnsi="Arial" w:cs="Arial"/>
          <w:sz w:val="20"/>
          <w:szCs w:val="20"/>
        </w:rPr>
        <w:t xml:space="preserve"> </w:t>
      </w:r>
      <w:r w:rsidR="006642D2" w:rsidRPr="001C3F39">
        <w:rPr>
          <w:rFonts w:ascii="Arial" w:hAnsi="Arial" w:cs="Arial"/>
          <w:sz w:val="20"/>
          <w:szCs w:val="20"/>
        </w:rPr>
        <w:t xml:space="preserve">vsaj 15 različnih študentskih kosil v tednu in vsaj </w:t>
      </w:r>
      <w:r>
        <w:rPr>
          <w:rFonts w:ascii="Arial" w:hAnsi="Arial" w:cs="Arial"/>
          <w:sz w:val="20"/>
          <w:szCs w:val="20"/>
        </w:rPr>
        <w:t>tri</w:t>
      </w:r>
      <w:r w:rsidR="006642D2" w:rsidRPr="001C3F39">
        <w:rPr>
          <w:rFonts w:ascii="Arial" w:hAnsi="Arial" w:cs="Arial"/>
          <w:sz w:val="20"/>
          <w:szCs w:val="20"/>
        </w:rPr>
        <w:t xml:space="preserve"> različn</w:t>
      </w:r>
      <w:r>
        <w:rPr>
          <w:rFonts w:ascii="Arial" w:hAnsi="Arial" w:cs="Arial"/>
          <w:sz w:val="20"/>
          <w:szCs w:val="20"/>
        </w:rPr>
        <w:t>a</w:t>
      </w:r>
      <w:r w:rsidR="006642D2" w:rsidRPr="001C3F39">
        <w:rPr>
          <w:rFonts w:ascii="Arial" w:hAnsi="Arial" w:cs="Arial"/>
          <w:sz w:val="20"/>
          <w:szCs w:val="20"/>
        </w:rPr>
        <w:t xml:space="preserve"> študentsk</w:t>
      </w:r>
      <w:r>
        <w:rPr>
          <w:rFonts w:ascii="Arial" w:hAnsi="Arial" w:cs="Arial"/>
          <w:sz w:val="20"/>
          <w:szCs w:val="20"/>
        </w:rPr>
        <w:t>a</w:t>
      </w:r>
      <w:r w:rsidR="006642D2" w:rsidRPr="001C3F39">
        <w:rPr>
          <w:rFonts w:ascii="Arial" w:hAnsi="Arial" w:cs="Arial"/>
          <w:sz w:val="20"/>
          <w:szCs w:val="20"/>
        </w:rPr>
        <w:t xml:space="preserve"> kosil</w:t>
      </w:r>
      <w:r>
        <w:rPr>
          <w:rFonts w:ascii="Arial" w:hAnsi="Arial" w:cs="Arial"/>
          <w:sz w:val="20"/>
          <w:szCs w:val="20"/>
        </w:rPr>
        <w:t>a</w:t>
      </w:r>
      <w:r w:rsidR="006642D2" w:rsidRPr="001C3F39">
        <w:rPr>
          <w:rFonts w:ascii="Arial" w:hAnsi="Arial" w:cs="Arial"/>
          <w:sz w:val="20"/>
          <w:szCs w:val="20"/>
        </w:rPr>
        <w:t xml:space="preserve"> na dan. </w:t>
      </w:r>
    </w:p>
    <w:p w14:paraId="6A26ACC8" w14:textId="513967BD" w:rsidR="000D5478" w:rsidRPr="0025526E" w:rsidRDefault="000D5478" w:rsidP="000D5478">
      <w:pPr>
        <w:pStyle w:val="Odstavekseznama"/>
        <w:numPr>
          <w:ilvl w:val="0"/>
          <w:numId w:val="12"/>
        </w:numPr>
        <w:tabs>
          <w:tab w:val="num" w:pos="700"/>
        </w:tabs>
        <w:spacing w:line="276" w:lineRule="auto"/>
        <w:ind w:left="700" w:hanging="300"/>
        <w:jc w:val="both"/>
        <w:rPr>
          <w:rFonts w:cs="Arial"/>
          <w:szCs w:val="20"/>
        </w:rPr>
      </w:pPr>
      <w:r>
        <w:rPr>
          <w:rFonts w:cs="Arial"/>
          <w:bCs/>
          <w:szCs w:val="20"/>
        </w:rPr>
        <w:t xml:space="preserve">ponudnik mora </w:t>
      </w:r>
      <w:r w:rsidRPr="0025526E">
        <w:rPr>
          <w:rFonts w:cs="Arial"/>
          <w:bCs/>
          <w:szCs w:val="20"/>
        </w:rPr>
        <w:t>vsaj enkrat na teden</w:t>
      </w:r>
      <w:r>
        <w:rPr>
          <w:rFonts w:cs="Arial"/>
          <w:bCs/>
          <w:szCs w:val="20"/>
        </w:rPr>
        <w:t xml:space="preserve"> nuditi ribe</w:t>
      </w:r>
      <w:r w:rsidRPr="0025526E">
        <w:rPr>
          <w:rFonts w:cs="Arial"/>
          <w:bCs/>
          <w:szCs w:val="20"/>
        </w:rPr>
        <w:t xml:space="preserve">, pri čemer mora </w:t>
      </w:r>
      <w:r>
        <w:rPr>
          <w:rFonts w:cs="Arial"/>
          <w:bCs/>
          <w:szCs w:val="20"/>
        </w:rPr>
        <w:t>imeti riba</w:t>
      </w:r>
      <w:r w:rsidRPr="0025526E">
        <w:rPr>
          <w:rFonts w:cs="Arial"/>
          <w:bCs/>
          <w:szCs w:val="20"/>
        </w:rPr>
        <w:t xml:space="preserve"> </w:t>
      </w:r>
      <w:r>
        <w:rPr>
          <w:rFonts w:cs="Arial"/>
          <w:bCs/>
          <w:szCs w:val="20"/>
        </w:rPr>
        <w:t>vidno strukturo mesa (npr. cela riba</w:t>
      </w:r>
      <w:r w:rsidRPr="0025526E">
        <w:rPr>
          <w:rFonts w:cs="Arial"/>
          <w:bCs/>
          <w:szCs w:val="20"/>
        </w:rPr>
        <w:t xml:space="preserve"> ali ribji file)</w:t>
      </w:r>
      <w:r>
        <w:rPr>
          <w:rFonts w:cs="Arial"/>
          <w:bCs/>
          <w:szCs w:val="20"/>
        </w:rPr>
        <w:t>.</w:t>
      </w:r>
      <w:r w:rsidR="00F541E9">
        <w:rPr>
          <w:rFonts w:cs="Arial"/>
          <w:bCs/>
          <w:szCs w:val="20"/>
        </w:rPr>
        <w:t xml:space="preserve"> Navedeni pogoj ne velja za ponudnika</w:t>
      </w:r>
      <w:r w:rsidR="004262CC">
        <w:rPr>
          <w:rFonts w:cs="Arial"/>
          <w:bCs/>
          <w:szCs w:val="20"/>
        </w:rPr>
        <w:t xml:space="preserve"> z izključno vegansko oziroma </w:t>
      </w:r>
      <w:r w:rsidR="00F541E9">
        <w:rPr>
          <w:rFonts w:cs="Arial"/>
          <w:bCs/>
          <w:szCs w:val="20"/>
        </w:rPr>
        <w:t xml:space="preserve">vegetariansko ponudbo, kar mora biti razvidno iz </w:t>
      </w:r>
      <w:r w:rsidR="006D2E7C">
        <w:rPr>
          <w:rFonts w:cs="Arial"/>
          <w:bCs/>
          <w:szCs w:val="20"/>
        </w:rPr>
        <w:t xml:space="preserve">priloženega obrazca tedenskega </w:t>
      </w:r>
      <w:r w:rsidR="00F541E9">
        <w:rPr>
          <w:rFonts w:cs="Arial"/>
          <w:bCs/>
          <w:szCs w:val="20"/>
        </w:rPr>
        <w:t xml:space="preserve">jedilnika. </w:t>
      </w:r>
    </w:p>
    <w:p w14:paraId="39AA5C86" w14:textId="3C446DC2" w:rsidR="006642D2" w:rsidRPr="001C3F39" w:rsidRDefault="00A64B88" w:rsidP="000162EE">
      <w:pPr>
        <w:numPr>
          <w:ilvl w:val="0"/>
          <w:numId w:val="12"/>
        </w:numPr>
        <w:tabs>
          <w:tab w:val="num" w:pos="700"/>
        </w:tabs>
        <w:spacing w:line="276" w:lineRule="auto"/>
        <w:ind w:left="700" w:hanging="300"/>
        <w:jc w:val="both"/>
        <w:rPr>
          <w:rFonts w:ascii="Arial" w:hAnsi="Arial" w:cs="Arial"/>
          <w:sz w:val="20"/>
          <w:szCs w:val="20"/>
        </w:rPr>
      </w:pPr>
      <w:r>
        <w:rPr>
          <w:rFonts w:ascii="Arial" w:hAnsi="Arial" w:cs="Arial"/>
          <w:sz w:val="20"/>
          <w:szCs w:val="20"/>
        </w:rPr>
        <w:t>p</w:t>
      </w:r>
      <w:r w:rsidR="00B71C87" w:rsidRPr="001C3F39">
        <w:rPr>
          <w:rFonts w:ascii="Arial" w:hAnsi="Arial" w:cs="Arial"/>
          <w:sz w:val="20"/>
          <w:szCs w:val="20"/>
        </w:rPr>
        <w:t xml:space="preserve">onudnik </w:t>
      </w:r>
      <w:r w:rsidR="00583E7B" w:rsidRPr="001C3F39">
        <w:rPr>
          <w:rFonts w:ascii="Arial" w:hAnsi="Arial" w:cs="Arial"/>
          <w:sz w:val="20"/>
          <w:szCs w:val="20"/>
        </w:rPr>
        <w:t xml:space="preserve">mora zagotavljati obroke v </w:t>
      </w:r>
      <w:r w:rsidR="00533329">
        <w:rPr>
          <w:rFonts w:ascii="Arial" w:hAnsi="Arial" w:cs="Arial"/>
          <w:sz w:val="20"/>
          <w:szCs w:val="20"/>
        </w:rPr>
        <w:t>vrednosti določeni v Pogodbi</w:t>
      </w:r>
      <w:r w:rsidR="00583E7B" w:rsidRPr="001C3F39">
        <w:rPr>
          <w:rFonts w:ascii="Arial" w:hAnsi="Arial" w:cs="Arial"/>
          <w:sz w:val="20"/>
          <w:szCs w:val="20"/>
        </w:rPr>
        <w:t xml:space="preserve"> o zagotavljanju subvencionirane študentske prehrane</w:t>
      </w:r>
      <w:r w:rsidR="00491F8E" w:rsidRPr="001C3F39">
        <w:rPr>
          <w:rFonts w:ascii="Arial" w:hAnsi="Arial" w:cs="Arial"/>
          <w:sz w:val="20"/>
          <w:szCs w:val="20"/>
        </w:rPr>
        <w:t>.</w:t>
      </w:r>
    </w:p>
    <w:p w14:paraId="5053BB47" w14:textId="77777777" w:rsidR="00474011" w:rsidRDefault="00474011" w:rsidP="000162EE">
      <w:pPr>
        <w:spacing w:line="276" w:lineRule="auto"/>
        <w:ind w:left="400"/>
        <w:jc w:val="both"/>
        <w:rPr>
          <w:rFonts w:ascii="Arial" w:hAnsi="Arial" w:cs="Arial"/>
          <w:sz w:val="20"/>
          <w:szCs w:val="20"/>
        </w:rPr>
      </w:pPr>
    </w:p>
    <w:p w14:paraId="0B5B6382" w14:textId="27C1C949" w:rsidR="006642D2" w:rsidRPr="001C3F39" w:rsidRDefault="00DC3586" w:rsidP="000162EE">
      <w:pPr>
        <w:spacing w:line="276" w:lineRule="auto"/>
        <w:ind w:left="400"/>
        <w:jc w:val="both"/>
        <w:rPr>
          <w:rFonts w:ascii="Arial" w:hAnsi="Arial" w:cs="Arial"/>
          <w:sz w:val="28"/>
          <w:szCs w:val="28"/>
        </w:rPr>
      </w:pPr>
      <w:r>
        <w:rPr>
          <w:rFonts w:ascii="Arial" w:hAnsi="Arial" w:cs="Arial"/>
          <w:sz w:val="20"/>
          <w:szCs w:val="20"/>
        </w:rPr>
        <w:t>Vloge</w:t>
      </w:r>
      <w:r w:rsidR="006642D2" w:rsidRPr="001C3F39">
        <w:rPr>
          <w:rFonts w:ascii="Arial" w:hAnsi="Arial" w:cs="Arial"/>
          <w:sz w:val="20"/>
          <w:szCs w:val="20"/>
        </w:rPr>
        <w:t xml:space="preserve">, ki </w:t>
      </w:r>
      <w:r w:rsidR="006642D2" w:rsidRPr="004C3C35">
        <w:rPr>
          <w:rFonts w:ascii="Arial" w:hAnsi="Arial" w:cs="Arial"/>
          <w:sz w:val="20"/>
          <w:szCs w:val="20"/>
          <w:u w:val="single"/>
        </w:rPr>
        <w:t xml:space="preserve">ne izpolnjujejo </w:t>
      </w:r>
      <w:r w:rsidR="00241EE3" w:rsidRPr="004C3C35">
        <w:rPr>
          <w:rFonts w:ascii="Arial" w:hAnsi="Arial" w:cs="Arial"/>
          <w:sz w:val="20"/>
          <w:szCs w:val="20"/>
          <w:u w:val="single"/>
        </w:rPr>
        <w:t>vstopnih</w:t>
      </w:r>
      <w:r w:rsidR="00687FF8" w:rsidRPr="004C3C35">
        <w:rPr>
          <w:rFonts w:ascii="Arial" w:hAnsi="Arial" w:cs="Arial"/>
          <w:sz w:val="20"/>
          <w:szCs w:val="20"/>
          <w:u w:val="single"/>
        </w:rPr>
        <w:t xml:space="preserve"> </w:t>
      </w:r>
      <w:r w:rsidR="006642D2" w:rsidRPr="006F0821">
        <w:rPr>
          <w:rFonts w:ascii="Arial" w:hAnsi="Arial" w:cs="Arial"/>
          <w:sz w:val="20"/>
          <w:szCs w:val="20"/>
          <w:u w:val="single"/>
        </w:rPr>
        <w:t xml:space="preserve">pogojev, bodo </w:t>
      </w:r>
      <w:r w:rsidR="006642D2" w:rsidRPr="006F0821">
        <w:rPr>
          <w:rFonts w:ascii="Arial" w:hAnsi="Arial" w:cs="Arial"/>
          <w:b/>
          <w:sz w:val="20"/>
          <w:szCs w:val="20"/>
          <w:u w:val="single"/>
        </w:rPr>
        <w:t>zavrnjene</w:t>
      </w:r>
      <w:r w:rsidR="006642D2" w:rsidRPr="004C3C35">
        <w:rPr>
          <w:rFonts w:ascii="Arial" w:hAnsi="Arial" w:cs="Arial"/>
          <w:b/>
          <w:sz w:val="20"/>
          <w:szCs w:val="20"/>
        </w:rPr>
        <w:t>.</w:t>
      </w:r>
      <w:r w:rsidR="00F468E5" w:rsidRPr="001C3F39">
        <w:rPr>
          <w:rStyle w:val="Pripombasklic"/>
        </w:rPr>
        <w:t xml:space="preserve">  </w:t>
      </w:r>
    </w:p>
    <w:p w14:paraId="4C05240E" w14:textId="77777777" w:rsidR="00687FF8" w:rsidRPr="001C3F39" w:rsidRDefault="00687FF8" w:rsidP="000162EE">
      <w:pPr>
        <w:spacing w:line="276" w:lineRule="auto"/>
        <w:ind w:left="400"/>
        <w:jc w:val="both"/>
        <w:rPr>
          <w:rFonts w:ascii="Arial" w:hAnsi="Arial" w:cs="Arial"/>
          <w:sz w:val="20"/>
          <w:szCs w:val="20"/>
        </w:rPr>
      </w:pPr>
    </w:p>
    <w:p w14:paraId="7C44FEE7" w14:textId="77777777" w:rsidR="00687FF8" w:rsidRPr="00F215A1" w:rsidRDefault="00687FF8" w:rsidP="000162EE">
      <w:pPr>
        <w:pStyle w:val="Odstavekseznama"/>
        <w:numPr>
          <w:ilvl w:val="0"/>
          <w:numId w:val="17"/>
        </w:numPr>
        <w:spacing w:line="276" w:lineRule="auto"/>
        <w:jc w:val="both"/>
        <w:rPr>
          <w:rFonts w:cs="Arial"/>
          <w:szCs w:val="20"/>
          <w:u w:val="single"/>
        </w:rPr>
      </w:pPr>
      <w:r w:rsidRPr="001C3F39">
        <w:rPr>
          <w:rFonts w:cs="Arial"/>
          <w:szCs w:val="20"/>
          <w:u w:val="single"/>
        </w:rPr>
        <w:t>Ostali pogoji</w:t>
      </w:r>
      <w:r w:rsidR="00F215A1">
        <w:rPr>
          <w:rFonts w:cs="Arial"/>
          <w:szCs w:val="20"/>
          <w:u w:val="single"/>
        </w:rPr>
        <w:t>:</w:t>
      </w:r>
    </w:p>
    <w:p w14:paraId="2BD526F6" w14:textId="4C64E0BA" w:rsidR="00564673" w:rsidRDefault="00C65A38" w:rsidP="00456A29">
      <w:pPr>
        <w:pStyle w:val="Odstavekseznama"/>
        <w:numPr>
          <w:ilvl w:val="0"/>
          <w:numId w:val="12"/>
        </w:numPr>
        <w:tabs>
          <w:tab w:val="num" w:pos="700"/>
        </w:tabs>
        <w:spacing w:line="276" w:lineRule="auto"/>
        <w:ind w:left="700" w:hanging="300"/>
        <w:jc w:val="both"/>
        <w:rPr>
          <w:rFonts w:cs="Arial"/>
          <w:szCs w:val="20"/>
        </w:rPr>
      </w:pPr>
      <w:r>
        <w:rPr>
          <w:rFonts w:cs="Arial"/>
          <w:szCs w:val="20"/>
          <w:u w:val="single"/>
        </w:rPr>
        <w:t>š</w:t>
      </w:r>
      <w:r w:rsidR="00B71C87" w:rsidRPr="0025526E">
        <w:rPr>
          <w:rFonts w:cs="Arial"/>
          <w:szCs w:val="20"/>
          <w:u w:val="single"/>
        </w:rPr>
        <w:t xml:space="preserve">tudentsko kosilo je sestavljeno najmanj </w:t>
      </w:r>
      <w:r w:rsidR="00E97517" w:rsidRPr="0025526E">
        <w:rPr>
          <w:rFonts w:cs="Arial"/>
          <w:szCs w:val="20"/>
          <w:u w:val="single"/>
        </w:rPr>
        <w:t xml:space="preserve">iz </w:t>
      </w:r>
      <w:r w:rsidR="00B71C87" w:rsidRPr="0025526E">
        <w:rPr>
          <w:rFonts w:cs="Arial"/>
          <w:szCs w:val="20"/>
          <w:u w:val="single"/>
        </w:rPr>
        <w:t>glavne jedi in dveh različnih dodatnih hodov</w:t>
      </w:r>
      <w:r w:rsidR="00E97517" w:rsidRPr="0025526E">
        <w:rPr>
          <w:rFonts w:cs="Arial"/>
          <w:szCs w:val="20"/>
          <w:u w:val="single"/>
        </w:rPr>
        <w:t xml:space="preserve">, </w:t>
      </w:r>
      <w:r w:rsidR="00E97517" w:rsidRPr="0025526E">
        <w:rPr>
          <w:rFonts w:cs="Arial"/>
          <w:b/>
          <w:szCs w:val="20"/>
          <w:u w:val="single"/>
        </w:rPr>
        <w:t>od katerih je eden obvezno solata, drugi pa juha ali sadje</w:t>
      </w:r>
      <w:r w:rsidR="003A1E96" w:rsidRPr="0025526E">
        <w:rPr>
          <w:rFonts w:cs="Arial"/>
          <w:b/>
          <w:szCs w:val="20"/>
          <w:u w:val="single"/>
        </w:rPr>
        <w:t xml:space="preserve"> (</w:t>
      </w:r>
      <w:r w:rsidR="0079684D" w:rsidRPr="0025526E">
        <w:rPr>
          <w:rFonts w:cs="Arial"/>
          <w:b/>
          <w:szCs w:val="20"/>
          <w:u w:val="single"/>
        </w:rPr>
        <w:t xml:space="preserve">po </w:t>
      </w:r>
      <w:r w:rsidR="003A1E96" w:rsidRPr="0025526E">
        <w:rPr>
          <w:rFonts w:cs="Arial"/>
          <w:b/>
          <w:szCs w:val="20"/>
          <w:u w:val="single"/>
        </w:rPr>
        <w:t>izbir</w:t>
      </w:r>
      <w:r w:rsidR="0079684D" w:rsidRPr="0025526E">
        <w:rPr>
          <w:rFonts w:cs="Arial"/>
          <w:b/>
          <w:szCs w:val="20"/>
          <w:u w:val="single"/>
        </w:rPr>
        <w:t>i</w:t>
      </w:r>
      <w:r w:rsidR="003A1E96" w:rsidRPr="0025526E">
        <w:rPr>
          <w:rFonts w:cs="Arial"/>
          <w:b/>
          <w:szCs w:val="20"/>
          <w:u w:val="single"/>
        </w:rPr>
        <w:t xml:space="preserve"> ponudnika)</w:t>
      </w:r>
      <w:r w:rsidR="00B71C87" w:rsidRPr="0025526E">
        <w:rPr>
          <w:rFonts w:cs="Arial"/>
          <w:b/>
          <w:szCs w:val="20"/>
          <w:u w:val="single"/>
        </w:rPr>
        <w:t>.</w:t>
      </w:r>
      <w:r w:rsidR="00B71C87" w:rsidRPr="0025526E">
        <w:rPr>
          <w:rFonts w:cs="Arial"/>
          <w:b/>
          <w:szCs w:val="20"/>
        </w:rPr>
        <w:t xml:space="preserve"> </w:t>
      </w:r>
      <w:r w:rsidR="00036E85" w:rsidRPr="0025526E">
        <w:rPr>
          <w:rFonts w:cs="Arial"/>
          <w:szCs w:val="20"/>
        </w:rPr>
        <w:t xml:space="preserve">Glavna jed ni hod. </w:t>
      </w:r>
      <w:r w:rsidR="00036E85" w:rsidRPr="0025526E">
        <w:rPr>
          <w:rFonts w:cs="Arial"/>
          <w:bCs/>
          <w:szCs w:val="20"/>
        </w:rPr>
        <w:t xml:space="preserve">Solata se postreže kot samostojni hod v za to namenjeni posodici in mora </w:t>
      </w:r>
      <w:r w:rsidR="003A1E96" w:rsidRPr="0025526E">
        <w:rPr>
          <w:rFonts w:cs="Arial"/>
          <w:bCs/>
          <w:szCs w:val="20"/>
        </w:rPr>
        <w:t xml:space="preserve">brez posodice </w:t>
      </w:r>
      <w:r w:rsidR="00036E85" w:rsidRPr="0025526E">
        <w:rPr>
          <w:rFonts w:cs="Arial"/>
          <w:bCs/>
          <w:szCs w:val="20"/>
        </w:rPr>
        <w:t xml:space="preserve">tehtati najmanj 200g (izjema je listnata solata, ki mora tehtati najmanj 100g). </w:t>
      </w:r>
      <w:r w:rsidR="00FE335E" w:rsidRPr="0025526E">
        <w:rPr>
          <w:rFonts w:cs="Arial"/>
          <w:bCs/>
          <w:szCs w:val="20"/>
        </w:rPr>
        <w:t xml:space="preserve">Krompirjeva, francoska, testeninska in druge podobne solate z dodano majonezo in podobnimi </w:t>
      </w:r>
      <w:r w:rsidR="000526A3">
        <w:rPr>
          <w:rFonts w:cs="Arial"/>
          <w:bCs/>
          <w:szCs w:val="20"/>
        </w:rPr>
        <w:t>industrijsko pripravljenimi prelivi</w:t>
      </w:r>
      <w:r w:rsidR="00FE335E" w:rsidRPr="0025526E">
        <w:rPr>
          <w:rFonts w:cs="Arial"/>
          <w:bCs/>
          <w:szCs w:val="20"/>
        </w:rPr>
        <w:t xml:space="preserve"> ne štejejo za solato. </w:t>
      </w:r>
      <w:r>
        <w:rPr>
          <w:rFonts w:cs="Arial"/>
          <w:bCs/>
          <w:szCs w:val="20"/>
        </w:rPr>
        <w:t>Če ponudnik nudi solato kot glavno jed, mora biti eden od dodatnih hodov sadje</w:t>
      </w:r>
      <w:r w:rsidR="001A71D5">
        <w:rPr>
          <w:rFonts w:cs="Arial"/>
          <w:bCs/>
          <w:szCs w:val="20"/>
        </w:rPr>
        <w:t>, drugi pa juha</w:t>
      </w:r>
      <w:r>
        <w:rPr>
          <w:rFonts w:cs="Arial"/>
          <w:bCs/>
          <w:szCs w:val="20"/>
        </w:rPr>
        <w:t xml:space="preserve">. </w:t>
      </w:r>
      <w:r w:rsidR="00036E85" w:rsidRPr="0025526E">
        <w:rPr>
          <w:rFonts w:cs="Arial"/>
          <w:bCs/>
          <w:szCs w:val="20"/>
        </w:rPr>
        <w:t>Sveže sadje ali sadna solata iz svežega sadja se postreže kot samostojni hod in mora tehtati najmanj 150g</w:t>
      </w:r>
      <w:r w:rsidR="00036E85" w:rsidRPr="0025526E">
        <w:rPr>
          <w:rFonts w:cs="Arial"/>
          <w:szCs w:val="20"/>
        </w:rPr>
        <w:t xml:space="preserve">. </w:t>
      </w:r>
      <w:r w:rsidR="000526A3">
        <w:rPr>
          <w:rFonts w:cs="Arial"/>
          <w:szCs w:val="20"/>
        </w:rPr>
        <w:t>Jajca, jajca s šunko/slanino, s</w:t>
      </w:r>
      <w:r w:rsidR="00036E85" w:rsidRPr="0025526E">
        <w:rPr>
          <w:rFonts w:cs="Arial"/>
          <w:szCs w:val="20"/>
        </w:rPr>
        <w:t>hake, smoothie, kosmiči/muesliji, jogurti, sladice</w:t>
      </w:r>
      <w:r w:rsidR="00B84909" w:rsidRPr="0025526E">
        <w:rPr>
          <w:rFonts w:cs="Arial"/>
          <w:szCs w:val="20"/>
        </w:rPr>
        <w:t>, palačinke z marmelad</w:t>
      </w:r>
      <w:r w:rsidR="003A1E96" w:rsidRPr="0025526E">
        <w:rPr>
          <w:rFonts w:cs="Arial"/>
          <w:szCs w:val="20"/>
        </w:rPr>
        <w:t>o</w:t>
      </w:r>
      <w:r w:rsidR="00B84909" w:rsidRPr="0025526E">
        <w:rPr>
          <w:rFonts w:cs="Arial"/>
          <w:szCs w:val="20"/>
        </w:rPr>
        <w:t xml:space="preserve"> ali nutello, carski praženec, cmoki z marmelado</w:t>
      </w:r>
      <w:r w:rsidR="00036E85" w:rsidRPr="0025526E">
        <w:rPr>
          <w:rFonts w:cs="Arial"/>
          <w:szCs w:val="20"/>
        </w:rPr>
        <w:t xml:space="preserve"> in </w:t>
      </w:r>
      <w:r w:rsidR="00FE335E" w:rsidRPr="0025526E">
        <w:rPr>
          <w:rFonts w:cs="Arial"/>
          <w:szCs w:val="20"/>
        </w:rPr>
        <w:t xml:space="preserve">ostale </w:t>
      </w:r>
      <w:r w:rsidR="00985CA0" w:rsidRPr="0025526E">
        <w:rPr>
          <w:rFonts w:cs="Arial"/>
          <w:szCs w:val="20"/>
        </w:rPr>
        <w:t>sladke jedi</w:t>
      </w:r>
      <w:r w:rsidR="00FE335E" w:rsidRPr="0025526E">
        <w:rPr>
          <w:rFonts w:cs="Arial"/>
          <w:szCs w:val="20"/>
        </w:rPr>
        <w:t xml:space="preserve"> </w:t>
      </w:r>
      <w:r w:rsidR="00036E85" w:rsidRPr="0025526E">
        <w:rPr>
          <w:rFonts w:cs="Arial"/>
          <w:szCs w:val="20"/>
        </w:rPr>
        <w:t xml:space="preserve">ne </w:t>
      </w:r>
      <w:r w:rsidR="009E7FAC" w:rsidRPr="0025526E">
        <w:rPr>
          <w:rFonts w:cs="Arial"/>
          <w:szCs w:val="20"/>
        </w:rPr>
        <w:t>štejejo</w:t>
      </w:r>
      <w:r w:rsidR="00036E85" w:rsidRPr="0025526E">
        <w:rPr>
          <w:rFonts w:cs="Arial"/>
          <w:szCs w:val="20"/>
        </w:rPr>
        <w:t xml:space="preserve"> kot glavna jed ali kot hod. Ponudnik, ki nudi tretji dodatni hod, nudi ob glavni jedi še juho, solato in sadje. </w:t>
      </w:r>
      <w:r w:rsidR="005A64C2" w:rsidRPr="0025526E">
        <w:rPr>
          <w:rFonts w:cs="Arial"/>
          <w:szCs w:val="20"/>
        </w:rPr>
        <w:t xml:space="preserve">Različno kosilo pomeni, da se </w:t>
      </w:r>
      <w:r w:rsidR="004961AA">
        <w:rPr>
          <w:rFonts w:cs="Arial"/>
          <w:szCs w:val="20"/>
        </w:rPr>
        <w:t xml:space="preserve">pri različnih kosilih </w:t>
      </w:r>
      <w:r w:rsidR="005A64C2" w:rsidRPr="0025526E">
        <w:rPr>
          <w:rFonts w:cs="Arial"/>
          <w:szCs w:val="20"/>
        </w:rPr>
        <w:t>razlikuje glavna jed</w:t>
      </w:r>
      <w:r w:rsidR="004961AA">
        <w:rPr>
          <w:rFonts w:cs="Arial"/>
          <w:szCs w:val="20"/>
        </w:rPr>
        <w:t>. Kosili nista različni v primeru</w:t>
      </w:r>
      <w:r w:rsidR="005A64C2" w:rsidRPr="0025526E">
        <w:rPr>
          <w:rFonts w:cs="Arial"/>
          <w:szCs w:val="20"/>
        </w:rPr>
        <w:t xml:space="preserve">, </w:t>
      </w:r>
      <w:r w:rsidR="004961AA">
        <w:rPr>
          <w:rFonts w:cs="Arial"/>
          <w:szCs w:val="20"/>
        </w:rPr>
        <w:t>če je med njima razlika samo v prilogi, količini ali če je eno od kosil</w:t>
      </w:r>
      <w:r w:rsidR="005A64C2" w:rsidRPr="0025526E">
        <w:rPr>
          <w:rFonts w:cs="Arial"/>
          <w:szCs w:val="20"/>
        </w:rPr>
        <w:t xml:space="preserve"> sestavljeno po načelu pol-pol. Različna mora biti glavna jed, ne le priloga (primer: dunajski zrezek s pečenim krompirjem in dunajski zrezek z rižem nista dve različni kosili. Prav tako ne pica margerita in pica margerita z jajcem</w:t>
      </w:r>
      <w:r w:rsidR="000B63C2">
        <w:rPr>
          <w:rFonts w:cs="Arial"/>
          <w:szCs w:val="20"/>
        </w:rPr>
        <w:t>, tatarsko omako ali drugim dodatkom</w:t>
      </w:r>
      <w:r w:rsidR="005A64C2" w:rsidRPr="0025526E">
        <w:rPr>
          <w:rFonts w:cs="Arial"/>
          <w:szCs w:val="20"/>
        </w:rPr>
        <w:t xml:space="preserve">). Prav tako za različno kosilo ne </w:t>
      </w:r>
      <w:r w:rsidR="009E7FAC" w:rsidRPr="0025526E">
        <w:rPr>
          <w:rFonts w:cs="Arial"/>
          <w:szCs w:val="20"/>
        </w:rPr>
        <w:t>šteje</w:t>
      </w:r>
      <w:r w:rsidR="005A64C2" w:rsidRPr="0025526E">
        <w:rPr>
          <w:rFonts w:cs="Arial"/>
          <w:szCs w:val="20"/>
        </w:rPr>
        <w:t>, če gre le za drugačno obliko jedi (primer: špageti ali svedri, navadna ali prepognjena pica (Calzone) ali pica žepek) ali drugačno poimenovanje (primer: peresniki s tuno, tuna s peresniki; rižota s piščancem, piščanec z rižoto).</w:t>
      </w:r>
      <w:r w:rsidR="0025526E" w:rsidRPr="0025526E">
        <w:rPr>
          <w:rFonts w:cs="Arial"/>
          <w:szCs w:val="20"/>
        </w:rPr>
        <w:t xml:space="preserve"> Pri glavni jedi in prilogi je lahko le ena sestavina ocvrta (npr. kombinacija dunajski zrezek in pomfrit ni do</w:t>
      </w:r>
      <w:r w:rsidR="00564673">
        <w:rPr>
          <w:rFonts w:cs="Arial"/>
          <w:szCs w:val="20"/>
        </w:rPr>
        <w:t>v</w:t>
      </w:r>
      <w:r w:rsidR="0025526E" w:rsidRPr="0025526E">
        <w:rPr>
          <w:rFonts w:cs="Arial"/>
          <w:szCs w:val="20"/>
        </w:rPr>
        <w:t xml:space="preserve">oljena). </w:t>
      </w:r>
    </w:p>
    <w:p w14:paraId="7130CA86" w14:textId="37888CA0" w:rsidR="00A53641" w:rsidRPr="00BB7CBB" w:rsidRDefault="00A53641" w:rsidP="000162EE">
      <w:pPr>
        <w:numPr>
          <w:ilvl w:val="0"/>
          <w:numId w:val="12"/>
        </w:numPr>
        <w:tabs>
          <w:tab w:val="num" w:pos="700"/>
        </w:tabs>
        <w:spacing w:line="276" w:lineRule="auto"/>
        <w:ind w:left="700" w:hanging="300"/>
        <w:jc w:val="both"/>
        <w:rPr>
          <w:rFonts w:ascii="Arial" w:hAnsi="Arial" w:cs="Arial"/>
          <w:sz w:val="20"/>
          <w:szCs w:val="20"/>
        </w:rPr>
      </w:pPr>
      <w:r w:rsidRPr="00BB7CBB">
        <w:rPr>
          <w:rFonts w:ascii="Arial" w:hAnsi="Arial" w:cs="Arial"/>
          <w:sz w:val="20"/>
          <w:szCs w:val="20"/>
        </w:rPr>
        <w:t>ponudnik mora zagotavljati</w:t>
      </w:r>
      <w:r w:rsidR="009E7FAC" w:rsidRPr="00BB7CBB">
        <w:rPr>
          <w:rFonts w:ascii="Arial" w:hAnsi="Arial" w:cs="Arial"/>
          <w:sz w:val="20"/>
          <w:szCs w:val="20"/>
        </w:rPr>
        <w:t xml:space="preserve"> postrežbo oziroma dostavo </w:t>
      </w:r>
      <w:r w:rsidR="00BB7CBB">
        <w:rPr>
          <w:rFonts w:ascii="Arial" w:hAnsi="Arial" w:cs="Arial"/>
          <w:sz w:val="20"/>
          <w:szCs w:val="20"/>
        </w:rPr>
        <w:t xml:space="preserve">tudi </w:t>
      </w:r>
      <w:r w:rsidR="009E7FAC" w:rsidRPr="00BB7CBB">
        <w:rPr>
          <w:rFonts w:ascii="Arial" w:hAnsi="Arial" w:cs="Arial"/>
          <w:sz w:val="20"/>
          <w:szCs w:val="20"/>
        </w:rPr>
        <w:t xml:space="preserve">v primeru naročila </w:t>
      </w:r>
      <w:r w:rsidR="000162EE">
        <w:rPr>
          <w:rFonts w:ascii="Arial" w:hAnsi="Arial" w:cs="Arial"/>
          <w:sz w:val="20"/>
          <w:szCs w:val="20"/>
        </w:rPr>
        <w:t>samo</w:t>
      </w:r>
      <w:r w:rsidR="00BB7CBB">
        <w:rPr>
          <w:rFonts w:ascii="Arial" w:hAnsi="Arial" w:cs="Arial"/>
          <w:sz w:val="20"/>
          <w:szCs w:val="20"/>
        </w:rPr>
        <w:t xml:space="preserve"> </w:t>
      </w:r>
      <w:r w:rsidR="009E7FAC" w:rsidRPr="00BB7CBB">
        <w:rPr>
          <w:rFonts w:ascii="Arial" w:hAnsi="Arial" w:cs="Arial"/>
          <w:sz w:val="20"/>
          <w:szCs w:val="20"/>
        </w:rPr>
        <w:t>enega obrok</w:t>
      </w:r>
      <w:r w:rsidR="00BB7CBB">
        <w:rPr>
          <w:rFonts w:ascii="Arial" w:hAnsi="Arial" w:cs="Arial"/>
          <w:sz w:val="20"/>
          <w:szCs w:val="20"/>
        </w:rPr>
        <w:t>a</w:t>
      </w:r>
      <w:r w:rsidRPr="00BB7CBB">
        <w:rPr>
          <w:rFonts w:ascii="Arial" w:hAnsi="Arial" w:cs="Arial"/>
          <w:sz w:val="20"/>
          <w:szCs w:val="20"/>
        </w:rPr>
        <w:t>.</w:t>
      </w:r>
    </w:p>
    <w:p w14:paraId="1288B3BC" w14:textId="255D4E22" w:rsidR="00036E85" w:rsidRPr="00FF0F6B" w:rsidRDefault="0079684D" w:rsidP="000162EE">
      <w:pPr>
        <w:numPr>
          <w:ilvl w:val="0"/>
          <w:numId w:val="12"/>
        </w:numPr>
        <w:tabs>
          <w:tab w:val="num" w:pos="700"/>
        </w:tabs>
        <w:spacing w:line="276" w:lineRule="auto"/>
        <w:ind w:left="700" w:hanging="300"/>
        <w:jc w:val="both"/>
        <w:rPr>
          <w:rFonts w:ascii="Arial" w:hAnsi="Arial" w:cs="Arial"/>
          <w:sz w:val="20"/>
          <w:szCs w:val="20"/>
        </w:rPr>
      </w:pPr>
      <w:r>
        <w:rPr>
          <w:rFonts w:ascii="Arial" w:hAnsi="Arial" w:cs="Arial"/>
          <w:sz w:val="20"/>
          <w:szCs w:val="20"/>
        </w:rPr>
        <w:t xml:space="preserve">če </w:t>
      </w:r>
      <w:r w:rsidR="00036E85" w:rsidRPr="001C3F39">
        <w:rPr>
          <w:rFonts w:ascii="Arial" w:hAnsi="Arial" w:cs="Arial"/>
          <w:sz w:val="20"/>
          <w:szCs w:val="20"/>
        </w:rPr>
        <w:t xml:space="preserve">ponudnik nudi dostavo, </w:t>
      </w:r>
      <w:r>
        <w:rPr>
          <w:rFonts w:ascii="Arial" w:hAnsi="Arial" w:cs="Arial"/>
          <w:sz w:val="20"/>
          <w:szCs w:val="20"/>
        </w:rPr>
        <w:t xml:space="preserve">jo </w:t>
      </w:r>
      <w:r w:rsidR="00036E85" w:rsidRPr="001C3F39">
        <w:rPr>
          <w:rFonts w:ascii="Arial" w:hAnsi="Arial" w:cs="Arial"/>
          <w:sz w:val="20"/>
          <w:szCs w:val="20"/>
        </w:rPr>
        <w:t xml:space="preserve">mora zagotavljati najmanj na </w:t>
      </w:r>
      <w:r w:rsidR="003A1E96">
        <w:rPr>
          <w:rFonts w:ascii="Arial" w:hAnsi="Arial" w:cs="Arial"/>
          <w:sz w:val="20"/>
          <w:szCs w:val="20"/>
        </w:rPr>
        <w:t xml:space="preserve">območju </w:t>
      </w:r>
      <w:r w:rsidR="00036E85" w:rsidRPr="001C3F39">
        <w:rPr>
          <w:rFonts w:ascii="Arial" w:hAnsi="Arial" w:cs="Arial"/>
          <w:sz w:val="20"/>
          <w:szCs w:val="20"/>
        </w:rPr>
        <w:t>občine, kjer je izbran</w:t>
      </w:r>
      <w:r w:rsidR="00036E85" w:rsidRPr="001C3F39">
        <w:rPr>
          <w:rFonts w:ascii="Arial" w:hAnsi="Arial" w:cs="Arial"/>
          <w:bCs/>
          <w:sz w:val="20"/>
          <w:szCs w:val="20"/>
        </w:rPr>
        <w:t xml:space="preserve">. </w:t>
      </w:r>
      <w:r w:rsidR="00036E85" w:rsidRPr="001C3F39">
        <w:rPr>
          <w:rFonts w:ascii="Arial" w:hAnsi="Arial" w:cs="Arial"/>
          <w:sz w:val="20"/>
          <w:szCs w:val="20"/>
        </w:rPr>
        <w:t>Ponudnik mora študentsko prehrano dostavljati do vrat</w:t>
      </w:r>
      <w:r w:rsidR="00A53641">
        <w:rPr>
          <w:rFonts w:ascii="Arial" w:hAnsi="Arial" w:cs="Arial"/>
          <w:sz w:val="20"/>
          <w:szCs w:val="20"/>
        </w:rPr>
        <w:t xml:space="preserve">, če je to </w:t>
      </w:r>
      <w:r w:rsidR="00CD4C71">
        <w:rPr>
          <w:rFonts w:ascii="Arial" w:hAnsi="Arial" w:cs="Arial"/>
          <w:sz w:val="20"/>
          <w:szCs w:val="20"/>
        </w:rPr>
        <w:t xml:space="preserve">fizično </w:t>
      </w:r>
      <w:r w:rsidR="00A53641">
        <w:rPr>
          <w:rFonts w:ascii="Arial" w:hAnsi="Arial" w:cs="Arial"/>
          <w:sz w:val="20"/>
          <w:szCs w:val="20"/>
        </w:rPr>
        <w:t>mogoče</w:t>
      </w:r>
      <w:r w:rsidR="00036E85" w:rsidRPr="001C3F39">
        <w:rPr>
          <w:rFonts w:ascii="Arial" w:hAnsi="Arial" w:cs="Arial"/>
          <w:bCs/>
          <w:sz w:val="20"/>
          <w:szCs w:val="20"/>
        </w:rPr>
        <w:t xml:space="preserve">. </w:t>
      </w:r>
      <w:r w:rsidR="003A1E96">
        <w:rPr>
          <w:rFonts w:ascii="Arial" w:hAnsi="Arial" w:cs="Arial"/>
          <w:sz w:val="20"/>
          <w:szCs w:val="20"/>
        </w:rPr>
        <w:t>Če</w:t>
      </w:r>
      <w:r w:rsidR="00D85ACD" w:rsidRPr="001C3F39">
        <w:rPr>
          <w:rFonts w:ascii="Arial" w:hAnsi="Arial" w:cs="Arial"/>
          <w:sz w:val="20"/>
          <w:szCs w:val="20"/>
        </w:rPr>
        <w:t xml:space="preserve"> ponudnik nudi </w:t>
      </w:r>
      <w:r w:rsidR="00D85ACD" w:rsidRPr="00FF0F6B">
        <w:rPr>
          <w:rFonts w:ascii="Arial" w:hAnsi="Arial" w:cs="Arial"/>
          <w:sz w:val="20"/>
          <w:szCs w:val="20"/>
        </w:rPr>
        <w:t>študentska kosila za študente z medicinsko predpisanimi die</w:t>
      </w:r>
      <w:r w:rsidR="00531D97">
        <w:rPr>
          <w:rFonts w:ascii="Arial" w:hAnsi="Arial" w:cs="Arial"/>
          <w:sz w:val="20"/>
          <w:szCs w:val="20"/>
        </w:rPr>
        <w:t xml:space="preserve">tami (dietna kosila navedena v </w:t>
      </w:r>
      <w:r w:rsidR="000D5478">
        <w:rPr>
          <w:rFonts w:ascii="Arial" w:hAnsi="Arial" w:cs="Arial"/>
          <w:sz w:val="20"/>
          <w:szCs w:val="20"/>
        </w:rPr>
        <w:t xml:space="preserve">šesti </w:t>
      </w:r>
      <w:r w:rsidR="00531D97">
        <w:rPr>
          <w:rFonts w:ascii="Arial" w:hAnsi="Arial" w:cs="Arial"/>
          <w:sz w:val="20"/>
          <w:szCs w:val="20"/>
        </w:rPr>
        <w:t xml:space="preserve">in </w:t>
      </w:r>
      <w:r w:rsidR="000D5478">
        <w:rPr>
          <w:rFonts w:ascii="Arial" w:hAnsi="Arial" w:cs="Arial"/>
          <w:sz w:val="20"/>
          <w:szCs w:val="20"/>
        </w:rPr>
        <w:t>sedmi</w:t>
      </w:r>
      <w:r w:rsidR="005046A1">
        <w:rPr>
          <w:rFonts w:ascii="Arial" w:hAnsi="Arial" w:cs="Arial"/>
          <w:sz w:val="20"/>
          <w:szCs w:val="20"/>
        </w:rPr>
        <w:t xml:space="preserve"> </w:t>
      </w:r>
      <w:r w:rsidR="00D85ACD" w:rsidRPr="00FF0F6B">
        <w:rPr>
          <w:rFonts w:ascii="Arial" w:hAnsi="Arial" w:cs="Arial"/>
          <w:sz w:val="20"/>
          <w:szCs w:val="20"/>
        </w:rPr>
        <w:t>alineji točke 3.5.1</w:t>
      </w:r>
      <w:r w:rsidR="005046A1">
        <w:rPr>
          <w:rFonts w:ascii="Arial" w:hAnsi="Arial" w:cs="Arial"/>
          <w:sz w:val="20"/>
          <w:szCs w:val="20"/>
        </w:rPr>
        <w:t>.</w:t>
      </w:r>
      <w:r w:rsidR="00D85ACD" w:rsidRPr="00FF0F6B">
        <w:rPr>
          <w:rFonts w:ascii="Arial" w:hAnsi="Arial" w:cs="Arial"/>
          <w:sz w:val="20"/>
          <w:szCs w:val="20"/>
        </w:rPr>
        <w:t xml:space="preserve"> </w:t>
      </w:r>
      <w:r w:rsidR="00531D97">
        <w:rPr>
          <w:rFonts w:ascii="Arial" w:hAnsi="Arial" w:cs="Arial"/>
          <w:sz w:val="20"/>
          <w:szCs w:val="20"/>
        </w:rPr>
        <w:t xml:space="preserve">b) </w:t>
      </w:r>
      <w:r w:rsidR="00533329">
        <w:rPr>
          <w:rFonts w:ascii="Arial" w:hAnsi="Arial" w:cs="Arial"/>
          <w:sz w:val="20"/>
          <w:szCs w:val="20"/>
        </w:rPr>
        <w:t>Ostali pogoji</w:t>
      </w:r>
      <w:r w:rsidR="00D85ACD" w:rsidRPr="00FF0F6B">
        <w:rPr>
          <w:rFonts w:ascii="Arial" w:hAnsi="Arial" w:cs="Arial"/>
          <w:sz w:val="20"/>
          <w:szCs w:val="20"/>
        </w:rPr>
        <w:t xml:space="preserve">), mora tudi pri dostavi upoštevati nujni higienski režim in preprečiti možnost navzkrižne kontaminacije. </w:t>
      </w:r>
    </w:p>
    <w:p w14:paraId="2163E07B" w14:textId="77777777" w:rsidR="00687FF8" w:rsidRPr="00FF0F6B" w:rsidRDefault="00687FF8" w:rsidP="000162EE">
      <w:pPr>
        <w:numPr>
          <w:ilvl w:val="0"/>
          <w:numId w:val="12"/>
        </w:numPr>
        <w:tabs>
          <w:tab w:val="num" w:pos="700"/>
        </w:tabs>
        <w:spacing w:line="276" w:lineRule="auto"/>
        <w:ind w:left="700" w:hanging="300"/>
        <w:jc w:val="both"/>
        <w:rPr>
          <w:rFonts w:ascii="Arial" w:hAnsi="Arial" w:cs="Arial"/>
          <w:sz w:val="20"/>
          <w:szCs w:val="20"/>
        </w:rPr>
      </w:pPr>
      <w:r w:rsidRPr="00FF0F6B">
        <w:rPr>
          <w:rFonts w:ascii="Arial" w:hAnsi="Arial" w:cs="Arial"/>
          <w:sz w:val="20"/>
          <w:szCs w:val="20"/>
        </w:rPr>
        <w:t>ponudnik, razen ponudnika, ki je vključen v obvezna socialna zavarovanja s polnim delovnim časom na podlagi registrirane dejavnosti samostojnega podjetnika posameznika, mora imeti celotno razpisno obdobje zaposleno vsaj eno osebo za polni delovni čas. Ministrstvo lahko kadarkoli tekom razpisnega obdobja zahteva predložitev dokazila za ta pogoj.</w:t>
      </w:r>
    </w:p>
    <w:p w14:paraId="0FA79678" w14:textId="6CDFD68A" w:rsidR="00687FF8" w:rsidRPr="00FF0F6B" w:rsidRDefault="00687FF8" w:rsidP="000162EE">
      <w:pPr>
        <w:numPr>
          <w:ilvl w:val="0"/>
          <w:numId w:val="12"/>
        </w:numPr>
        <w:tabs>
          <w:tab w:val="num" w:pos="700"/>
        </w:tabs>
        <w:spacing w:line="276" w:lineRule="auto"/>
        <w:ind w:left="700" w:hanging="300"/>
        <w:jc w:val="both"/>
        <w:rPr>
          <w:rFonts w:ascii="Arial" w:hAnsi="Arial" w:cs="Arial"/>
          <w:sz w:val="20"/>
          <w:szCs w:val="20"/>
        </w:rPr>
      </w:pPr>
      <w:r w:rsidRPr="00FF0F6B">
        <w:rPr>
          <w:rFonts w:ascii="Arial" w:hAnsi="Arial" w:cs="Arial"/>
          <w:sz w:val="20"/>
          <w:szCs w:val="20"/>
        </w:rPr>
        <w:t>ponudnik mora imeti jedilnik za en teden, ki</w:t>
      </w:r>
      <w:r w:rsidR="00691A24">
        <w:rPr>
          <w:rFonts w:ascii="Arial" w:hAnsi="Arial" w:cs="Arial"/>
          <w:sz w:val="20"/>
          <w:szCs w:val="20"/>
        </w:rPr>
        <w:t xml:space="preserve"> ga mora predložiti vlogi in </w:t>
      </w:r>
      <w:r w:rsidRPr="00FF0F6B">
        <w:rPr>
          <w:rFonts w:ascii="Arial" w:hAnsi="Arial" w:cs="Arial"/>
          <w:sz w:val="20"/>
          <w:szCs w:val="20"/>
        </w:rPr>
        <w:t>se ga mora glede tipa ponudbe in obsega pestrosti držati celotn</w:t>
      </w:r>
      <w:r w:rsidR="000162EE">
        <w:rPr>
          <w:rFonts w:ascii="Arial" w:hAnsi="Arial" w:cs="Arial"/>
          <w:sz w:val="20"/>
          <w:szCs w:val="20"/>
        </w:rPr>
        <w:t xml:space="preserve">o </w:t>
      </w:r>
      <w:r w:rsidRPr="00FF0F6B">
        <w:rPr>
          <w:rFonts w:ascii="Arial" w:hAnsi="Arial" w:cs="Arial"/>
          <w:sz w:val="20"/>
          <w:szCs w:val="20"/>
        </w:rPr>
        <w:t>razpisn</w:t>
      </w:r>
      <w:r w:rsidR="000162EE">
        <w:rPr>
          <w:rFonts w:ascii="Arial" w:hAnsi="Arial" w:cs="Arial"/>
          <w:sz w:val="20"/>
          <w:szCs w:val="20"/>
        </w:rPr>
        <w:t>o</w:t>
      </w:r>
      <w:r w:rsidRPr="00FF0F6B">
        <w:rPr>
          <w:rFonts w:ascii="Arial" w:hAnsi="Arial" w:cs="Arial"/>
          <w:sz w:val="20"/>
          <w:szCs w:val="20"/>
        </w:rPr>
        <w:t xml:space="preserve"> obdobj</w:t>
      </w:r>
      <w:r w:rsidR="000162EE">
        <w:rPr>
          <w:rFonts w:ascii="Arial" w:hAnsi="Arial" w:cs="Arial"/>
          <w:sz w:val="20"/>
          <w:szCs w:val="20"/>
        </w:rPr>
        <w:t>e</w:t>
      </w:r>
      <w:r w:rsidR="00691A24">
        <w:rPr>
          <w:rFonts w:ascii="Arial" w:hAnsi="Arial" w:cs="Arial"/>
          <w:sz w:val="20"/>
          <w:szCs w:val="20"/>
        </w:rPr>
        <w:t>.</w:t>
      </w:r>
      <w:r w:rsidRPr="00FF0F6B">
        <w:rPr>
          <w:rFonts w:ascii="Arial" w:hAnsi="Arial" w:cs="Arial"/>
          <w:sz w:val="20"/>
          <w:szCs w:val="20"/>
        </w:rPr>
        <w:t xml:space="preserve"> Tekom razpisnega obdobja mora imeti vsak ponudnik v lokalu </w:t>
      </w:r>
      <w:r w:rsidR="00192E13">
        <w:rPr>
          <w:rFonts w:ascii="Arial" w:hAnsi="Arial" w:cs="Arial"/>
          <w:sz w:val="20"/>
          <w:szCs w:val="20"/>
        </w:rPr>
        <w:t>na voljo</w:t>
      </w:r>
      <w:r w:rsidR="005A64C2">
        <w:rPr>
          <w:rFonts w:ascii="Arial" w:hAnsi="Arial" w:cs="Arial"/>
          <w:sz w:val="20"/>
          <w:szCs w:val="20"/>
        </w:rPr>
        <w:t xml:space="preserve"> in na spletni stran</w:t>
      </w:r>
      <w:r w:rsidR="00192E13">
        <w:rPr>
          <w:rFonts w:ascii="Arial" w:hAnsi="Arial" w:cs="Arial"/>
          <w:sz w:val="20"/>
          <w:szCs w:val="20"/>
        </w:rPr>
        <w:t>i www.studentska-prehrana.si</w:t>
      </w:r>
      <w:r w:rsidR="005A64C2">
        <w:rPr>
          <w:rFonts w:ascii="Arial" w:hAnsi="Arial" w:cs="Arial"/>
          <w:sz w:val="20"/>
          <w:szCs w:val="20"/>
        </w:rPr>
        <w:t xml:space="preserve"> objavljen </w:t>
      </w:r>
      <w:r w:rsidRPr="00FF0F6B">
        <w:rPr>
          <w:rFonts w:ascii="Arial" w:hAnsi="Arial" w:cs="Arial"/>
          <w:sz w:val="20"/>
          <w:szCs w:val="20"/>
        </w:rPr>
        <w:t xml:space="preserve">tedenski jedilnik subvencionirane študentske prehrane. </w:t>
      </w:r>
    </w:p>
    <w:p w14:paraId="2B442D85" w14:textId="54E9A545" w:rsidR="001E223A" w:rsidRPr="00FF0F6B" w:rsidRDefault="001E223A" w:rsidP="000162EE">
      <w:pPr>
        <w:numPr>
          <w:ilvl w:val="0"/>
          <w:numId w:val="12"/>
        </w:numPr>
        <w:tabs>
          <w:tab w:val="num" w:pos="700"/>
        </w:tabs>
        <w:spacing w:line="276" w:lineRule="auto"/>
        <w:ind w:left="700" w:hanging="300"/>
        <w:jc w:val="both"/>
        <w:rPr>
          <w:rFonts w:ascii="Arial" w:hAnsi="Arial" w:cs="Arial"/>
          <w:sz w:val="20"/>
          <w:szCs w:val="20"/>
        </w:rPr>
      </w:pPr>
      <w:r w:rsidRPr="00FF0F6B">
        <w:rPr>
          <w:rFonts w:ascii="Arial" w:hAnsi="Arial" w:cs="Arial"/>
          <w:sz w:val="20"/>
          <w:szCs w:val="20"/>
        </w:rPr>
        <w:t>v primeru, da ponudnik nudi dietna kosila brez glutena</w:t>
      </w:r>
      <w:r w:rsidR="00E429E7">
        <w:rPr>
          <w:rFonts w:ascii="Arial" w:hAnsi="Arial" w:cs="Arial"/>
          <w:sz w:val="20"/>
          <w:szCs w:val="20"/>
        </w:rPr>
        <w:t xml:space="preserve"> </w:t>
      </w:r>
      <w:r w:rsidR="003A1E96">
        <w:rPr>
          <w:rFonts w:ascii="Arial" w:hAnsi="Arial" w:cs="Arial"/>
          <w:sz w:val="20"/>
          <w:szCs w:val="20"/>
        </w:rPr>
        <w:t>in</w:t>
      </w:r>
      <w:r w:rsidRPr="00FF0F6B">
        <w:rPr>
          <w:rFonts w:ascii="Arial" w:hAnsi="Arial" w:cs="Arial"/>
          <w:sz w:val="20"/>
          <w:szCs w:val="20"/>
        </w:rPr>
        <w:t xml:space="preserve"> </w:t>
      </w:r>
      <w:r w:rsidR="003A1E96">
        <w:rPr>
          <w:rFonts w:ascii="Arial" w:hAnsi="Arial" w:cs="Arial"/>
          <w:sz w:val="20"/>
          <w:szCs w:val="20"/>
        </w:rPr>
        <w:t xml:space="preserve">na podlagi tega merila </w:t>
      </w:r>
      <w:r w:rsidRPr="00FF0F6B">
        <w:rPr>
          <w:rFonts w:ascii="Arial" w:hAnsi="Arial" w:cs="Arial"/>
          <w:sz w:val="20"/>
          <w:szCs w:val="20"/>
        </w:rPr>
        <w:t xml:space="preserve">prejme točke, mora njihovo ustreznost ves čas razpisnega obdobja izkazovati z negativnim izvidom akreditirane preiskave na gluten, ki ni starejši od </w:t>
      </w:r>
      <w:r w:rsidR="00481DED">
        <w:rPr>
          <w:rFonts w:ascii="Arial" w:hAnsi="Arial" w:cs="Arial"/>
          <w:sz w:val="20"/>
          <w:szCs w:val="20"/>
        </w:rPr>
        <w:t>šestih</w:t>
      </w:r>
      <w:r w:rsidRPr="00FF0F6B">
        <w:rPr>
          <w:rFonts w:ascii="Arial" w:hAnsi="Arial" w:cs="Arial"/>
          <w:sz w:val="20"/>
          <w:szCs w:val="20"/>
        </w:rPr>
        <w:t xml:space="preserve"> mesecev (po zakonodaji se lahko, kot hrana brez glutena, označuje le hrana, ki vsebuje manj kot 20 mg glutena/kg končnega proizvoda  - manj kot 20 ppm)</w:t>
      </w:r>
      <w:r w:rsidR="003A1E96">
        <w:rPr>
          <w:rFonts w:ascii="Arial" w:hAnsi="Arial" w:cs="Arial"/>
          <w:sz w:val="20"/>
          <w:szCs w:val="20"/>
        </w:rPr>
        <w:t>.</w:t>
      </w:r>
      <w:r w:rsidRPr="00FF0F6B">
        <w:rPr>
          <w:rFonts w:ascii="Arial" w:hAnsi="Arial" w:cs="Arial"/>
          <w:sz w:val="20"/>
          <w:szCs w:val="20"/>
        </w:rPr>
        <w:t xml:space="preserve"> Ponudn</w:t>
      </w:r>
      <w:r w:rsidR="00064C9F">
        <w:rPr>
          <w:rFonts w:ascii="Arial" w:hAnsi="Arial" w:cs="Arial"/>
          <w:sz w:val="20"/>
          <w:szCs w:val="20"/>
        </w:rPr>
        <w:t>ik mora imeti vzpostavljen samo</w:t>
      </w:r>
      <w:r w:rsidRPr="00FF0F6B">
        <w:rPr>
          <w:rFonts w:ascii="Arial" w:hAnsi="Arial" w:cs="Arial"/>
          <w:sz w:val="20"/>
          <w:szCs w:val="20"/>
        </w:rPr>
        <w:t>nadzorni kontrolni sistem (HACCP)</w:t>
      </w:r>
      <w:r w:rsidR="003A1E96">
        <w:rPr>
          <w:rFonts w:ascii="Arial" w:hAnsi="Arial" w:cs="Arial"/>
          <w:sz w:val="20"/>
          <w:szCs w:val="20"/>
        </w:rPr>
        <w:t>,</w:t>
      </w:r>
      <w:r w:rsidRPr="00FF0F6B">
        <w:rPr>
          <w:rFonts w:ascii="Arial" w:hAnsi="Arial" w:cs="Arial"/>
          <w:sz w:val="20"/>
          <w:szCs w:val="20"/>
        </w:rPr>
        <w:t xml:space="preserve"> s katerim nadzira kritične točke nabave, shranjevanja, priprave, transporta in postrežbe in v okviru katerega vsaj </w:t>
      </w:r>
      <w:r w:rsidR="003A1E96">
        <w:rPr>
          <w:rFonts w:ascii="Arial" w:hAnsi="Arial" w:cs="Arial"/>
          <w:sz w:val="20"/>
          <w:szCs w:val="20"/>
        </w:rPr>
        <w:t>dvakrat</w:t>
      </w:r>
      <w:r w:rsidR="003A1E96" w:rsidRPr="00FF0F6B">
        <w:rPr>
          <w:rFonts w:ascii="Arial" w:hAnsi="Arial" w:cs="Arial"/>
          <w:sz w:val="20"/>
          <w:szCs w:val="20"/>
        </w:rPr>
        <w:t xml:space="preserve"> </w:t>
      </w:r>
      <w:r w:rsidRPr="00FF0F6B">
        <w:rPr>
          <w:rFonts w:ascii="Arial" w:hAnsi="Arial" w:cs="Arial"/>
          <w:sz w:val="20"/>
          <w:szCs w:val="20"/>
        </w:rPr>
        <w:t>letno preveri ustreznost pripravljenih dietnih kosil z akreditirano preiskavo na gluten</w:t>
      </w:r>
      <w:r w:rsidR="003A1E96">
        <w:rPr>
          <w:rFonts w:ascii="Arial" w:hAnsi="Arial" w:cs="Arial"/>
          <w:sz w:val="20"/>
          <w:szCs w:val="20"/>
        </w:rPr>
        <w:t xml:space="preserve">, </w:t>
      </w:r>
      <w:r w:rsidR="005735E3">
        <w:rPr>
          <w:rFonts w:ascii="Arial" w:hAnsi="Arial" w:cs="Arial"/>
          <w:sz w:val="20"/>
          <w:szCs w:val="20"/>
        </w:rPr>
        <w:t>k</w:t>
      </w:r>
      <w:r w:rsidRPr="00FF0F6B">
        <w:rPr>
          <w:rFonts w:ascii="Arial" w:hAnsi="Arial" w:cs="Arial"/>
          <w:sz w:val="20"/>
          <w:szCs w:val="20"/>
        </w:rPr>
        <w:t xml:space="preserve">ar navede v izjavi, ki jo priloži vlogi. </w:t>
      </w:r>
    </w:p>
    <w:p w14:paraId="71931C6F" w14:textId="788330A7" w:rsidR="001E223A" w:rsidRPr="00C90AEF" w:rsidRDefault="001E223A" w:rsidP="000162EE">
      <w:pPr>
        <w:numPr>
          <w:ilvl w:val="0"/>
          <w:numId w:val="12"/>
        </w:numPr>
        <w:tabs>
          <w:tab w:val="clear" w:pos="502"/>
          <w:tab w:val="num" w:pos="709"/>
        </w:tabs>
        <w:spacing w:line="276" w:lineRule="auto"/>
        <w:ind w:left="709" w:hanging="567"/>
        <w:jc w:val="both"/>
        <w:rPr>
          <w:rFonts w:ascii="Arial" w:hAnsi="Arial" w:cs="Arial"/>
          <w:sz w:val="20"/>
          <w:szCs w:val="20"/>
        </w:rPr>
      </w:pPr>
      <w:r w:rsidRPr="00C90AEF">
        <w:rPr>
          <w:rFonts w:ascii="Arial" w:hAnsi="Arial" w:cs="Arial"/>
          <w:sz w:val="20"/>
          <w:szCs w:val="20"/>
        </w:rPr>
        <w:t xml:space="preserve">v primeru, da ponudnik nudi dietna kosila brez vseh alergenov navedenih v prilogi II </w:t>
      </w:r>
      <w:r w:rsidR="00C90AEF" w:rsidRPr="00C90AEF">
        <w:rPr>
          <w:rFonts w:ascii="Arial" w:hAnsi="Arial" w:cs="Arial"/>
          <w:sz w:val="20"/>
          <w:szCs w:val="20"/>
        </w:rPr>
        <w:t>Uredbe (EU) št. 1169/2011 Evropskega parlamenta in Sveta z dne 25. oktobra 2011 o zagotavljanju informacij o živilih potrošnikom</w:t>
      </w:r>
      <w:r w:rsidR="002320FF">
        <w:rPr>
          <w:rFonts w:ascii="Arial" w:hAnsi="Arial" w:cs="Arial"/>
          <w:sz w:val="20"/>
          <w:szCs w:val="20"/>
        </w:rPr>
        <w:t xml:space="preserve"> </w:t>
      </w:r>
      <w:r w:rsidR="00C90AEF" w:rsidRPr="00C90AEF">
        <w:rPr>
          <w:rFonts w:ascii="Arial" w:hAnsi="Arial" w:cs="Arial"/>
          <w:sz w:val="20"/>
          <w:szCs w:val="20"/>
        </w:rPr>
        <w:t>vropskega parlamenta in Sveta ter razveljavitvi Direktive Komisije 87/250/EGS, Direktive Sveta 90/496/EGS, Direktive Komisije 1999/10/ES, Direktive 2000/13/ES Evropskega parlamenta in Sveta, direktiv Komisije 2002/67/ES in 2008/5/ES in Uredbe Komisije (ES) (v nadaljnjem besedilu: Uredba</w:t>
      </w:r>
      <w:r w:rsidR="002320FF">
        <w:rPr>
          <w:rFonts w:ascii="Arial" w:hAnsi="Arial" w:cs="Arial"/>
          <w:sz w:val="20"/>
          <w:szCs w:val="20"/>
        </w:rPr>
        <w:t xml:space="preserve"> </w:t>
      </w:r>
      <w:r w:rsidR="00C90AEF" w:rsidRPr="00C90AEF">
        <w:rPr>
          <w:rFonts w:ascii="Arial" w:hAnsi="Arial" w:cs="Arial"/>
          <w:sz w:val="20"/>
          <w:szCs w:val="20"/>
        </w:rPr>
        <w:t>1169/2011</w:t>
      </w:r>
      <w:r w:rsidR="002320FF">
        <w:rPr>
          <w:rFonts w:ascii="Arial" w:hAnsi="Arial" w:cs="Arial"/>
          <w:sz w:val="20"/>
          <w:szCs w:val="20"/>
        </w:rPr>
        <w:t>/EU</w:t>
      </w:r>
      <w:r w:rsidR="00C90AEF" w:rsidRPr="00C90AEF">
        <w:rPr>
          <w:rFonts w:ascii="Arial" w:hAnsi="Arial" w:cs="Arial"/>
          <w:sz w:val="20"/>
          <w:szCs w:val="20"/>
        </w:rPr>
        <w:t xml:space="preserve">) </w:t>
      </w:r>
      <w:r w:rsidR="005735E3" w:rsidRPr="00C90AEF">
        <w:rPr>
          <w:rFonts w:ascii="Arial" w:hAnsi="Arial" w:cs="Arial"/>
          <w:sz w:val="20"/>
          <w:szCs w:val="20"/>
        </w:rPr>
        <w:t>in na podlagi tega merila</w:t>
      </w:r>
      <w:r w:rsidRPr="00C90AEF">
        <w:rPr>
          <w:rFonts w:ascii="Arial" w:hAnsi="Arial" w:cs="Arial"/>
          <w:sz w:val="20"/>
          <w:szCs w:val="20"/>
        </w:rPr>
        <w:t xml:space="preserve"> prejme točke, mora njihovo ustreznost izkazovati z negativnim izvidom akreditiranih preiskav na alergene navedene v prilogi II U</w:t>
      </w:r>
      <w:r w:rsidR="00C90AEF">
        <w:rPr>
          <w:rFonts w:ascii="Arial" w:hAnsi="Arial" w:cs="Arial"/>
          <w:sz w:val="20"/>
          <w:szCs w:val="20"/>
        </w:rPr>
        <w:t>redbe</w:t>
      </w:r>
      <w:r w:rsidRPr="00C90AEF">
        <w:rPr>
          <w:rFonts w:ascii="Arial" w:hAnsi="Arial" w:cs="Arial"/>
          <w:sz w:val="20"/>
          <w:szCs w:val="20"/>
        </w:rPr>
        <w:t xml:space="preserve"> 1169/2011</w:t>
      </w:r>
      <w:r w:rsidR="002320FF">
        <w:rPr>
          <w:rFonts w:ascii="Arial" w:hAnsi="Arial" w:cs="Arial"/>
          <w:sz w:val="20"/>
          <w:szCs w:val="20"/>
        </w:rPr>
        <w:t>/EU</w:t>
      </w:r>
      <w:r w:rsidRPr="00C90AEF">
        <w:rPr>
          <w:rFonts w:ascii="Arial" w:hAnsi="Arial" w:cs="Arial"/>
          <w:sz w:val="20"/>
          <w:szCs w:val="20"/>
        </w:rPr>
        <w:t xml:space="preserve">, ki ni starejši od </w:t>
      </w:r>
      <w:r w:rsidR="00481DED">
        <w:rPr>
          <w:rFonts w:ascii="Arial" w:hAnsi="Arial" w:cs="Arial"/>
          <w:sz w:val="20"/>
          <w:szCs w:val="20"/>
        </w:rPr>
        <w:t>šestih</w:t>
      </w:r>
      <w:r w:rsidRPr="00C90AEF">
        <w:rPr>
          <w:rFonts w:ascii="Arial" w:hAnsi="Arial" w:cs="Arial"/>
          <w:sz w:val="20"/>
          <w:szCs w:val="20"/>
        </w:rPr>
        <w:t xml:space="preserve"> mesecev. Vzpostavljen mora imeti samo-nadzorni kontrolni sistem (HACCP)</w:t>
      </w:r>
      <w:r w:rsidR="005735E3" w:rsidRPr="00C90AEF">
        <w:rPr>
          <w:rFonts w:ascii="Arial" w:hAnsi="Arial" w:cs="Arial"/>
          <w:sz w:val="20"/>
          <w:szCs w:val="20"/>
        </w:rPr>
        <w:t>,</w:t>
      </w:r>
      <w:r w:rsidRPr="00C90AEF">
        <w:rPr>
          <w:rFonts w:ascii="Arial" w:hAnsi="Arial" w:cs="Arial"/>
          <w:sz w:val="20"/>
          <w:szCs w:val="20"/>
        </w:rPr>
        <w:t xml:space="preserve"> s katerim nadzira kritične točke priprave in postrežbe in v okviru katerega vsaj </w:t>
      </w:r>
      <w:r w:rsidR="005735E3" w:rsidRPr="00C90AEF">
        <w:rPr>
          <w:rFonts w:ascii="Arial" w:hAnsi="Arial" w:cs="Arial"/>
          <w:sz w:val="20"/>
          <w:szCs w:val="20"/>
        </w:rPr>
        <w:t xml:space="preserve">dvakrat </w:t>
      </w:r>
      <w:r w:rsidRPr="00C90AEF">
        <w:rPr>
          <w:rFonts w:ascii="Arial" w:hAnsi="Arial" w:cs="Arial"/>
          <w:sz w:val="20"/>
          <w:szCs w:val="20"/>
        </w:rPr>
        <w:t>letno preveri ustreznost pripravljenih dietnih kosil z akreditiranimi preiskavami na alergene navedene v prilogi II U</w:t>
      </w:r>
      <w:r w:rsidR="00C90AEF">
        <w:rPr>
          <w:rFonts w:ascii="Arial" w:hAnsi="Arial" w:cs="Arial"/>
          <w:sz w:val="20"/>
          <w:szCs w:val="20"/>
        </w:rPr>
        <w:t>redbe</w:t>
      </w:r>
      <w:r w:rsidRPr="00C90AEF">
        <w:rPr>
          <w:rFonts w:ascii="Arial" w:hAnsi="Arial" w:cs="Arial"/>
          <w:sz w:val="20"/>
          <w:szCs w:val="20"/>
        </w:rPr>
        <w:t xml:space="preserve"> 1169/2011</w:t>
      </w:r>
      <w:r w:rsidR="002320FF">
        <w:rPr>
          <w:rFonts w:ascii="Arial" w:hAnsi="Arial" w:cs="Arial"/>
          <w:sz w:val="20"/>
          <w:szCs w:val="20"/>
        </w:rPr>
        <w:t>/EU</w:t>
      </w:r>
      <w:r w:rsidR="005735E3" w:rsidRPr="00C90AEF">
        <w:rPr>
          <w:rFonts w:ascii="Arial" w:hAnsi="Arial" w:cs="Arial"/>
          <w:sz w:val="20"/>
          <w:szCs w:val="20"/>
        </w:rPr>
        <w:t>,</w:t>
      </w:r>
      <w:r w:rsidRPr="00C90AEF">
        <w:rPr>
          <w:rFonts w:ascii="Arial" w:hAnsi="Arial" w:cs="Arial"/>
          <w:sz w:val="20"/>
          <w:szCs w:val="20"/>
        </w:rPr>
        <w:t xml:space="preserve"> </w:t>
      </w:r>
      <w:r w:rsidR="005735E3" w:rsidRPr="00C90AEF">
        <w:rPr>
          <w:rFonts w:ascii="Arial" w:hAnsi="Arial" w:cs="Arial"/>
          <w:sz w:val="20"/>
          <w:szCs w:val="20"/>
        </w:rPr>
        <w:t>k</w:t>
      </w:r>
      <w:r w:rsidRPr="00C90AEF">
        <w:rPr>
          <w:rFonts w:ascii="Arial" w:hAnsi="Arial" w:cs="Arial"/>
          <w:sz w:val="20"/>
          <w:szCs w:val="20"/>
        </w:rPr>
        <w:t xml:space="preserve">ar navede v izjavi, ki jo priloži vlogi.  </w:t>
      </w:r>
    </w:p>
    <w:p w14:paraId="33B6B55A" w14:textId="77777777" w:rsidR="00531D97" w:rsidRDefault="00241EE3" w:rsidP="000162EE">
      <w:pPr>
        <w:numPr>
          <w:ilvl w:val="0"/>
          <w:numId w:val="12"/>
        </w:numPr>
        <w:tabs>
          <w:tab w:val="num" w:pos="700"/>
        </w:tabs>
        <w:spacing w:line="276" w:lineRule="auto"/>
        <w:ind w:left="700" w:hanging="300"/>
        <w:jc w:val="both"/>
        <w:rPr>
          <w:rFonts w:ascii="Arial" w:hAnsi="Arial" w:cs="Arial"/>
          <w:sz w:val="20"/>
          <w:szCs w:val="20"/>
        </w:rPr>
      </w:pPr>
      <w:r w:rsidRPr="001C3F39">
        <w:rPr>
          <w:rFonts w:ascii="Arial" w:hAnsi="Arial" w:cs="Arial"/>
          <w:color w:val="000000"/>
          <w:sz w:val="20"/>
          <w:szCs w:val="20"/>
        </w:rPr>
        <w:t xml:space="preserve">ponudnik mora vse dodatne hode, </w:t>
      </w:r>
      <w:r w:rsidR="005735E3">
        <w:rPr>
          <w:rFonts w:ascii="Arial" w:hAnsi="Arial" w:cs="Arial"/>
          <w:color w:val="000000"/>
          <w:sz w:val="20"/>
          <w:szCs w:val="20"/>
        </w:rPr>
        <w:t xml:space="preserve">ki jih je navedel </w:t>
      </w:r>
      <w:r w:rsidRPr="001C3F39">
        <w:rPr>
          <w:rFonts w:ascii="Arial" w:hAnsi="Arial" w:cs="Arial"/>
          <w:color w:val="000000"/>
          <w:sz w:val="20"/>
          <w:szCs w:val="20"/>
        </w:rPr>
        <w:t xml:space="preserve">v sklopu ponudbe, postreči oziroma </w:t>
      </w:r>
      <w:r w:rsidR="00533329">
        <w:rPr>
          <w:rFonts w:ascii="Arial" w:hAnsi="Arial" w:cs="Arial"/>
          <w:color w:val="000000"/>
          <w:sz w:val="20"/>
          <w:szCs w:val="20"/>
        </w:rPr>
        <w:t>v primeru samopos</w:t>
      </w:r>
      <w:r w:rsidR="00E429E7">
        <w:rPr>
          <w:rFonts w:ascii="Arial" w:hAnsi="Arial" w:cs="Arial"/>
          <w:color w:val="000000"/>
          <w:sz w:val="20"/>
          <w:szCs w:val="20"/>
        </w:rPr>
        <w:t>t</w:t>
      </w:r>
      <w:r w:rsidR="00533329">
        <w:rPr>
          <w:rFonts w:ascii="Arial" w:hAnsi="Arial" w:cs="Arial"/>
          <w:color w:val="000000"/>
          <w:sz w:val="20"/>
          <w:szCs w:val="20"/>
        </w:rPr>
        <w:t xml:space="preserve">režnega dela </w:t>
      </w:r>
      <w:r w:rsidRPr="001C3F39">
        <w:rPr>
          <w:rFonts w:ascii="Arial" w:hAnsi="Arial" w:cs="Arial"/>
          <w:color w:val="000000"/>
          <w:sz w:val="20"/>
          <w:szCs w:val="20"/>
        </w:rPr>
        <w:t>ponuditi študentu.</w:t>
      </w:r>
      <w:r w:rsidR="00531D97">
        <w:rPr>
          <w:rFonts w:ascii="Arial" w:hAnsi="Arial" w:cs="Arial"/>
          <w:color w:val="000000"/>
          <w:sz w:val="20"/>
          <w:szCs w:val="20"/>
        </w:rPr>
        <w:t xml:space="preserve"> </w:t>
      </w:r>
    </w:p>
    <w:p w14:paraId="03580E3F" w14:textId="6DB5F780" w:rsidR="00241EE3" w:rsidRPr="00531D97" w:rsidRDefault="005735E3" w:rsidP="000162EE">
      <w:pPr>
        <w:numPr>
          <w:ilvl w:val="0"/>
          <w:numId w:val="12"/>
        </w:numPr>
        <w:tabs>
          <w:tab w:val="num" w:pos="700"/>
        </w:tabs>
        <w:spacing w:line="276" w:lineRule="auto"/>
        <w:ind w:left="700" w:hanging="300"/>
        <w:jc w:val="both"/>
        <w:rPr>
          <w:rFonts w:ascii="Arial" w:hAnsi="Arial" w:cs="Arial"/>
          <w:sz w:val="20"/>
          <w:szCs w:val="20"/>
        </w:rPr>
      </w:pPr>
      <w:r>
        <w:rPr>
          <w:rFonts w:ascii="Arial" w:hAnsi="Arial" w:cs="Arial"/>
          <w:sz w:val="20"/>
          <w:szCs w:val="20"/>
        </w:rPr>
        <w:t xml:space="preserve">če </w:t>
      </w:r>
      <w:r w:rsidR="007902E3">
        <w:rPr>
          <w:rFonts w:ascii="Arial" w:hAnsi="Arial" w:cs="Arial"/>
          <w:sz w:val="20"/>
          <w:szCs w:val="20"/>
        </w:rPr>
        <w:t>ponudnik</w:t>
      </w:r>
      <w:r w:rsidR="005118C4">
        <w:rPr>
          <w:rFonts w:ascii="Arial" w:hAnsi="Arial" w:cs="Arial"/>
          <w:sz w:val="20"/>
          <w:szCs w:val="20"/>
        </w:rPr>
        <w:t xml:space="preserve"> nudi pic</w:t>
      </w:r>
      <w:r w:rsidR="00241EE3" w:rsidRPr="00531D97">
        <w:rPr>
          <w:rFonts w:ascii="Arial" w:hAnsi="Arial" w:cs="Arial"/>
          <w:sz w:val="20"/>
          <w:szCs w:val="20"/>
        </w:rPr>
        <w:t xml:space="preserve">e, mora </w:t>
      </w:r>
      <w:r w:rsidR="005118C4">
        <w:rPr>
          <w:rFonts w:ascii="Arial" w:hAnsi="Arial" w:cs="Arial"/>
          <w:sz w:val="20"/>
          <w:szCs w:val="20"/>
        </w:rPr>
        <w:t>posamezna pica</w:t>
      </w:r>
      <w:r>
        <w:rPr>
          <w:rFonts w:ascii="Arial" w:hAnsi="Arial" w:cs="Arial"/>
          <w:sz w:val="20"/>
          <w:szCs w:val="20"/>
        </w:rPr>
        <w:t xml:space="preserve"> imeti </w:t>
      </w:r>
      <w:r w:rsidR="00241EE3" w:rsidRPr="00531D97">
        <w:rPr>
          <w:rFonts w:ascii="Arial" w:hAnsi="Arial" w:cs="Arial"/>
          <w:sz w:val="20"/>
          <w:szCs w:val="20"/>
        </w:rPr>
        <w:t xml:space="preserve">premer vsaj 27 cm oz. </w:t>
      </w:r>
      <w:r>
        <w:rPr>
          <w:rFonts w:ascii="Arial" w:hAnsi="Arial" w:cs="Arial"/>
          <w:sz w:val="20"/>
          <w:szCs w:val="20"/>
        </w:rPr>
        <w:t xml:space="preserve">mora </w:t>
      </w:r>
      <w:r w:rsidR="00241EE3" w:rsidRPr="00531D97">
        <w:rPr>
          <w:rFonts w:ascii="Arial" w:hAnsi="Arial" w:cs="Arial"/>
          <w:sz w:val="20"/>
          <w:szCs w:val="20"/>
        </w:rPr>
        <w:t xml:space="preserve">površina </w:t>
      </w:r>
      <w:r w:rsidR="005118C4">
        <w:rPr>
          <w:rFonts w:ascii="Arial" w:hAnsi="Arial" w:cs="Arial"/>
          <w:sz w:val="20"/>
          <w:szCs w:val="20"/>
        </w:rPr>
        <w:t>odprte pic</w:t>
      </w:r>
      <w:r w:rsidR="00036E85" w:rsidRPr="00531D97">
        <w:rPr>
          <w:rFonts w:ascii="Arial" w:hAnsi="Arial" w:cs="Arial"/>
          <w:sz w:val="20"/>
          <w:szCs w:val="20"/>
        </w:rPr>
        <w:t xml:space="preserve">e (primer Calzone) </w:t>
      </w:r>
      <w:r>
        <w:rPr>
          <w:rFonts w:ascii="Arial" w:hAnsi="Arial" w:cs="Arial"/>
          <w:sz w:val="20"/>
          <w:szCs w:val="20"/>
        </w:rPr>
        <w:t xml:space="preserve">meriti </w:t>
      </w:r>
      <w:r w:rsidR="00241EE3" w:rsidRPr="00531D97">
        <w:rPr>
          <w:rFonts w:ascii="Arial" w:hAnsi="Arial" w:cs="Arial"/>
          <w:sz w:val="20"/>
          <w:szCs w:val="20"/>
        </w:rPr>
        <w:t>najmanj 572 cm</w:t>
      </w:r>
      <w:r w:rsidR="00241EE3" w:rsidRPr="00531D97">
        <w:rPr>
          <w:rFonts w:ascii="Arial" w:hAnsi="Arial" w:cs="Arial"/>
          <w:sz w:val="20"/>
          <w:szCs w:val="20"/>
          <w:vertAlign w:val="superscript"/>
        </w:rPr>
        <w:t>2</w:t>
      </w:r>
      <w:r w:rsidR="00533329">
        <w:rPr>
          <w:rFonts w:ascii="Arial" w:hAnsi="Arial" w:cs="Arial"/>
          <w:sz w:val="20"/>
          <w:szCs w:val="20"/>
        </w:rPr>
        <w:t>.</w:t>
      </w:r>
    </w:p>
    <w:p w14:paraId="6427447A" w14:textId="04FD15B9" w:rsidR="00531D97" w:rsidRDefault="000E4E13" w:rsidP="000162EE">
      <w:pPr>
        <w:numPr>
          <w:ilvl w:val="0"/>
          <w:numId w:val="12"/>
        </w:numPr>
        <w:tabs>
          <w:tab w:val="num" w:pos="700"/>
        </w:tabs>
        <w:spacing w:line="276" w:lineRule="auto"/>
        <w:ind w:left="700" w:hanging="300"/>
        <w:jc w:val="both"/>
        <w:rPr>
          <w:rFonts w:ascii="Arial" w:hAnsi="Arial" w:cs="Arial"/>
          <w:sz w:val="20"/>
          <w:szCs w:val="20"/>
        </w:rPr>
      </w:pPr>
      <w:r>
        <w:rPr>
          <w:rFonts w:ascii="Arial" w:hAnsi="Arial" w:cs="Arial"/>
          <w:sz w:val="20"/>
          <w:szCs w:val="20"/>
        </w:rPr>
        <w:t>ponudnik</w:t>
      </w:r>
      <w:r w:rsidR="005735E3">
        <w:rPr>
          <w:rFonts w:ascii="Arial" w:hAnsi="Arial" w:cs="Arial"/>
          <w:sz w:val="20"/>
          <w:szCs w:val="20"/>
        </w:rPr>
        <w:t xml:space="preserve"> mora </w:t>
      </w:r>
      <w:r w:rsidR="005735E3" w:rsidRPr="001C3F39">
        <w:rPr>
          <w:rFonts w:ascii="Arial" w:hAnsi="Arial" w:cs="Arial"/>
          <w:sz w:val="20"/>
          <w:szCs w:val="20"/>
        </w:rPr>
        <w:t>ob vsakem študentskem kosilu (izjema je dostava</w:t>
      </w:r>
      <w:r w:rsidR="005735E3">
        <w:rPr>
          <w:rFonts w:ascii="Arial" w:hAnsi="Arial" w:cs="Arial"/>
          <w:sz w:val="20"/>
          <w:szCs w:val="20"/>
        </w:rPr>
        <w:t xml:space="preserve">) zagotoviti </w:t>
      </w:r>
      <w:r w:rsidR="00241EE3" w:rsidRPr="001C3F39">
        <w:rPr>
          <w:rFonts w:ascii="Arial" w:hAnsi="Arial" w:cs="Arial"/>
          <w:sz w:val="20"/>
          <w:szCs w:val="20"/>
        </w:rPr>
        <w:t xml:space="preserve">najmanj </w:t>
      </w:r>
      <w:r w:rsidR="002320FF">
        <w:rPr>
          <w:rFonts w:ascii="Arial" w:hAnsi="Arial" w:cs="Arial"/>
          <w:sz w:val="20"/>
          <w:szCs w:val="20"/>
        </w:rPr>
        <w:t>dva</w:t>
      </w:r>
      <w:r w:rsidR="000162EE">
        <w:rPr>
          <w:rFonts w:ascii="Arial" w:hAnsi="Arial" w:cs="Arial"/>
          <w:sz w:val="20"/>
          <w:szCs w:val="20"/>
        </w:rPr>
        <w:t xml:space="preserve"> </w:t>
      </w:r>
      <w:r w:rsidR="00241EE3" w:rsidRPr="001C3F39">
        <w:rPr>
          <w:rFonts w:ascii="Arial" w:hAnsi="Arial" w:cs="Arial"/>
          <w:sz w:val="20"/>
          <w:szCs w:val="20"/>
        </w:rPr>
        <w:t xml:space="preserve">dcl brezplačne pitne vode, mineralne vode ali nesladkanega čaja. </w:t>
      </w:r>
    </w:p>
    <w:p w14:paraId="517AE1FF" w14:textId="6E7A3B76" w:rsidR="00241EE3" w:rsidRPr="00531D97" w:rsidRDefault="00956742" w:rsidP="000162EE">
      <w:pPr>
        <w:numPr>
          <w:ilvl w:val="0"/>
          <w:numId w:val="12"/>
        </w:numPr>
        <w:tabs>
          <w:tab w:val="num" w:pos="700"/>
        </w:tabs>
        <w:spacing w:line="276" w:lineRule="auto"/>
        <w:ind w:left="700" w:hanging="300"/>
        <w:jc w:val="both"/>
        <w:rPr>
          <w:rFonts w:ascii="Arial" w:hAnsi="Arial" w:cs="Arial"/>
          <w:sz w:val="20"/>
          <w:szCs w:val="20"/>
        </w:rPr>
      </w:pPr>
      <w:r>
        <w:rPr>
          <w:rFonts w:ascii="Arial" w:hAnsi="Arial" w:cs="Arial"/>
          <w:bCs/>
          <w:sz w:val="20"/>
          <w:szCs w:val="20"/>
        </w:rPr>
        <w:t>če</w:t>
      </w:r>
      <w:r w:rsidR="00241EE3" w:rsidRPr="00531D97">
        <w:rPr>
          <w:rFonts w:ascii="Arial" w:hAnsi="Arial" w:cs="Arial"/>
          <w:bCs/>
          <w:sz w:val="20"/>
          <w:szCs w:val="20"/>
        </w:rPr>
        <w:t xml:space="preserve"> ponudnik nudi samopostrežni solatni bar, mora le-ta vsebovati najmanj </w:t>
      </w:r>
      <w:r w:rsidR="002320FF">
        <w:rPr>
          <w:rFonts w:ascii="Arial" w:hAnsi="Arial" w:cs="Arial"/>
          <w:bCs/>
          <w:sz w:val="20"/>
          <w:szCs w:val="20"/>
        </w:rPr>
        <w:t>šest</w:t>
      </w:r>
      <w:r w:rsidR="00241EE3" w:rsidRPr="00531D97">
        <w:rPr>
          <w:rFonts w:ascii="Arial" w:hAnsi="Arial" w:cs="Arial"/>
          <w:bCs/>
          <w:sz w:val="20"/>
          <w:szCs w:val="20"/>
        </w:rPr>
        <w:t xml:space="preserve"> različnih vrst zelenjave, s katerimi si lahko uporabnik študentske prehrane sam pripravi solato</w:t>
      </w:r>
      <w:r w:rsidR="00531D97" w:rsidRPr="00531D97">
        <w:rPr>
          <w:rFonts w:ascii="Arial" w:hAnsi="Arial" w:cs="Arial"/>
          <w:bCs/>
          <w:sz w:val="20"/>
          <w:szCs w:val="20"/>
        </w:rPr>
        <w:t xml:space="preserve"> (krompirjeva, francoska, testeninska in druge podobne solate z dodano majonezo in podobnimi </w:t>
      </w:r>
      <w:r w:rsidR="004961AA">
        <w:rPr>
          <w:rFonts w:ascii="Arial" w:hAnsi="Arial" w:cs="Arial"/>
          <w:bCs/>
          <w:sz w:val="20"/>
          <w:szCs w:val="20"/>
        </w:rPr>
        <w:t xml:space="preserve">industrijsko pripravljenimi </w:t>
      </w:r>
      <w:r w:rsidR="00531D97" w:rsidRPr="00531D97">
        <w:rPr>
          <w:rFonts w:ascii="Arial" w:hAnsi="Arial" w:cs="Arial"/>
          <w:bCs/>
          <w:sz w:val="20"/>
          <w:szCs w:val="20"/>
        </w:rPr>
        <w:t xml:space="preserve">prelivi </w:t>
      </w:r>
      <w:r>
        <w:rPr>
          <w:rFonts w:ascii="Arial" w:hAnsi="Arial" w:cs="Arial"/>
          <w:bCs/>
          <w:sz w:val="20"/>
          <w:szCs w:val="20"/>
        </w:rPr>
        <w:t xml:space="preserve">ne štejejo za </w:t>
      </w:r>
      <w:r w:rsidR="00531D97" w:rsidRPr="00531D97">
        <w:rPr>
          <w:rFonts w:ascii="Arial" w:hAnsi="Arial" w:cs="Arial"/>
          <w:bCs/>
          <w:sz w:val="20"/>
          <w:szCs w:val="20"/>
        </w:rPr>
        <w:t>zelenjav</w:t>
      </w:r>
      <w:r>
        <w:rPr>
          <w:rFonts w:ascii="Arial" w:hAnsi="Arial" w:cs="Arial"/>
          <w:bCs/>
          <w:sz w:val="20"/>
          <w:szCs w:val="20"/>
        </w:rPr>
        <w:t>o</w:t>
      </w:r>
      <w:r w:rsidR="00531D97" w:rsidRPr="00531D97">
        <w:rPr>
          <w:rFonts w:ascii="Arial" w:hAnsi="Arial" w:cs="Arial"/>
          <w:bCs/>
          <w:sz w:val="20"/>
          <w:szCs w:val="20"/>
        </w:rPr>
        <w:t>).</w:t>
      </w:r>
      <w:r w:rsidR="00531D97">
        <w:rPr>
          <w:rFonts w:ascii="Arial" w:hAnsi="Arial" w:cs="Arial"/>
          <w:bCs/>
          <w:sz w:val="20"/>
          <w:szCs w:val="20"/>
        </w:rPr>
        <w:t xml:space="preserve"> </w:t>
      </w:r>
      <w:r w:rsidR="00FF2203">
        <w:rPr>
          <w:rFonts w:ascii="Arial" w:hAnsi="Arial" w:cs="Arial"/>
          <w:bCs/>
          <w:sz w:val="20"/>
          <w:szCs w:val="20"/>
        </w:rPr>
        <w:t xml:space="preserve">Najmanj tri trazlične vrste zelenjave </w:t>
      </w:r>
      <w:r w:rsidR="00822166">
        <w:rPr>
          <w:rFonts w:ascii="Arial" w:hAnsi="Arial" w:cs="Arial"/>
          <w:bCs/>
          <w:sz w:val="20"/>
          <w:szCs w:val="20"/>
        </w:rPr>
        <w:t xml:space="preserve">v solati </w:t>
      </w:r>
      <w:r w:rsidR="00FF2203">
        <w:rPr>
          <w:rFonts w:ascii="Arial" w:hAnsi="Arial" w:cs="Arial"/>
          <w:bCs/>
          <w:sz w:val="20"/>
          <w:szCs w:val="20"/>
        </w:rPr>
        <w:t>morajo biti sveže, ostale so lahko kuhana, fermentirana (npr. kislo zelje/repa</w:t>
      </w:r>
      <w:r w:rsidR="006F4EC2">
        <w:rPr>
          <w:rFonts w:ascii="Arial" w:hAnsi="Arial" w:cs="Arial"/>
          <w:bCs/>
          <w:sz w:val="20"/>
          <w:szCs w:val="20"/>
        </w:rPr>
        <w:t>)</w:t>
      </w:r>
      <w:r w:rsidR="00FF2203">
        <w:rPr>
          <w:rFonts w:ascii="Arial" w:hAnsi="Arial" w:cs="Arial"/>
          <w:bCs/>
          <w:sz w:val="20"/>
          <w:szCs w:val="20"/>
        </w:rPr>
        <w:t xml:space="preserve"> ali konzervirana </w:t>
      </w:r>
      <w:r w:rsidR="00FF2203" w:rsidRPr="008F40F4">
        <w:rPr>
          <w:rFonts w:ascii="Arial" w:hAnsi="Arial" w:cs="Arial"/>
          <w:bCs/>
          <w:sz w:val="20"/>
          <w:szCs w:val="20"/>
        </w:rPr>
        <w:t>zelenjava</w:t>
      </w:r>
      <w:r w:rsidR="000E4E13" w:rsidRPr="008F40F4">
        <w:rPr>
          <w:rFonts w:ascii="Arial" w:hAnsi="Arial" w:cs="Arial"/>
          <w:bCs/>
          <w:sz w:val="20"/>
          <w:szCs w:val="20"/>
        </w:rPr>
        <w:t xml:space="preserve"> </w:t>
      </w:r>
      <w:r w:rsidR="008F40F4" w:rsidRPr="008F40F4">
        <w:rPr>
          <w:rFonts w:ascii="Arial" w:hAnsi="Arial" w:cs="Arial"/>
          <w:bCs/>
          <w:sz w:val="20"/>
          <w:szCs w:val="20"/>
        </w:rPr>
        <w:t>(npr. vložena paprika, kisle kumare, ipd.).</w:t>
      </w:r>
      <w:r w:rsidR="00FF2203">
        <w:rPr>
          <w:rFonts w:ascii="Arial" w:hAnsi="Arial" w:cs="Arial"/>
          <w:bCs/>
          <w:sz w:val="20"/>
          <w:szCs w:val="20"/>
        </w:rPr>
        <w:t xml:space="preserve"> </w:t>
      </w:r>
      <w:r>
        <w:rPr>
          <w:rFonts w:ascii="Arial" w:hAnsi="Arial" w:cs="Arial"/>
          <w:sz w:val="20"/>
          <w:szCs w:val="20"/>
        </w:rPr>
        <w:t xml:space="preserve">Če </w:t>
      </w:r>
      <w:r w:rsidR="00D85ACD" w:rsidRPr="00531D97">
        <w:rPr>
          <w:rFonts w:ascii="Arial" w:hAnsi="Arial" w:cs="Arial"/>
          <w:sz w:val="20"/>
          <w:szCs w:val="20"/>
        </w:rPr>
        <w:t xml:space="preserve">ponudnik nudi dietna kosila brez glutena ali dietna kosila brez vseh alergenov mora v solatnem baru preprečiti </w:t>
      </w:r>
      <w:r w:rsidR="00C01B66">
        <w:rPr>
          <w:rFonts w:ascii="Arial" w:hAnsi="Arial" w:cs="Arial"/>
          <w:sz w:val="20"/>
          <w:szCs w:val="20"/>
        </w:rPr>
        <w:t>kontaminacijo</w:t>
      </w:r>
      <w:r w:rsidR="005A64C2" w:rsidRPr="00531D97">
        <w:rPr>
          <w:rFonts w:ascii="Arial" w:hAnsi="Arial" w:cs="Arial"/>
          <w:sz w:val="20"/>
          <w:szCs w:val="20"/>
        </w:rPr>
        <w:t xml:space="preserve"> </w:t>
      </w:r>
      <w:r w:rsidR="00D85ACD" w:rsidRPr="00531D97">
        <w:rPr>
          <w:rFonts w:ascii="Arial" w:hAnsi="Arial" w:cs="Arial"/>
          <w:sz w:val="20"/>
          <w:szCs w:val="20"/>
        </w:rPr>
        <w:t>z glut</w:t>
      </w:r>
      <w:r>
        <w:rPr>
          <w:rFonts w:ascii="Arial" w:hAnsi="Arial" w:cs="Arial"/>
          <w:sz w:val="20"/>
          <w:szCs w:val="20"/>
        </w:rPr>
        <w:t>e</w:t>
      </w:r>
      <w:r w:rsidR="00D85ACD" w:rsidRPr="00531D97">
        <w:rPr>
          <w:rFonts w:ascii="Arial" w:hAnsi="Arial" w:cs="Arial"/>
          <w:sz w:val="20"/>
          <w:szCs w:val="20"/>
        </w:rPr>
        <w:t>nskimi sestavinami ali dietno solato postreči neposredno iz kuhinje.</w:t>
      </w:r>
    </w:p>
    <w:p w14:paraId="723CE021" w14:textId="1BD7FD7E" w:rsidR="00241EE3" w:rsidRPr="001C3F39" w:rsidRDefault="00956742" w:rsidP="000162EE">
      <w:pPr>
        <w:numPr>
          <w:ilvl w:val="0"/>
          <w:numId w:val="12"/>
        </w:numPr>
        <w:tabs>
          <w:tab w:val="num" w:pos="700"/>
        </w:tabs>
        <w:spacing w:line="276" w:lineRule="auto"/>
        <w:ind w:left="700" w:hanging="300"/>
        <w:jc w:val="both"/>
        <w:rPr>
          <w:rFonts w:ascii="Arial" w:hAnsi="Arial" w:cs="Arial"/>
          <w:sz w:val="20"/>
          <w:szCs w:val="20"/>
        </w:rPr>
      </w:pPr>
      <w:r>
        <w:rPr>
          <w:rFonts w:ascii="Arial" w:hAnsi="Arial" w:cs="Arial"/>
          <w:sz w:val="20"/>
          <w:szCs w:val="20"/>
        </w:rPr>
        <w:t>če</w:t>
      </w:r>
      <w:r w:rsidR="00241EE3" w:rsidRPr="001C3F39">
        <w:rPr>
          <w:rFonts w:ascii="Arial" w:hAnsi="Arial" w:cs="Arial"/>
          <w:sz w:val="20"/>
          <w:szCs w:val="20"/>
        </w:rPr>
        <w:t xml:space="preserve"> ponudnik </w:t>
      </w:r>
      <w:r w:rsidR="008F40F4" w:rsidRPr="001C3F39">
        <w:rPr>
          <w:rFonts w:ascii="Arial" w:hAnsi="Arial" w:cs="Arial"/>
          <w:sz w:val="20"/>
          <w:szCs w:val="20"/>
        </w:rPr>
        <w:t xml:space="preserve">nudi vsaj </w:t>
      </w:r>
      <w:r w:rsidR="00691A24">
        <w:rPr>
          <w:rFonts w:ascii="Arial" w:hAnsi="Arial" w:cs="Arial"/>
          <w:sz w:val="20"/>
          <w:szCs w:val="20"/>
        </w:rPr>
        <w:t>15</w:t>
      </w:r>
      <w:r w:rsidR="00762EB2">
        <w:rPr>
          <w:rFonts w:ascii="Arial" w:hAnsi="Arial" w:cs="Arial"/>
          <w:sz w:val="20"/>
          <w:szCs w:val="20"/>
        </w:rPr>
        <w:t xml:space="preserve"> </w:t>
      </w:r>
      <w:r w:rsidR="00675AF0">
        <w:rPr>
          <w:rFonts w:ascii="Arial" w:hAnsi="Arial" w:cs="Arial"/>
          <w:sz w:val="20"/>
          <w:szCs w:val="20"/>
        </w:rPr>
        <w:t>%</w:t>
      </w:r>
      <w:r w:rsidR="008F40F4" w:rsidRPr="001C3F39">
        <w:rPr>
          <w:rFonts w:ascii="Arial" w:hAnsi="Arial" w:cs="Arial"/>
          <w:sz w:val="20"/>
          <w:szCs w:val="20"/>
        </w:rPr>
        <w:t xml:space="preserve"> živil pridelanih na ekološki način </w:t>
      </w:r>
      <w:r w:rsidR="005A64C2">
        <w:rPr>
          <w:rFonts w:ascii="Arial" w:hAnsi="Arial" w:cs="Arial"/>
          <w:sz w:val="20"/>
          <w:szCs w:val="20"/>
        </w:rPr>
        <w:t>mora to izkazova</w:t>
      </w:r>
      <w:r w:rsidR="00593F51">
        <w:rPr>
          <w:rFonts w:ascii="Arial" w:hAnsi="Arial" w:cs="Arial"/>
          <w:sz w:val="20"/>
          <w:szCs w:val="20"/>
        </w:rPr>
        <w:t>t</w:t>
      </w:r>
      <w:r w:rsidR="005A64C2">
        <w:rPr>
          <w:rFonts w:ascii="Arial" w:hAnsi="Arial" w:cs="Arial"/>
          <w:sz w:val="20"/>
          <w:szCs w:val="20"/>
        </w:rPr>
        <w:t xml:space="preserve">i </w:t>
      </w:r>
      <w:r w:rsidR="00241EE3" w:rsidRPr="001C3F39">
        <w:rPr>
          <w:rFonts w:ascii="Arial" w:hAnsi="Arial" w:cs="Arial"/>
          <w:sz w:val="20"/>
          <w:szCs w:val="20"/>
        </w:rPr>
        <w:t>s certifikatom</w:t>
      </w:r>
      <w:r w:rsidR="005A64C2">
        <w:rPr>
          <w:rFonts w:ascii="Arial" w:hAnsi="Arial" w:cs="Arial"/>
          <w:sz w:val="20"/>
          <w:szCs w:val="20"/>
        </w:rPr>
        <w:t>. T</w:t>
      </w:r>
      <w:r w:rsidR="00241EE3" w:rsidRPr="001C3F39">
        <w:rPr>
          <w:rFonts w:ascii="Arial" w:hAnsi="Arial" w:cs="Arial"/>
          <w:sz w:val="20"/>
          <w:szCs w:val="20"/>
        </w:rPr>
        <w:t>akšna živila</w:t>
      </w:r>
      <w:r w:rsidR="005A64C2">
        <w:rPr>
          <w:rFonts w:ascii="Arial" w:hAnsi="Arial" w:cs="Arial"/>
          <w:sz w:val="20"/>
          <w:szCs w:val="20"/>
        </w:rPr>
        <w:t xml:space="preserve"> mora</w:t>
      </w:r>
      <w:r w:rsidR="00241EE3" w:rsidRPr="001C3F39">
        <w:rPr>
          <w:rFonts w:ascii="Arial" w:hAnsi="Arial" w:cs="Arial"/>
          <w:sz w:val="20"/>
          <w:szCs w:val="20"/>
        </w:rPr>
        <w:t xml:space="preserve"> nuditi celotno razpisno obdobje in imeti ves ta čas tudi veljaven certifikat. Ministrstvo lahko</w:t>
      </w:r>
      <w:r w:rsidR="00EE0E4A">
        <w:rPr>
          <w:rFonts w:ascii="Arial" w:hAnsi="Arial" w:cs="Arial"/>
          <w:sz w:val="20"/>
          <w:szCs w:val="20"/>
        </w:rPr>
        <w:t xml:space="preserve"> v času razpisnega obdobja</w:t>
      </w:r>
      <w:r w:rsidR="00241EE3" w:rsidRPr="001C3F39">
        <w:rPr>
          <w:rFonts w:ascii="Arial" w:hAnsi="Arial" w:cs="Arial"/>
          <w:sz w:val="20"/>
          <w:szCs w:val="20"/>
        </w:rPr>
        <w:t xml:space="preserve"> kadarkoli preveri veljavnost certifikata.</w:t>
      </w:r>
    </w:p>
    <w:p w14:paraId="246F52CB" w14:textId="77777777" w:rsidR="00E429E7" w:rsidRDefault="00E429E7" w:rsidP="000162EE">
      <w:pPr>
        <w:numPr>
          <w:ilvl w:val="0"/>
          <w:numId w:val="12"/>
        </w:numPr>
        <w:tabs>
          <w:tab w:val="num" w:pos="700"/>
        </w:tabs>
        <w:spacing w:line="276" w:lineRule="auto"/>
        <w:ind w:left="700" w:hanging="300"/>
        <w:jc w:val="both"/>
        <w:rPr>
          <w:rFonts w:ascii="Arial" w:hAnsi="Arial" w:cs="Arial"/>
          <w:sz w:val="20"/>
          <w:szCs w:val="20"/>
        </w:rPr>
      </w:pPr>
      <w:r>
        <w:rPr>
          <w:rFonts w:ascii="Arial" w:hAnsi="Arial" w:cs="Arial"/>
          <w:sz w:val="20"/>
          <w:szCs w:val="20"/>
        </w:rPr>
        <w:t>č</w:t>
      </w:r>
      <w:r w:rsidR="00241EE3" w:rsidRPr="001C3F39">
        <w:rPr>
          <w:rFonts w:ascii="Arial" w:hAnsi="Arial" w:cs="Arial"/>
          <w:sz w:val="20"/>
          <w:szCs w:val="20"/>
        </w:rPr>
        <w:t>e</w:t>
      </w:r>
      <w:r>
        <w:rPr>
          <w:rFonts w:ascii="Arial" w:hAnsi="Arial" w:cs="Arial"/>
          <w:sz w:val="20"/>
          <w:szCs w:val="20"/>
        </w:rPr>
        <w:t xml:space="preserve"> </w:t>
      </w:r>
      <w:r w:rsidR="00EE0E4A">
        <w:rPr>
          <w:rFonts w:ascii="Arial" w:hAnsi="Arial" w:cs="Arial"/>
          <w:sz w:val="20"/>
          <w:szCs w:val="20"/>
        </w:rPr>
        <w:t>za isti lokal vlogo vložita lastnik in najemnik lokala</w:t>
      </w:r>
      <w:r w:rsidR="00241EE3" w:rsidRPr="001C3F39">
        <w:rPr>
          <w:rFonts w:ascii="Arial" w:hAnsi="Arial" w:cs="Arial"/>
          <w:sz w:val="20"/>
          <w:szCs w:val="20"/>
        </w:rPr>
        <w:t>, ima ob veljavni najemni pogodbi prednost najemnik, vloga lastnika se zavrne.</w:t>
      </w:r>
    </w:p>
    <w:p w14:paraId="73FBCE0F" w14:textId="436EFE58" w:rsidR="00E515CD" w:rsidRPr="007D3FEB" w:rsidRDefault="00E429E7" w:rsidP="007D3FEB">
      <w:pPr>
        <w:numPr>
          <w:ilvl w:val="0"/>
          <w:numId w:val="12"/>
        </w:numPr>
        <w:tabs>
          <w:tab w:val="num" w:pos="700"/>
        </w:tabs>
        <w:spacing w:line="276" w:lineRule="auto"/>
        <w:ind w:left="700" w:hanging="300"/>
        <w:jc w:val="both"/>
        <w:rPr>
          <w:rStyle w:val="Hiperpovezava"/>
          <w:rFonts w:ascii="Arial" w:hAnsi="Arial" w:cs="Arial"/>
          <w:color w:val="auto"/>
          <w:sz w:val="20"/>
          <w:szCs w:val="20"/>
          <w:u w:val="none"/>
        </w:rPr>
      </w:pPr>
      <w:r w:rsidRPr="00E515CD">
        <w:rPr>
          <w:rFonts w:ascii="Arial" w:hAnsi="Arial" w:cs="Arial"/>
          <w:sz w:val="20"/>
          <w:szCs w:val="20"/>
        </w:rPr>
        <w:t>ponudnik upošteva smernice zdravega prehranjevanja za študente, k</w:t>
      </w:r>
      <w:r w:rsidR="00A628E5">
        <w:rPr>
          <w:rFonts w:ascii="Arial" w:hAnsi="Arial" w:cs="Arial"/>
          <w:sz w:val="20"/>
          <w:szCs w:val="20"/>
        </w:rPr>
        <w:t>i so dostopne na spletni strani:</w:t>
      </w:r>
      <w:r w:rsidR="007D3FEB">
        <w:rPr>
          <w:rFonts w:ascii="Arial" w:hAnsi="Arial" w:cs="Arial"/>
          <w:sz w:val="20"/>
          <w:szCs w:val="20"/>
        </w:rPr>
        <w:t xml:space="preserve"> </w:t>
      </w:r>
      <w:hyperlink r:id="rId76" w:history="1">
        <w:r w:rsidR="007D3FEB" w:rsidRPr="007D3FEB">
          <w:rPr>
            <w:rStyle w:val="Hiperpovezava"/>
            <w:rFonts w:ascii="Arial" w:hAnsi="Arial" w:cs="Arial"/>
            <w:sz w:val="20"/>
            <w:szCs w:val="20"/>
          </w:rPr>
          <w:t>https://www.gov.si/assets/ministrstva/MZ/DOKUMENTI/Preventiva-in-skrb-za-zdravje/Varovanje-in-krepitev-zdravja/prehrana-in-tel-dej-np-DTS/prehrana-smernice/Smernice_zdravega_prehranjevanja_za_studente.pdf</w:t>
        </w:r>
      </w:hyperlink>
    </w:p>
    <w:p w14:paraId="5AAF7157" w14:textId="77777777" w:rsidR="00533329" w:rsidRPr="00533329" w:rsidRDefault="00533329" w:rsidP="000162EE">
      <w:pPr>
        <w:spacing w:line="276" w:lineRule="auto"/>
        <w:ind w:left="700"/>
        <w:jc w:val="both"/>
        <w:rPr>
          <w:rFonts w:ascii="Arial" w:hAnsi="Arial" w:cs="Arial"/>
          <w:sz w:val="20"/>
          <w:szCs w:val="20"/>
        </w:rPr>
      </w:pPr>
    </w:p>
    <w:p w14:paraId="7681321D" w14:textId="77777777" w:rsidR="00E22E8C" w:rsidRPr="00533329" w:rsidRDefault="006642D2" w:rsidP="000162EE">
      <w:pPr>
        <w:spacing w:line="276" w:lineRule="auto"/>
        <w:jc w:val="both"/>
        <w:rPr>
          <w:rFonts w:ascii="Arial" w:hAnsi="Arial" w:cs="Arial"/>
          <w:sz w:val="20"/>
          <w:szCs w:val="20"/>
          <w:u w:val="single"/>
        </w:rPr>
      </w:pPr>
      <w:r w:rsidRPr="00ED41AE">
        <w:rPr>
          <w:rFonts w:ascii="Arial" w:hAnsi="Arial" w:cs="Arial"/>
          <w:sz w:val="20"/>
          <w:szCs w:val="20"/>
          <w:u w:val="single"/>
        </w:rPr>
        <w:t>3.5.</w:t>
      </w:r>
      <w:r w:rsidR="007B2304" w:rsidRPr="00ED41AE">
        <w:rPr>
          <w:rFonts w:ascii="Arial" w:hAnsi="Arial" w:cs="Arial"/>
          <w:sz w:val="20"/>
          <w:szCs w:val="20"/>
          <w:u w:val="single"/>
        </w:rPr>
        <w:t>2. Priporočila</w:t>
      </w:r>
      <w:r w:rsidR="005A0F13" w:rsidRPr="00ED41AE">
        <w:rPr>
          <w:rFonts w:ascii="Arial" w:hAnsi="Arial" w:cs="Arial"/>
          <w:sz w:val="20"/>
          <w:szCs w:val="20"/>
          <w:u w:val="single"/>
        </w:rPr>
        <w:t xml:space="preserve"> za sestavo jedilnika</w:t>
      </w:r>
    </w:p>
    <w:p w14:paraId="2F83034D" w14:textId="32268A59" w:rsidR="0025526E" w:rsidRDefault="0025526E" w:rsidP="0025526E">
      <w:pPr>
        <w:pStyle w:val="Odstavekseznama"/>
        <w:numPr>
          <w:ilvl w:val="0"/>
          <w:numId w:val="18"/>
        </w:numPr>
        <w:spacing w:line="276" w:lineRule="auto"/>
        <w:jc w:val="both"/>
        <w:rPr>
          <w:rFonts w:cs="Arial"/>
          <w:szCs w:val="20"/>
          <w:lang w:val="sl-SI"/>
        </w:rPr>
      </w:pPr>
      <w:r>
        <w:rPr>
          <w:rFonts w:cs="Arial"/>
          <w:szCs w:val="20"/>
          <w:lang w:val="sl-SI"/>
        </w:rPr>
        <w:t>P</w:t>
      </w:r>
      <w:r w:rsidRPr="008F09AB">
        <w:rPr>
          <w:rFonts w:cs="Arial"/>
          <w:szCs w:val="20"/>
          <w:lang w:val="sl-SI"/>
        </w:rPr>
        <w:t>onudnik ob načrtovanju jedilnika upošteva naslednje:</w:t>
      </w:r>
    </w:p>
    <w:p w14:paraId="50226B13" w14:textId="2632B884" w:rsidR="0025526E" w:rsidRDefault="0025526E" w:rsidP="0025526E">
      <w:pPr>
        <w:pStyle w:val="Odstavekseznama"/>
        <w:numPr>
          <w:ilvl w:val="0"/>
          <w:numId w:val="30"/>
        </w:numPr>
        <w:spacing w:line="276" w:lineRule="auto"/>
        <w:jc w:val="both"/>
        <w:rPr>
          <w:rFonts w:cs="Arial"/>
          <w:szCs w:val="20"/>
        </w:rPr>
      </w:pPr>
      <w:r w:rsidRPr="008F09AB">
        <w:rPr>
          <w:rFonts w:cs="Arial"/>
          <w:szCs w:val="20"/>
        </w:rPr>
        <w:t xml:space="preserve">juhe naj ne bodo instant juhe oz. juhe narejene iz jušnega koncentrata (jušne kocke), temveč iz svežih surovin (npr. zelenjave) </w:t>
      </w:r>
      <w:r w:rsidR="00F30D97">
        <w:rPr>
          <w:rFonts w:cs="Arial"/>
          <w:szCs w:val="20"/>
        </w:rPr>
        <w:t>ter</w:t>
      </w:r>
      <w:r w:rsidRPr="008F09AB">
        <w:rPr>
          <w:rFonts w:cs="Arial"/>
          <w:szCs w:val="20"/>
        </w:rPr>
        <w:t xml:space="preserve"> začinjene z naravnimi začimbami</w:t>
      </w:r>
      <w:r>
        <w:rPr>
          <w:rFonts w:cs="Arial"/>
          <w:szCs w:val="20"/>
        </w:rPr>
        <w:t xml:space="preserve"> in zmerno količino soli</w:t>
      </w:r>
      <w:r w:rsidRPr="008F09AB">
        <w:rPr>
          <w:rFonts w:cs="Arial"/>
          <w:szCs w:val="20"/>
        </w:rPr>
        <w:t>;</w:t>
      </w:r>
    </w:p>
    <w:p w14:paraId="5372AA64" w14:textId="62664D8D" w:rsidR="0025526E" w:rsidRDefault="0025526E" w:rsidP="0025526E">
      <w:pPr>
        <w:pStyle w:val="Odstavekseznama"/>
        <w:numPr>
          <w:ilvl w:val="0"/>
          <w:numId w:val="30"/>
        </w:numPr>
        <w:spacing w:line="276" w:lineRule="auto"/>
        <w:jc w:val="both"/>
        <w:rPr>
          <w:rFonts w:cs="Arial"/>
          <w:szCs w:val="20"/>
        </w:rPr>
      </w:pPr>
      <w:r w:rsidRPr="008F09AB">
        <w:rPr>
          <w:rFonts w:cs="Arial"/>
          <w:szCs w:val="20"/>
        </w:rPr>
        <w:t>jedi na žlico</w:t>
      </w:r>
      <w:r>
        <w:rPr>
          <w:rFonts w:cs="Arial"/>
          <w:szCs w:val="20"/>
        </w:rPr>
        <w:t xml:space="preserve"> (enolončnice)</w:t>
      </w:r>
      <w:r w:rsidRPr="008F09AB">
        <w:rPr>
          <w:rFonts w:cs="Arial"/>
          <w:szCs w:val="20"/>
        </w:rPr>
        <w:t xml:space="preserve"> naj bodo osnovane na zelenjavi</w:t>
      </w:r>
      <w:r w:rsidR="004961AA">
        <w:rPr>
          <w:rFonts w:cs="Arial"/>
          <w:szCs w:val="20"/>
        </w:rPr>
        <w:t xml:space="preserve"> in ne iz jušnega koncentrata (jušne kocke)</w:t>
      </w:r>
      <w:r w:rsidRPr="008F09AB">
        <w:rPr>
          <w:rFonts w:cs="Arial"/>
          <w:szCs w:val="20"/>
        </w:rPr>
        <w:t>;</w:t>
      </w:r>
    </w:p>
    <w:p w14:paraId="3DF3972C" w14:textId="4EB95EA3" w:rsidR="0025526E" w:rsidRDefault="0025526E" w:rsidP="0025526E">
      <w:pPr>
        <w:pStyle w:val="Odstavekseznama"/>
        <w:numPr>
          <w:ilvl w:val="0"/>
          <w:numId w:val="30"/>
        </w:numPr>
        <w:spacing w:line="276" w:lineRule="auto"/>
        <w:jc w:val="both"/>
        <w:rPr>
          <w:rFonts w:cs="Arial"/>
          <w:szCs w:val="20"/>
        </w:rPr>
      </w:pPr>
      <w:r w:rsidRPr="008F09AB">
        <w:rPr>
          <w:rFonts w:cs="Arial"/>
          <w:szCs w:val="20"/>
        </w:rPr>
        <w:t>priporoča se, da se kot preliv za solate ne uporablja/ponuja majonezn</w:t>
      </w:r>
      <w:r>
        <w:rPr>
          <w:rFonts w:cs="Arial"/>
          <w:szCs w:val="20"/>
        </w:rPr>
        <w:t>ih</w:t>
      </w:r>
      <w:r w:rsidRPr="008F09AB">
        <w:rPr>
          <w:rFonts w:cs="Arial"/>
          <w:szCs w:val="20"/>
        </w:rPr>
        <w:t xml:space="preserve"> </w:t>
      </w:r>
      <w:r>
        <w:rPr>
          <w:rFonts w:cs="Arial"/>
          <w:szCs w:val="20"/>
        </w:rPr>
        <w:t xml:space="preserve">ali </w:t>
      </w:r>
      <w:r w:rsidRPr="008F09AB">
        <w:rPr>
          <w:rFonts w:cs="Arial"/>
          <w:szCs w:val="20"/>
        </w:rPr>
        <w:t>podobn</w:t>
      </w:r>
      <w:r>
        <w:rPr>
          <w:rFonts w:cs="Arial"/>
          <w:szCs w:val="20"/>
        </w:rPr>
        <w:t>ih</w:t>
      </w:r>
      <w:r w:rsidRPr="008F09AB">
        <w:rPr>
          <w:rFonts w:cs="Arial"/>
          <w:szCs w:val="20"/>
        </w:rPr>
        <w:t xml:space="preserve"> </w:t>
      </w:r>
      <w:r w:rsidR="004961AA">
        <w:rPr>
          <w:rFonts w:cs="Arial"/>
          <w:szCs w:val="20"/>
        </w:rPr>
        <w:t xml:space="preserve">industrijsko pripravljenih </w:t>
      </w:r>
      <w:r w:rsidRPr="008F09AB">
        <w:rPr>
          <w:rFonts w:cs="Arial"/>
          <w:szCs w:val="20"/>
        </w:rPr>
        <w:t>preliv</w:t>
      </w:r>
      <w:r>
        <w:rPr>
          <w:rFonts w:cs="Arial"/>
          <w:szCs w:val="20"/>
        </w:rPr>
        <w:t>ov</w:t>
      </w:r>
      <w:r w:rsidR="004961AA">
        <w:rPr>
          <w:rFonts w:cs="Arial"/>
          <w:szCs w:val="20"/>
        </w:rPr>
        <w:t>, temveč kakovostna olja.</w:t>
      </w:r>
      <w:r w:rsidRPr="008F09AB">
        <w:rPr>
          <w:rFonts w:cs="Arial"/>
          <w:szCs w:val="20"/>
        </w:rPr>
        <w:t xml:space="preserve"> </w:t>
      </w:r>
    </w:p>
    <w:p w14:paraId="291E6625" w14:textId="0CFD8E71" w:rsidR="0025526E" w:rsidRPr="00BB7CBB" w:rsidRDefault="0025526E" w:rsidP="0025526E">
      <w:pPr>
        <w:pStyle w:val="Odstavekseznama"/>
        <w:numPr>
          <w:ilvl w:val="0"/>
          <w:numId w:val="18"/>
        </w:numPr>
        <w:spacing w:line="276" w:lineRule="auto"/>
        <w:jc w:val="both"/>
        <w:rPr>
          <w:rFonts w:cs="Arial"/>
          <w:szCs w:val="20"/>
          <w:lang w:val="sl-SI"/>
        </w:rPr>
      </w:pPr>
      <w:r w:rsidRPr="00BB7CBB">
        <w:rPr>
          <w:rFonts w:cs="Arial"/>
          <w:szCs w:val="20"/>
          <w:lang w:val="sl-SI"/>
        </w:rPr>
        <w:t>ponudnik v času trajanja razpisa omogoči NIJZ</w:t>
      </w:r>
      <w:r>
        <w:rPr>
          <w:rFonts w:cs="Arial"/>
          <w:szCs w:val="20"/>
          <w:lang w:val="sl-SI"/>
        </w:rPr>
        <w:t xml:space="preserve">, </w:t>
      </w:r>
      <w:r w:rsidRPr="00BB7CBB">
        <w:rPr>
          <w:rFonts w:cs="Arial"/>
          <w:szCs w:val="20"/>
          <w:lang w:val="sl-SI"/>
        </w:rPr>
        <w:t>da izobesi plakat na vidno mesto v jedilnici ponudnika</w:t>
      </w:r>
      <w:r w:rsidR="009329B8">
        <w:rPr>
          <w:rFonts w:cs="Arial"/>
          <w:szCs w:val="20"/>
          <w:lang w:val="sl-SI"/>
        </w:rPr>
        <w:t xml:space="preserve"> (vsebina plakata se navezuje na smernice, priporočila itd. zdrave prehrane oziroma iz plakata mora jasno izhajati, da je vsebina povezana s prehrano)</w:t>
      </w:r>
      <w:r w:rsidRPr="00BB7CBB">
        <w:rPr>
          <w:rFonts w:cs="Arial"/>
          <w:szCs w:val="20"/>
          <w:lang w:val="sl-SI"/>
        </w:rPr>
        <w:t xml:space="preserve">. </w:t>
      </w:r>
    </w:p>
    <w:p w14:paraId="4278C9E6" w14:textId="0970B14B" w:rsidR="00B8148D" w:rsidRPr="00B8148D" w:rsidRDefault="00D85ACD" w:rsidP="00E86344">
      <w:pPr>
        <w:pStyle w:val="Odstavekseznama"/>
        <w:numPr>
          <w:ilvl w:val="0"/>
          <w:numId w:val="18"/>
        </w:numPr>
        <w:spacing w:line="276" w:lineRule="auto"/>
        <w:jc w:val="both"/>
        <w:rPr>
          <w:rStyle w:val="Hiperpovezava"/>
          <w:rFonts w:cs="Arial"/>
          <w:color w:val="auto"/>
          <w:szCs w:val="20"/>
          <w:u w:val="none"/>
          <w:lang w:val="sl-SI"/>
        </w:rPr>
      </w:pPr>
      <w:r w:rsidRPr="00B8148D">
        <w:rPr>
          <w:rFonts w:cs="Arial"/>
          <w:szCs w:val="20"/>
          <w:lang w:val="sl-SI"/>
        </w:rPr>
        <w:t>Ponudnik, ki nudi kosila brez glutena</w:t>
      </w:r>
      <w:r w:rsidR="00BC07B3" w:rsidRPr="00B8148D">
        <w:rPr>
          <w:rFonts w:cs="Arial"/>
          <w:szCs w:val="20"/>
          <w:lang w:val="sl-SI"/>
        </w:rPr>
        <w:t>,</w:t>
      </w:r>
      <w:r w:rsidRPr="00B8148D">
        <w:rPr>
          <w:rFonts w:cs="Arial"/>
          <w:szCs w:val="20"/>
          <w:lang w:val="sl-SI"/>
        </w:rPr>
        <w:t xml:space="preserve"> se seznani s smernicami za pripravo hrane brez glutena, ki so dostopne na spletni strani S</w:t>
      </w:r>
      <w:r w:rsidR="00E22E8C" w:rsidRPr="00B8148D">
        <w:rPr>
          <w:rFonts w:cs="Arial"/>
          <w:szCs w:val="20"/>
          <w:lang w:val="sl-SI"/>
        </w:rPr>
        <w:t xml:space="preserve">lovenskega društva za celiakijo: </w:t>
      </w:r>
      <w:hyperlink r:id="rId77" w:history="1">
        <w:r w:rsidR="00B8148D" w:rsidRPr="001C3F39">
          <w:rPr>
            <w:rStyle w:val="Hiperpovezava"/>
            <w:rFonts w:cs="Arial"/>
            <w:szCs w:val="20"/>
          </w:rPr>
          <w:t>http://drustvo-celiakija.si/smernice-za-pripravo-brezglutenske-hrane</w:t>
        </w:r>
      </w:hyperlink>
      <w:r w:rsidR="00B41E01">
        <w:rPr>
          <w:rStyle w:val="Hiperpovezava"/>
          <w:rFonts w:cs="Arial"/>
          <w:szCs w:val="20"/>
        </w:rPr>
        <w:t>.</w:t>
      </w:r>
    </w:p>
    <w:p w14:paraId="3AE9AC22" w14:textId="67B7390C" w:rsidR="008F09AB" w:rsidRPr="00CC680A" w:rsidRDefault="00D85ACD" w:rsidP="00E86344">
      <w:pPr>
        <w:pStyle w:val="Odstavekseznama"/>
        <w:numPr>
          <w:ilvl w:val="0"/>
          <w:numId w:val="18"/>
        </w:numPr>
        <w:spacing w:line="276" w:lineRule="auto"/>
        <w:jc w:val="both"/>
        <w:rPr>
          <w:rFonts w:cs="Arial"/>
          <w:szCs w:val="20"/>
          <w:lang w:val="sl-SI"/>
        </w:rPr>
      </w:pPr>
      <w:r w:rsidRPr="00B8148D">
        <w:rPr>
          <w:rFonts w:cs="Arial"/>
          <w:szCs w:val="20"/>
          <w:lang w:val="sl-SI"/>
        </w:rPr>
        <w:t xml:space="preserve">Ponudnik, ki nudi kosila brez vseh alergenov </w:t>
      </w:r>
      <w:r w:rsidRPr="00B8148D">
        <w:rPr>
          <w:rFonts w:cs="Arial"/>
          <w:szCs w:val="20"/>
        </w:rPr>
        <w:t>navedenih v prilogi II U</w:t>
      </w:r>
      <w:r w:rsidR="00DE14EC" w:rsidRPr="00B8148D">
        <w:rPr>
          <w:rFonts w:cs="Arial"/>
          <w:szCs w:val="20"/>
        </w:rPr>
        <w:t xml:space="preserve">redbe </w:t>
      </w:r>
      <w:r w:rsidRPr="00B8148D">
        <w:rPr>
          <w:rFonts w:cs="Arial"/>
          <w:szCs w:val="20"/>
        </w:rPr>
        <w:t>1169/2011</w:t>
      </w:r>
      <w:r w:rsidR="00DE14EC" w:rsidRPr="00B8148D">
        <w:rPr>
          <w:rFonts w:cs="Arial"/>
          <w:szCs w:val="20"/>
        </w:rPr>
        <w:t>/EU</w:t>
      </w:r>
      <w:r w:rsidRPr="00B8148D">
        <w:rPr>
          <w:rFonts w:cs="Arial"/>
          <w:szCs w:val="20"/>
        </w:rPr>
        <w:t xml:space="preserve">, se seznani z </w:t>
      </w:r>
      <w:r w:rsidRPr="001C3F39">
        <w:t xml:space="preserve">dodatkom k Smernicam dobre higienske prakse in uporabe načel HACCP za gostinstvo glede alergenov, ki so dostopne </w:t>
      </w:r>
      <w:r w:rsidR="00B41E01">
        <w:t>pri Turistično gostinski</w:t>
      </w:r>
      <w:r w:rsidR="00E22E8C">
        <w:t xml:space="preserve"> zbornic</w:t>
      </w:r>
      <w:r w:rsidR="00B41E01">
        <w:t>i</w:t>
      </w:r>
      <w:r w:rsidR="00326657">
        <w:t>.</w:t>
      </w:r>
      <w:r w:rsidRPr="001C3F39">
        <w:t xml:space="preserve"> </w:t>
      </w:r>
    </w:p>
    <w:p w14:paraId="7B146D7A" w14:textId="77777777" w:rsidR="00CC680A" w:rsidRPr="00B8148D" w:rsidRDefault="00CC680A" w:rsidP="00CC680A">
      <w:pPr>
        <w:pStyle w:val="Odstavekseznama"/>
        <w:spacing w:line="276" w:lineRule="auto"/>
        <w:ind w:left="360"/>
        <w:jc w:val="both"/>
        <w:rPr>
          <w:rFonts w:cs="Arial"/>
          <w:szCs w:val="20"/>
          <w:lang w:val="sl-SI"/>
        </w:rPr>
      </w:pPr>
    </w:p>
    <w:p w14:paraId="0A53F081" w14:textId="23A2C071" w:rsidR="00257637" w:rsidRDefault="00257637" w:rsidP="000162EE">
      <w:pPr>
        <w:pStyle w:val="Odstavekseznama"/>
        <w:spacing w:line="276" w:lineRule="auto"/>
        <w:ind w:left="851"/>
        <w:jc w:val="both"/>
        <w:rPr>
          <w:rFonts w:cs="Arial"/>
          <w:szCs w:val="20"/>
          <w:lang w:val="sl-SI"/>
        </w:rPr>
      </w:pPr>
    </w:p>
    <w:p w14:paraId="513E3ABC" w14:textId="77777777" w:rsidR="00D41A90" w:rsidRPr="00326657" w:rsidRDefault="006642D2" w:rsidP="000162EE">
      <w:pPr>
        <w:pStyle w:val="Glava"/>
        <w:spacing w:line="276" w:lineRule="auto"/>
        <w:jc w:val="both"/>
        <w:rPr>
          <w:rFonts w:ascii="Arial" w:hAnsi="Arial" w:cs="Arial"/>
          <w:sz w:val="20"/>
          <w:u w:val="single"/>
        </w:rPr>
      </w:pPr>
      <w:r w:rsidRPr="00326657">
        <w:rPr>
          <w:rFonts w:ascii="Arial" w:hAnsi="Arial" w:cs="Arial"/>
          <w:sz w:val="20"/>
          <w:u w:val="single"/>
        </w:rPr>
        <w:t>3.5.3</w:t>
      </w:r>
      <w:r w:rsidR="00B63D8A" w:rsidRPr="00326657">
        <w:rPr>
          <w:rFonts w:ascii="Arial" w:hAnsi="Arial" w:cs="Arial"/>
          <w:sz w:val="20"/>
          <w:u w:val="single"/>
        </w:rPr>
        <w:t>. Merila</w:t>
      </w:r>
    </w:p>
    <w:p w14:paraId="5B602F23" w14:textId="6B901496" w:rsidR="00446178" w:rsidRDefault="00446178" w:rsidP="000162EE">
      <w:pPr>
        <w:pStyle w:val="Glava"/>
        <w:spacing w:line="276" w:lineRule="auto"/>
        <w:jc w:val="both"/>
        <w:rPr>
          <w:rFonts w:ascii="Arial" w:hAnsi="Arial" w:cs="Arial"/>
          <w:sz w:val="20"/>
        </w:rPr>
      </w:pPr>
      <w:r w:rsidRPr="001C3F39">
        <w:rPr>
          <w:rFonts w:ascii="Arial" w:hAnsi="Arial" w:cs="Arial"/>
          <w:sz w:val="20"/>
        </w:rPr>
        <w:t xml:space="preserve">Prejete vloge bo </w:t>
      </w:r>
      <w:r w:rsidR="00710E9D">
        <w:rPr>
          <w:rFonts w:ascii="Arial" w:hAnsi="Arial" w:cs="Arial"/>
          <w:sz w:val="20"/>
        </w:rPr>
        <w:t xml:space="preserve">Ministrstvo za delo, družino, socialne zadeve in enake možnosti </w:t>
      </w:r>
      <w:r w:rsidRPr="001C3F39">
        <w:rPr>
          <w:rFonts w:ascii="Arial" w:hAnsi="Arial" w:cs="Arial"/>
          <w:sz w:val="20"/>
        </w:rPr>
        <w:t>pregledal</w:t>
      </w:r>
      <w:r w:rsidR="00C2246A">
        <w:rPr>
          <w:rFonts w:ascii="Arial" w:hAnsi="Arial" w:cs="Arial"/>
          <w:sz w:val="20"/>
        </w:rPr>
        <w:t>o</w:t>
      </w:r>
      <w:r w:rsidRPr="001C3F39">
        <w:rPr>
          <w:rFonts w:ascii="Arial" w:hAnsi="Arial" w:cs="Arial"/>
          <w:sz w:val="20"/>
        </w:rPr>
        <w:t xml:space="preserve"> in ocenil</w:t>
      </w:r>
      <w:r w:rsidR="00C2246A">
        <w:rPr>
          <w:rFonts w:ascii="Arial" w:hAnsi="Arial" w:cs="Arial"/>
          <w:sz w:val="20"/>
        </w:rPr>
        <w:t>o</w:t>
      </w:r>
      <w:r w:rsidRPr="001C3F39">
        <w:rPr>
          <w:rFonts w:ascii="Arial" w:hAnsi="Arial" w:cs="Arial"/>
          <w:sz w:val="20"/>
        </w:rPr>
        <w:t xml:space="preserve"> s pomočjo stroko</w:t>
      </w:r>
      <w:r w:rsidR="009A7ED7" w:rsidRPr="001C3F39">
        <w:rPr>
          <w:rFonts w:ascii="Arial" w:hAnsi="Arial" w:cs="Arial"/>
          <w:sz w:val="20"/>
        </w:rPr>
        <w:t xml:space="preserve">vne komisije, ki jo je imenoval </w:t>
      </w:r>
      <w:r w:rsidR="00472F22" w:rsidRPr="001C3F39">
        <w:rPr>
          <w:rFonts w:ascii="Arial" w:hAnsi="Arial" w:cs="Arial"/>
          <w:sz w:val="20"/>
        </w:rPr>
        <w:t>m</w:t>
      </w:r>
      <w:r w:rsidR="009E7143" w:rsidRPr="001C3F39">
        <w:rPr>
          <w:rFonts w:ascii="Arial" w:hAnsi="Arial" w:cs="Arial"/>
          <w:sz w:val="20"/>
        </w:rPr>
        <w:t>inist</w:t>
      </w:r>
      <w:r w:rsidR="00B53826">
        <w:rPr>
          <w:rFonts w:ascii="Arial" w:hAnsi="Arial" w:cs="Arial"/>
          <w:sz w:val="20"/>
        </w:rPr>
        <w:t>e</w:t>
      </w:r>
      <w:r w:rsidR="009A7ED7" w:rsidRPr="001C3F39">
        <w:rPr>
          <w:rFonts w:ascii="Arial" w:hAnsi="Arial" w:cs="Arial"/>
          <w:sz w:val="20"/>
        </w:rPr>
        <w:t>r</w:t>
      </w:r>
      <w:r w:rsidRPr="001C3F39">
        <w:rPr>
          <w:rFonts w:ascii="Arial" w:hAnsi="Arial" w:cs="Arial"/>
          <w:sz w:val="20"/>
        </w:rPr>
        <w:t xml:space="preserve"> za delo, </w:t>
      </w:r>
      <w:r w:rsidR="009E7143" w:rsidRPr="001C3F39">
        <w:rPr>
          <w:rFonts w:ascii="Arial" w:hAnsi="Arial" w:cs="Arial"/>
          <w:sz w:val="20"/>
        </w:rPr>
        <w:t>družino,</w:t>
      </w:r>
      <w:r w:rsidR="00AC7AA1" w:rsidRPr="001C3F39">
        <w:rPr>
          <w:rFonts w:ascii="Arial" w:hAnsi="Arial" w:cs="Arial"/>
          <w:sz w:val="20"/>
        </w:rPr>
        <w:t xml:space="preserve"> socialne zadeve</w:t>
      </w:r>
      <w:r w:rsidR="009E7143" w:rsidRPr="001C3F39">
        <w:rPr>
          <w:rFonts w:ascii="Arial" w:hAnsi="Arial" w:cs="Arial"/>
          <w:sz w:val="20"/>
        </w:rPr>
        <w:t xml:space="preserve"> in enake možnosti</w:t>
      </w:r>
      <w:r w:rsidR="00AC7AA1" w:rsidRPr="001C3F39">
        <w:rPr>
          <w:rFonts w:ascii="Arial" w:hAnsi="Arial" w:cs="Arial"/>
          <w:sz w:val="20"/>
        </w:rPr>
        <w:t>. V</w:t>
      </w:r>
      <w:r w:rsidRPr="001C3F39">
        <w:rPr>
          <w:rFonts w:ascii="Arial" w:hAnsi="Arial" w:cs="Arial"/>
          <w:sz w:val="20"/>
        </w:rPr>
        <w:t>loge bodo ocenjene na podlagi naslednjih meril:</w:t>
      </w:r>
    </w:p>
    <w:p w14:paraId="75A753C9" w14:textId="77777777" w:rsidR="00210DA3" w:rsidRPr="001C3F39" w:rsidRDefault="00210DA3" w:rsidP="000162EE">
      <w:pPr>
        <w:pStyle w:val="Glava"/>
        <w:spacing w:line="276" w:lineRule="auto"/>
        <w:jc w:val="both"/>
        <w:rPr>
          <w:rFonts w:ascii="Arial" w:hAnsi="Arial" w:cs="Arial"/>
          <w:sz w:val="20"/>
        </w:rPr>
      </w:pPr>
    </w:p>
    <w:p w14:paraId="2F463A89" w14:textId="23BB4403" w:rsidR="00446178" w:rsidRPr="00B53826" w:rsidRDefault="00446178" w:rsidP="00B53826">
      <w:pPr>
        <w:pStyle w:val="Odstavekseznama"/>
        <w:numPr>
          <w:ilvl w:val="0"/>
          <w:numId w:val="36"/>
        </w:numPr>
        <w:spacing w:line="276" w:lineRule="auto"/>
        <w:jc w:val="both"/>
        <w:rPr>
          <w:rFonts w:cs="Arial"/>
          <w:szCs w:val="20"/>
          <w:u w:val="single"/>
        </w:rPr>
      </w:pPr>
      <w:r w:rsidRPr="00B53826">
        <w:rPr>
          <w:rFonts w:cs="Arial"/>
          <w:szCs w:val="20"/>
          <w:u w:val="single"/>
        </w:rPr>
        <w:t xml:space="preserve">Administrativna merila </w:t>
      </w:r>
    </w:p>
    <w:p w14:paraId="34405EA1" w14:textId="77777777" w:rsidR="00446178" w:rsidRPr="001C3F39" w:rsidRDefault="00446178" w:rsidP="000162EE">
      <w:pPr>
        <w:pStyle w:val="Glava"/>
        <w:spacing w:line="276" w:lineRule="auto"/>
        <w:jc w:val="both"/>
        <w:rPr>
          <w:rFonts w:ascii="Arial" w:hAnsi="Arial" w:cs="Arial"/>
          <w:sz w:val="20"/>
        </w:rPr>
      </w:pPr>
      <w:r w:rsidRPr="001C3F39">
        <w:rPr>
          <w:rFonts w:ascii="Arial" w:hAnsi="Arial" w:cs="Arial"/>
          <w:sz w:val="20"/>
        </w:rPr>
        <w:t>Pravilnost vloge se bo preverjala na podlagi časa prispetja,</w:t>
      </w:r>
      <w:r w:rsidR="00B56EE1" w:rsidRPr="001C3F39">
        <w:rPr>
          <w:rFonts w:ascii="Arial" w:hAnsi="Arial" w:cs="Arial"/>
          <w:sz w:val="20"/>
        </w:rPr>
        <w:t xml:space="preserve"> pravilne opremljenosti</w:t>
      </w:r>
      <w:r w:rsidRPr="001C3F39">
        <w:rPr>
          <w:rFonts w:ascii="Arial" w:hAnsi="Arial" w:cs="Arial"/>
          <w:sz w:val="20"/>
        </w:rPr>
        <w:t xml:space="preserve"> in popolnosti vloge. </w:t>
      </w:r>
    </w:p>
    <w:p w14:paraId="247B1D8F" w14:textId="77777777" w:rsidR="00446178" w:rsidRPr="001C3F39" w:rsidRDefault="00446178" w:rsidP="000162EE">
      <w:pPr>
        <w:pStyle w:val="Glava"/>
        <w:spacing w:line="276" w:lineRule="auto"/>
        <w:jc w:val="both"/>
        <w:rPr>
          <w:rFonts w:ascii="Arial" w:hAnsi="Arial" w:cs="Arial"/>
          <w:sz w:val="20"/>
        </w:rPr>
      </w:pPr>
    </w:p>
    <w:p w14:paraId="2229ACFA" w14:textId="72CB85DE" w:rsidR="00CA3B6F" w:rsidRPr="001C3F39" w:rsidRDefault="00CA3B6F" w:rsidP="000162EE">
      <w:pPr>
        <w:pStyle w:val="Glava"/>
        <w:spacing w:line="276" w:lineRule="auto"/>
        <w:jc w:val="both"/>
        <w:rPr>
          <w:rFonts w:ascii="Arial" w:hAnsi="Arial" w:cs="Arial"/>
          <w:bCs/>
          <w:sz w:val="20"/>
        </w:rPr>
      </w:pPr>
      <w:r w:rsidRPr="001C3F39">
        <w:rPr>
          <w:rFonts w:ascii="Arial" w:hAnsi="Arial" w:cs="Arial"/>
          <w:sz w:val="20"/>
        </w:rPr>
        <w:t xml:space="preserve">Vloge za prvo odpiranje morajo biti oddane na Ministrstvo za delo, družino, socialne zadeve in enake možnosti do </w:t>
      </w:r>
      <w:r w:rsidR="00E0337A" w:rsidRPr="001C3F39">
        <w:rPr>
          <w:rFonts w:ascii="Arial" w:hAnsi="Arial" w:cs="Arial"/>
          <w:sz w:val="20"/>
        </w:rPr>
        <w:t xml:space="preserve">vključno </w:t>
      </w:r>
      <w:r w:rsidR="00B53826">
        <w:rPr>
          <w:rFonts w:ascii="Arial" w:hAnsi="Arial" w:cs="Arial"/>
          <w:sz w:val="20"/>
        </w:rPr>
        <w:t>ponedeljka</w:t>
      </w:r>
      <w:r w:rsidR="00E0337A" w:rsidRPr="001C3F39">
        <w:rPr>
          <w:rFonts w:ascii="Arial" w:hAnsi="Arial" w:cs="Arial"/>
          <w:sz w:val="20"/>
        </w:rPr>
        <w:t xml:space="preserve">, </w:t>
      </w:r>
      <w:r w:rsidR="00326657">
        <w:rPr>
          <w:rFonts w:ascii="Arial" w:hAnsi="Arial" w:cs="Arial"/>
          <w:sz w:val="20"/>
        </w:rPr>
        <w:t xml:space="preserve">dne </w:t>
      </w:r>
      <w:r w:rsidR="00341F9E">
        <w:rPr>
          <w:rFonts w:ascii="Arial" w:hAnsi="Arial" w:cs="Arial"/>
          <w:b/>
          <w:bCs/>
          <w:sz w:val="20"/>
        </w:rPr>
        <w:t>2</w:t>
      </w:r>
      <w:r w:rsidR="001A00E3">
        <w:rPr>
          <w:rFonts w:ascii="Arial" w:hAnsi="Arial" w:cs="Arial"/>
          <w:b/>
          <w:bCs/>
          <w:sz w:val="20"/>
        </w:rPr>
        <w:t>4</w:t>
      </w:r>
      <w:r w:rsidR="00E0337A" w:rsidRPr="001C3F39">
        <w:rPr>
          <w:rFonts w:ascii="Arial" w:hAnsi="Arial" w:cs="Arial"/>
          <w:b/>
          <w:bCs/>
          <w:sz w:val="20"/>
        </w:rPr>
        <w:t>.</w:t>
      </w:r>
      <w:r w:rsidR="00326657">
        <w:rPr>
          <w:rFonts w:ascii="Arial" w:hAnsi="Arial" w:cs="Arial"/>
          <w:b/>
          <w:bCs/>
          <w:sz w:val="20"/>
        </w:rPr>
        <w:t xml:space="preserve"> </w:t>
      </w:r>
      <w:r w:rsidR="00E0337A" w:rsidRPr="001C3F39">
        <w:rPr>
          <w:rFonts w:ascii="Arial" w:hAnsi="Arial" w:cs="Arial"/>
          <w:b/>
          <w:bCs/>
          <w:sz w:val="20"/>
        </w:rPr>
        <w:t>8.</w:t>
      </w:r>
      <w:r w:rsidR="00326657">
        <w:rPr>
          <w:rFonts w:ascii="Arial" w:hAnsi="Arial" w:cs="Arial"/>
          <w:b/>
          <w:bCs/>
          <w:sz w:val="20"/>
        </w:rPr>
        <w:t xml:space="preserve"> </w:t>
      </w:r>
      <w:r w:rsidR="00341F9E">
        <w:rPr>
          <w:rFonts w:ascii="Arial" w:hAnsi="Arial" w:cs="Arial"/>
          <w:b/>
          <w:bCs/>
          <w:sz w:val="20"/>
        </w:rPr>
        <w:t>2020</w:t>
      </w:r>
      <w:r w:rsidRPr="001C3F39">
        <w:rPr>
          <w:rFonts w:ascii="Arial" w:hAnsi="Arial" w:cs="Arial"/>
          <w:bCs/>
          <w:sz w:val="20"/>
        </w:rPr>
        <w:t>. Oddajo se lahko v glavni pisarni Ministrstva za delo, družino, socialne zadeve in enake možnosti ali priporočeno po pošti.</w:t>
      </w:r>
    </w:p>
    <w:p w14:paraId="33DDA4E0" w14:textId="77777777" w:rsidR="00CA3B6F" w:rsidRPr="001C3F39" w:rsidRDefault="00CA3B6F" w:rsidP="000162EE">
      <w:pPr>
        <w:pStyle w:val="Glava"/>
        <w:spacing w:line="276" w:lineRule="auto"/>
        <w:jc w:val="both"/>
        <w:rPr>
          <w:rFonts w:ascii="Arial" w:hAnsi="Arial" w:cs="Arial"/>
          <w:bCs/>
          <w:sz w:val="20"/>
        </w:rPr>
      </w:pPr>
    </w:p>
    <w:p w14:paraId="590AE5BD" w14:textId="08E976FA" w:rsidR="00CA3B6F" w:rsidRPr="001C3F39" w:rsidRDefault="00CA3B6F" w:rsidP="000162EE">
      <w:pPr>
        <w:pStyle w:val="Glava"/>
        <w:spacing w:line="276" w:lineRule="auto"/>
        <w:jc w:val="both"/>
        <w:rPr>
          <w:rFonts w:ascii="Arial" w:hAnsi="Arial" w:cs="Arial"/>
          <w:sz w:val="20"/>
        </w:rPr>
      </w:pPr>
      <w:r w:rsidRPr="001C3F39">
        <w:rPr>
          <w:rFonts w:ascii="Arial" w:hAnsi="Arial" w:cs="Arial"/>
          <w:sz w:val="20"/>
        </w:rPr>
        <w:t xml:space="preserve">Vloge za drugo odpiranje morajo biti oddane na Ministrstvo za delo, družino,  socialne zadeve in enake možnosti do vključno </w:t>
      </w:r>
      <w:r w:rsidR="00B53826">
        <w:rPr>
          <w:rFonts w:ascii="Arial" w:hAnsi="Arial" w:cs="Arial"/>
          <w:sz w:val="20"/>
        </w:rPr>
        <w:t>torka</w:t>
      </w:r>
      <w:r w:rsidR="00E0337A" w:rsidRPr="001C3F39">
        <w:rPr>
          <w:rFonts w:ascii="Arial" w:hAnsi="Arial" w:cs="Arial"/>
          <w:sz w:val="20"/>
        </w:rPr>
        <w:t xml:space="preserve">, </w:t>
      </w:r>
      <w:r w:rsidR="00326657">
        <w:rPr>
          <w:rFonts w:ascii="Arial" w:hAnsi="Arial" w:cs="Arial"/>
          <w:sz w:val="20"/>
        </w:rPr>
        <w:t xml:space="preserve">dne </w:t>
      </w:r>
      <w:r w:rsidR="00E0337A" w:rsidRPr="001C3F39">
        <w:rPr>
          <w:rFonts w:ascii="Arial" w:hAnsi="Arial" w:cs="Arial"/>
          <w:b/>
          <w:sz w:val="20"/>
        </w:rPr>
        <w:t>2</w:t>
      </w:r>
      <w:r w:rsidR="00B53826">
        <w:rPr>
          <w:rFonts w:ascii="Arial" w:hAnsi="Arial" w:cs="Arial"/>
          <w:b/>
          <w:bCs/>
          <w:sz w:val="20"/>
        </w:rPr>
        <w:t>4</w:t>
      </w:r>
      <w:r w:rsidR="00E0337A" w:rsidRPr="001C3F39">
        <w:rPr>
          <w:rFonts w:ascii="Arial" w:hAnsi="Arial" w:cs="Arial"/>
          <w:b/>
          <w:bCs/>
          <w:sz w:val="20"/>
        </w:rPr>
        <w:t>.</w:t>
      </w:r>
      <w:r w:rsidR="00326657">
        <w:rPr>
          <w:rFonts w:ascii="Arial" w:hAnsi="Arial" w:cs="Arial"/>
          <w:b/>
          <w:bCs/>
          <w:sz w:val="20"/>
        </w:rPr>
        <w:t xml:space="preserve"> </w:t>
      </w:r>
      <w:r w:rsidR="00E0337A" w:rsidRPr="001C3F39">
        <w:rPr>
          <w:rFonts w:ascii="Arial" w:hAnsi="Arial" w:cs="Arial"/>
          <w:b/>
          <w:bCs/>
          <w:sz w:val="20"/>
        </w:rPr>
        <w:t>8.</w:t>
      </w:r>
      <w:r w:rsidR="00326657">
        <w:rPr>
          <w:rFonts w:ascii="Arial" w:hAnsi="Arial" w:cs="Arial"/>
          <w:b/>
          <w:bCs/>
          <w:sz w:val="20"/>
        </w:rPr>
        <w:t xml:space="preserve"> </w:t>
      </w:r>
      <w:r w:rsidR="00341F9E">
        <w:rPr>
          <w:rFonts w:ascii="Arial" w:hAnsi="Arial" w:cs="Arial"/>
          <w:b/>
          <w:bCs/>
          <w:sz w:val="20"/>
        </w:rPr>
        <w:t>2021</w:t>
      </w:r>
      <w:r w:rsidRPr="001C3F39">
        <w:rPr>
          <w:rFonts w:ascii="Arial" w:hAnsi="Arial" w:cs="Arial"/>
          <w:bCs/>
          <w:sz w:val="20"/>
        </w:rPr>
        <w:t>. Oddajo se lahko v glavni pisarni Ministrstva za delo, družino, socialne zadeve in enake možnosti ali priporočeno po pošti.</w:t>
      </w:r>
    </w:p>
    <w:p w14:paraId="121C5EA0" w14:textId="77777777" w:rsidR="00CA3B6F" w:rsidRPr="001C3F39" w:rsidRDefault="00CA3B6F" w:rsidP="000162EE">
      <w:pPr>
        <w:pStyle w:val="Glava"/>
        <w:spacing w:line="276" w:lineRule="auto"/>
        <w:jc w:val="both"/>
        <w:rPr>
          <w:rFonts w:ascii="Arial" w:hAnsi="Arial" w:cs="Arial"/>
          <w:sz w:val="20"/>
        </w:rPr>
      </w:pPr>
    </w:p>
    <w:p w14:paraId="6566E73B" w14:textId="77777777" w:rsidR="00CA3B6F" w:rsidRPr="001C3F39" w:rsidRDefault="00CA3B6F" w:rsidP="000162EE">
      <w:pPr>
        <w:pStyle w:val="Glava"/>
        <w:spacing w:line="276" w:lineRule="auto"/>
        <w:jc w:val="both"/>
        <w:rPr>
          <w:rFonts w:ascii="Arial" w:hAnsi="Arial" w:cs="Arial"/>
          <w:sz w:val="20"/>
        </w:rPr>
      </w:pPr>
      <w:r w:rsidRPr="001C3F39">
        <w:rPr>
          <w:rFonts w:ascii="Arial" w:hAnsi="Arial" w:cs="Arial"/>
          <w:sz w:val="20"/>
        </w:rPr>
        <w:t>Odpiranji vlog nista javni.</w:t>
      </w:r>
      <w:r w:rsidR="00326657">
        <w:rPr>
          <w:rFonts w:ascii="Arial" w:hAnsi="Arial" w:cs="Arial"/>
          <w:sz w:val="20"/>
        </w:rPr>
        <w:t xml:space="preserve"> </w:t>
      </w:r>
      <w:r w:rsidRPr="001C3F39">
        <w:rPr>
          <w:rFonts w:ascii="Arial" w:hAnsi="Arial" w:cs="Arial"/>
          <w:sz w:val="20"/>
        </w:rPr>
        <w:t>Predložena vloga mora biti v zapečateni kuverti, na zunanji strani kuverte pa mora biti nalepljen izpolnjen »Obrazec za oddajo vloge«, ki je sestavni del razpisne dokumentacije.</w:t>
      </w:r>
    </w:p>
    <w:p w14:paraId="37C1AABC" w14:textId="77777777" w:rsidR="00CA3B6F" w:rsidRPr="001C3F39" w:rsidRDefault="00CA3B6F" w:rsidP="000162EE">
      <w:pPr>
        <w:pStyle w:val="Glava"/>
        <w:spacing w:line="276" w:lineRule="auto"/>
        <w:jc w:val="both"/>
        <w:rPr>
          <w:rFonts w:ascii="Arial" w:hAnsi="Arial" w:cs="Arial"/>
          <w:sz w:val="20"/>
        </w:rPr>
      </w:pPr>
    </w:p>
    <w:p w14:paraId="1BBFC225" w14:textId="77777777" w:rsidR="0038242D" w:rsidRPr="0038242D" w:rsidRDefault="0038242D" w:rsidP="000162EE">
      <w:pPr>
        <w:tabs>
          <w:tab w:val="center" w:pos="4320"/>
          <w:tab w:val="right" w:pos="8640"/>
        </w:tabs>
        <w:spacing w:line="276" w:lineRule="auto"/>
        <w:jc w:val="both"/>
        <w:rPr>
          <w:rFonts w:ascii="Arial" w:hAnsi="Arial" w:cs="Arial"/>
          <w:b/>
          <w:bCs/>
          <w:sz w:val="20"/>
          <w:lang w:eastAsia="en-US"/>
        </w:rPr>
      </w:pPr>
      <w:r w:rsidRPr="0038242D">
        <w:rPr>
          <w:rFonts w:ascii="Arial" w:hAnsi="Arial" w:cs="Arial"/>
          <w:sz w:val="20"/>
          <w:lang w:eastAsia="en-US"/>
        </w:rPr>
        <w:t xml:space="preserve">Vloge, ki </w:t>
      </w:r>
      <w:r w:rsidRPr="0038242D">
        <w:rPr>
          <w:rFonts w:ascii="Arial" w:hAnsi="Arial" w:cs="Arial"/>
          <w:sz w:val="20"/>
          <w:u w:val="single"/>
          <w:lang w:eastAsia="en-US"/>
        </w:rPr>
        <w:t xml:space="preserve">ne bodo prispele pravočasno, bo komisija </w:t>
      </w:r>
      <w:r w:rsidRPr="0038242D">
        <w:rPr>
          <w:rFonts w:ascii="Arial" w:hAnsi="Arial" w:cs="Arial"/>
          <w:b/>
          <w:sz w:val="20"/>
          <w:u w:val="single"/>
          <w:lang w:eastAsia="en-US"/>
        </w:rPr>
        <w:t>zavrgla</w:t>
      </w:r>
      <w:r w:rsidRPr="0038242D">
        <w:rPr>
          <w:rFonts w:ascii="Arial" w:hAnsi="Arial" w:cs="Arial"/>
          <w:sz w:val="20"/>
          <w:u w:val="single"/>
          <w:lang w:eastAsia="en-US"/>
        </w:rPr>
        <w:t>.</w:t>
      </w:r>
      <w:r w:rsidRPr="0038242D">
        <w:rPr>
          <w:rFonts w:ascii="Arial" w:hAnsi="Arial" w:cs="Arial"/>
          <w:sz w:val="20"/>
          <w:lang w:eastAsia="en-US"/>
        </w:rPr>
        <w:t xml:space="preserve"> Vlog, katerih kuverte </w:t>
      </w:r>
      <w:r w:rsidRPr="0038242D">
        <w:rPr>
          <w:rFonts w:ascii="Arial" w:hAnsi="Arial" w:cs="Arial"/>
          <w:sz w:val="20"/>
          <w:u w:val="single"/>
          <w:lang w:eastAsia="en-US"/>
        </w:rPr>
        <w:t>ne bodo opremljene z izpolnjenim »Obrazcem za oddajo vloge«</w:t>
      </w:r>
      <w:r w:rsidRPr="0038242D">
        <w:rPr>
          <w:rFonts w:ascii="Arial" w:hAnsi="Arial" w:cs="Arial"/>
          <w:sz w:val="20"/>
          <w:lang w:eastAsia="en-US"/>
        </w:rPr>
        <w:t xml:space="preserve"> (razpisna dokumentacija, točka 2) komisija </w:t>
      </w:r>
      <w:r w:rsidRPr="0038242D">
        <w:rPr>
          <w:rFonts w:ascii="Arial" w:hAnsi="Arial" w:cs="Arial"/>
          <w:b/>
          <w:sz w:val="20"/>
          <w:lang w:eastAsia="en-US"/>
        </w:rPr>
        <w:t>ne bo obravnavala in bodo vrnjene ponudniku</w:t>
      </w:r>
      <w:r w:rsidRPr="0038242D">
        <w:rPr>
          <w:rFonts w:ascii="Arial" w:hAnsi="Arial" w:cs="Arial"/>
          <w:sz w:val="20"/>
          <w:lang w:eastAsia="en-US"/>
        </w:rPr>
        <w:t xml:space="preserve">. </w:t>
      </w:r>
    </w:p>
    <w:p w14:paraId="2687C2BC" w14:textId="77777777" w:rsidR="007B7656" w:rsidRPr="001C3F39" w:rsidRDefault="007B7656" w:rsidP="000162EE">
      <w:pPr>
        <w:pStyle w:val="Glava"/>
        <w:spacing w:line="276" w:lineRule="auto"/>
        <w:jc w:val="both"/>
        <w:rPr>
          <w:rFonts w:ascii="Arial" w:hAnsi="Arial" w:cs="Arial"/>
          <w:sz w:val="20"/>
        </w:rPr>
      </w:pPr>
    </w:p>
    <w:p w14:paraId="4146701A" w14:textId="1899AAAB" w:rsidR="00257637" w:rsidRPr="001C3F39" w:rsidRDefault="00306A91" w:rsidP="000162EE">
      <w:pPr>
        <w:pStyle w:val="Glava"/>
        <w:spacing w:line="276" w:lineRule="auto"/>
        <w:jc w:val="both"/>
        <w:rPr>
          <w:rFonts w:ascii="Arial" w:hAnsi="Arial" w:cs="Arial"/>
          <w:b/>
          <w:bCs/>
          <w:sz w:val="20"/>
        </w:rPr>
      </w:pPr>
      <w:r w:rsidRPr="001C3F39">
        <w:rPr>
          <w:rFonts w:ascii="Arial" w:hAnsi="Arial" w:cs="Arial"/>
          <w:sz w:val="20"/>
        </w:rPr>
        <w:t xml:space="preserve">Strokovna komisija bo v roku </w:t>
      </w:r>
      <w:r w:rsidR="00481DED">
        <w:rPr>
          <w:rFonts w:ascii="Arial" w:hAnsi="Arial" w:cs="Arial"/>
          <w:sz w:val="20"/>
        </w:rPr>
        <w:t>osmih</w:t>
      </w:r>
      <w:r w:rsidRPr="001C3F39">
        <w:rPr>
          <w:rFonts w:ascii="Arial" w:hAnsi="Arial" w:cs="Arial"/>
          <w:sz w:val="20"/>
        </w:rPr>
        <w:t xml:space="preserve"> d</w:t>
      </w:r>
      <w:r w:rsidR="009D17CB" w:rsidRPr="001C3F39">
        <w:rPr>
          <w:rFonts w:ascii="Arial" w:hAnsi="Arial" w:cs="Arial"/>
          <w:sz w:val="20"/>
        </w:rPr>
        <w:t>ni od zaključka odpiranja vlog</w:t>
      </w:r>
      <w:r w:rsidRPr="001C3F39">
        <w:rPr>
          <w:rFonts w:ascii="Arial" w:hAnsi="Arial" w:cs="Arial"/>
          <w:sz w:val="20"/>
        </w:rPr>
        <w:t xml:space="preserve"> pisno pozvala tiste ponudnike, katerih vloge niso bile popolne, da jih </w:t>
      </w:r>
      <w:r w:rsidR="00555789" w:rsidRPr="001C3F39">
        <w:rPr>
          <w:rFonts w:ascii="Arial" w:hAnsi="Arial" w:cs="Arial"/>
          <w:sz w:val="20"/>
        </w:rPr>
        <w:t>d</w:t>
      </w:r>
      <w:r w:rsidR="003447F9" w:rsidRPr="001C3F39">
        <w:rPr>
          <w:rFonts w:ascii="Arial" w:hAnsi="Arial" w:cs="Arial"/>
          <w:sz w:val="20"/>
        </w:rPr>
        <w:t xml:space="preserve">opolnijo. </w:t>
      </w:r>
      <w:r w:rsidR="00F30CFD" w:rsidRPr="001C3F39">
        <w:rPr>
          <w:rFonts w:ascii="Arial" w:hAnsi="Arial" w:cs="Arial"/>
          <w:sz w:val="20"/>
        </w:rPr>
        <w:t>Če</w:t>
      </w:r>
      <w:r w:rsidR="003447F9" w:rsidRPr="001C3F39">
        <w:rPr>
          <w:rFonts w:ascii="Arial" w:hAnsi="Arial" w:cs="Arial"/>
          <w:sz w:val="20"/>
        </w:rPr>
        <w:t xml:space="preserve"> ponudnik</w:t>
      </w:r>
      <w:r w:rsidRPr="001C3F39">
        <w:rPr>
          <w:rFonts w:ascii="Arial" w:hAnsi="Arial" w:cs="Arial"/>
          <w:sz w:val="20"/>
        </w:rPr>
        <w:t xml:space="preserve"> vloge ne bo dopolnil v zahtevanem roku bo komisija vlogo </w:t>
      </w:r>
      <w:r w:rsidRPr="001C3F39">
        <w:rPr>
          <w:rFonts w:ascii="Arial" w:hAnsi="Arial" w:cs="Arial"/>
          <w:b/>
          <w:bCs/>
          <w:sz w:val="20"/>
        </w:rPr>
        <w:t>zavrgla.</w:t>
      </w:r>
    </w:p>
    <w:p w14:paraId="46476C10" w14:textId="77777777" w:rsidR="003A781A" w:rsidRPr="001C3F39" w:rsidRDefault="003A781A" w:rsidP="000162EE">
      <w:pPr>
        <w:pStyle w:val="Glava"/>
        <w:spacing w:line="276" w:lineRule="auto"/>
        <w:jc w:val="both"/>
        <w:rPr>
          <w:rFonts w:ascii="Arial" w:hAnsi="Arial" w:cs="Arial"/>
          <w:b/>
          <w:bCs/>
          <w:sz w:val="20"/>
        </w:rPr>
      </w:pPr>
    </w:p>
    <w:p w14:paraId="3D097AC1" w14:textId="1A9AD1D9" w:rsidR="003A781A" w:rsidRPr="001C3F39" w:rsidRDefault="00382844" w:rsidP="000162EE">
      <w:pPr>
        <w:spacing w:line="276" w:lineRule="auto"/>
        <w:jc w:val="both"/>
        <w:rPr>
          <w:rFonts w:ascii="Arial" w:hAnsi="Arial" w:cs="Arial"/>
          <w:sz w:val="20"/>
          <w:szCs w:val="20"/>
        </w:rPr>
      </w:pPr>
      <w:r w:rsidRPr="001C3F39">
        <w:rPr>
          <w:rFonts w:ascii="Arial" w:hAnsi="Arial" w:cs="Arial"/>
          <w:sz w:val="20"/>
          <w:szCs w:val="20"/>
        </w:rPr>
        <w:t>Ponudnik, ki se prijavi na drugo odpiranje z istim lokalom, ki je bil izbran že na prvem odpiranju, mora v svoji vlogi predložiti odpoved pogodbe ponudnika, ki je bil za ta lokal izbran na prvem odpiranju. Odpoved pogodbe se mora glasiti najkasneje na dan 31. 12</w:t>
      </w:r>
      <w:r w:rsidR="007E308C" w:rsidRPr="001C3F39">
        <w:rPr>
          <w:rFonts w:ascii="Arial" w:hAnsi="Arial" w:cs="Arial"/>
          <w:sz w:val="20"/>
          <w:szCs w:val="20"/>
        </w:rPr>
        <w:t xml:space="preserve">. </w:t>
      </w:r>
      <w:r w:rsidR="00341F9E">
        <w:rPr>
          <w:rFonts w:ascii="Arial" w:hAnsi="Arial" w:cs="Arial"/>
          <w:sz w:val="20"/>
          <w:szCs w:val="20"/>
        </w:rPr>
        <w:t>202</w:t>
      </w:r>
      <w:r w:rsidR="007D3FEB">
        <w:rPr>
          <w:rFonts w:ascii="Arial" w:hAnsi="Arial" w:cs="Arial"/>
          <w:sz w:val="20"/>
          <w:szCs w:val="20"/>
        </w:rPr>
        <w:t>1</w:t>
      </w:r>
      <w:r w:rsidRPr="001C3F39">
        <w:rPr>
          <w:rFonts w:ascii="Arial" w:hAnsi="Arial" w:cs="Arial"/>
          <w:sz w:val="20"/>
          <w:szCs w:val="20"/>
        </w:rPr>
        <w:t>.</w:t>
      </w:r>
      <w:r w:rsidR="003A781A" w:rsidRPr="001C3F39">
        <w:rPr>
          <w:rFonts w:ascii="Arial" w:hAnsi="Arial" w:cs="Arial"/>
          <w:sz w:val="20"/>
          <w:szCs w:val="20"/>
        </w:rPr>
        <w:t xml:space="preserve">  </w:t>
      </w:r>
    </w:p>
    <w:p w14:paraId="2FB708E5" w14:textId="77777777" w:rsidR="00257637" w:rsidRPr="001C3F39" w:rsidRDefault="00257637" w:rsidP="000162EE">
      <w:pPr>
        <w:pStyle w:val="Glava"/>
        <w:spacing w:line="276" w:lineRule="auto"/>
        <w:rPr>
          <w:sz w:val="24"/>
        </w:rPr>
      </w:pPr>
    </w:p>
    <w:p w14:paraId="1BDCF74F" w14:textId="4F3201EE" w:rsidR="0022110B" w:rsidRPr="00B53826" w:rsidRDefault="00B81245" w:rsidP="00B53826">
      <w:pPr>
        <w:pStyle w:val="Odstavekseznama"/>
        <w:numPr>
          <w:ilvl w:val="0"/>
          <w:numId w:val="36"/>
        </w:numPr>
        <w:spacing w:line="276" w:lineRule="auto"/>
        <w:jc w:val="both"/>
        <w:rPr>
          <w:rFonts w:cs="Arial"/>
          <w:szCs w:val="20"/>
          <w:u w:val="single"/>
        </w:rPr>
      </w:pPr>
      <w:r w:rsidRPr="00B53826">
        <w:rPr>
          <w:rFonts w:cs="Arial"/>
          <w:szCs w:val="20"/>
          <w:u w:val="single"/>
        </w:rPr>
        <w:t>Merila za ocen</w:t>
      </w:r>
      <w:r w:rsidR="001A00E3" w:rsidRPr="00B53826">
        <w:rPr>
          <w:rFonts w:cs="Arial"/>
          <w:szCs w:val="20"/>
          <w:u w:val="single"/>
        </w:rPr>
        <w:t>jevanje</w:t>
      </w:r>
      <w:r w:rsidRPr="00B53826">
        <w:rPr>
          <w:rFonts w:cs="Arial"/>
          <w:szCs w:val="20"/>
          <w:u w:val="single"/>
        </w:rPr>
        <w:t xml:space="preserve"> vlog oziroma</w:t>
      </w:r>
      <w:r w:rsidR="00143443" w:rsidRPr="00B53826">
        <w:rPr>
          <w:rFonts w:cs="Arial"/>
          <w:szCs w:val="20"/>
          <w:u w:val="single"/>
        </w:rPr>
        <w:t xml:space="preserve"> ponudb</w:t>
      </w:r>
    </w:p>
    <w:p w14:paraId="07085B6F" w14:textId="77777777" w:rsidR="0022110B" w:rsidRPr="001C3F39" w:rsidRDefault="00B81245" w:rsidP="000162EE">
      <w:pPr>
        <w:pStyle w:val="Glava"/>
        <w:spacing w:line="276" w:lineRule="auto"/>
        <w:jc w:val="both"/>
        <w:rPr>
          <w:rFonts w:ascii="Arial" w:hAnsi="Arial" w:cs="Arial"/>
          <w:sz w:val="20"/>
        </w:rPr>
      </w:pPr>
      <w:r w:rsidRPr="001C3F39">
        <w:rPr>
          <w:rFonts w:ascii="Arial" w:hAnsi="Arial" w:cs="Arial"/>
          <w:sz w:val="20"/>
        </w:rPr>
        <w:t>Strokovna komisija bo vloge oziroma</w:t>
      </w:r>
      <w:r w:rsidR="00143443" w:rsidRPr="001C3F39">
        <w:rPr>
          <w:rFonts w:ascii="Arial" w:hAnsi="Arial" w:cs="Arial"/>
          <w:sz w:val="20"/>
        </w:rPr>
        <w:t xml:space="preserve"> ponudbe</w:t>
      </w:r>
      <w:r w:rsidR="0022110B" w:rsidRPr="001C3F39">
        <w:rPr>
          <w:rFonts w:ascii="Arial" w:hAnsi="Arial" w:cs="Arial"/>
          <w:sz w:val="20"/>
        </w:rPr>
        <w:t xml:space="preserve"> ocenjevala v skladu z naslednjimi merili</w:t>
      </w:r>
      <w:r w:rsidR="00862BFA">
        <w:rPr>
          <w:rFonts w:ascii="Arial" w:hAnsi="Arial" w:cs="Arial"/>
          <w:sz w:val="20"/>
        </w:rPr>
        <w:t xml:space="preserve"> in ocenami</w:t>
      </w:r>
      <w:r w:rsidR="0022110B" w:rsidRPr="001C3F39">
        <w:rPr>
          <w:rFonts w:ascii="Arial" w:hAnsi="Arial" w:cs="Arial"/>
          <w:sz w:val="20"/>
        </w:rPr>
        <w:t>:</w:t>
      </w:r>
    </w:p>
    <w:p w14:paraId="66A85A9C" w14:textId="77777777" w:rsidR="009317E7" w:rsidRDefault="00862BFA" w:rsidP="000162EE">
      <w:pPr>
        <w:numPr>
          <w:ilvl w:val="0"/>
          <w:numId w:val="10"/>
        </w:numPr>
        <w:tabs>
          <w:tab w:val="num" w:pos="720"/>
        </w:tabs>
        <w:spacing w:line="276" w:lineRule="auto"/>
        <w:ind w:left="426"/>
        <w:jc w:val="both"/>
        <w:rPr>
          <w:rFonts w:ascii="Arial" w:hAnsi="Arial" w:cs="Arial"/>
          <w:sz w:val="20"/>
          <w:szCs w:val="20"/>
        </w:rPr>
      </w:pPr>
      <w:r>
        <w:rPr>
          <w:rFonts w:ascii="Arial" w:hAnsi="Arial" w:cs="Arial"/>
          <w:sz w:val="20"/>
          <w:szCs w:val="20"/>
        </w:rPr>
        <w:t>š</w:t>
      </w:r>
      <w:r w:rsidR="00247CAC" w:rsidRPr="001C3F39">
        <w:rPr>
          <w:rFonts w:ascii="Arial" w:hAnsi="Arial" w:cs="Arial"/>
          <w:sz w:val="20"/>
          <w:szCs w:val="20"/>
        </w:rPr>
        <w:t>tevilo</w:t>
      </w:r>
      <w:r w:rsidR="00170F33" w:rsidRPr="001C3F39">
        <w:rPr>
          <w:rFonts w:ascii="Arial" w:hAnsi="Arial" w:cs="Arial"/>
          <w:sz w:val="20"/>
          <w:szCs w:val="20"/>
        </w:rPr>
        <w:t xml:space="preserve"> različnih</w:t>
      </w:r>
      <w:r w:rsidR="00247CAC" w:rsidRPr="001C3F39">
        <w:rPr>
          <w:rFonts w:ascii="Arial" w:hAnsi="Arial" w:cs="Arial"/>
          <w:color w:val="000000"/>
          <w:sz w:val="20"/>
          <w:szCs w:val="20"/>
        </w:rPr>
        <w:t xml:space="preserve"> študentskih </w:t>
      </w:r>
      <w:r w:rsidR="004F27F0" w:rsidRPr="001C3F39">
        <w:rPr>
          <w:rFonts w:ascii="Arial" w:hAnsi="Arial" w:cs="Arial"/>
          <w:sz w:val="20"/>
          <w:szCs w:val="20"/>
        </w:rPr>
        <w:t xml:space="preserve">kosil v </w:t>
      </w:r>
      <w:r w:rsidR="00F50DBC" w:rsidRPr="001C3F39">
        <w:rPr>
          <w:rFonts w:ascii="Arial" w:hAnsi="Arial" w:cs="Arial"/>
          <w:sz w:val="20"/>
          <w:szCs w:val="20"/>
        </w:rPr>
        <w:t xml:space="preserve">tednu (do </w:t>
      </w:r>
      <w:r w:rsidR="00820934" w:rsidRPr="001C3F39">
        <w:rPr>
          <w:rFonts w:ascii="Arial" w:hAnsi="Arial" w:cs="Arial"/>
          <w:sz w:val="20"/>
          <w:szCs w:val="20"/>
        </w:rPr>
        <w:t>5</w:t>
      </w:r>
      <w:r w:rsidR="00247CAC" w:rsidRPr="001C3F39">
        <w:rPr>
          <w:rFonts w:ascii="Arial" w:hAnsi="Arial" w:cs="Arial"/>
          <w:sz w:val="20"/>
          <w:szCs w:val="20"/>
        </w:rPr>
        <w:t xml:space="preserve"> točk); </w:t>
      </w:r>
    </w:p>
    <w:p w14:paraId="63A8EFBB" w14:textId="77777777" w:rsidR="009317E7" w:rsidRDefault="00862BFA" w:rsidP="000162EE">
      <w:pPr>
        <w:numPr>
          <w:ilvl w:val="0"/>
          <w:numId w:val="10"/>
        </w:numPr>
        <w:tabs>
          <w:tab w:val="num" w:pos="720"/>
        </w:tabs>
        <w:spacing w:line="276" w:lineRule="auto"/>
        <w:ind w:left="426"/>
        <w:jc w:val="both"/>
        <w:rPr>
          <w:rFonts w:ascii="Arial" w:hAnsi="Arial" w:cs="Arial"/>
          <w:sz w:val="20"/>
          <w:szCs w:val="20"/>
        </w:rPr>
      </w:pPr>
      <w:r w:rsidRPr="009317E7">
        <w:rPr>
          <w:rFonts w:ascii="Arial" w:hAnsi="Arial" w:cs="Arial"/>
          <w:sz w:val="20"/>
          <w:szCs w:val="20"/>
        </w:rPr>
        <w:t>p</w:t>
      </w:r>
      <w:r w:rsidR="00247CAC" w:rsidRPr="009317E7">
        <w:rPr>
          <w:rFonts w:ascii="Arial" w:hAnsi="Arial" w:cs="Arial"/>
          <w:sz w:val="20"/>
          <w:szCs w:val="20"/>
        </w:rPr>
        <w:t xml:space="preserve">estrost ponudbe (do </w:t>
      </w:r>
      <w:r w:rsidR="00820934" w:rsidRPr="009317E7">
        <w:rPr>
          <w:rFonts w:ascii="Arial" w:hAnsi="Arial" w:cs="Arial"/>
          <w:sz w:val="20"/>
          <w:szCs w:val="20"/>
        </w:rPr>
        <w:t>21</w:t>
      </w:r>
      <w:r w:rsidR="00247CAC" w:rsidRPr="009317E7">
        <w:rPr>
          <w:rFonts w:ascii="Arial" w:hAnsi="Arial" w:cs="Arial"/>
          <w:sz w:val="20"/>
          <w:szCs w:val="20"/>
        </w:rPr>
        <w:t xml:space="preserve"> točk);</w:t>
      </w:r>
    </w:p>
    <w:p w14:paraId="6301C9B3" w14:textId="77777777" w:rsidR="009317E7" w:rsidRDefault="00862BFA" w:rsidP="000162EE">
      <w:pPr>
        <w:numPr>
          <w:ilvl w:val="0"/>
          <w:numId w:val="10"/>
        </w:numPr>
        <w:tabs>
          <w:tab w:val="num" w:pos="720"/>
        </w:tabs>
        <w:spacing w:line="276" w:lineRule="auto"/>
        <w:ind w:left="426"/>
        <w:jc w:val="both"/>
        <w:rPr>
          <w:rFonts w:ascii="Arial" w:hAnsi="Arial" w:cs="Arial"/>
          <w:sz w:val="20"/>
          <w:szCs w:val="20"/>
        </w:rPr>
      </w:pPr>
      <w:r w:rsidRPr="009317E7">
        <w:rPr>
          <w:rFonts w:ascii="Arial" w:hAnsi="Arial" w:cs="Arial"/>
          <w:sz w:val="20"/>
          <w:szCs w:val="20"/>
        </w:rPr>
        <w:t>n</w:t>
      </w:r>
      <w:r w:rsidR="00247CAC" w:rsidRPr="009317E7">
        <w:rPr>
          <w:rFonts w:ascii="Arial" w:hAnsi="Arial" w:cs="Arial"/>
          <w:sz w:val="20"/>
          <w:szCs w:val="20"/>
        </w:rPr>
        <w:t xml:space="preserve">udenje tretjega dodatnega hoda poleg glavne jedi </w:t>
      </w:r>
      <w:r w:rsidR="00F50DBC" w:rsidRPr="009317E7">
        <w:rPr>
          <w:rFonts w:ascii="Arial" w:hAnsi="Arial" w:cs="Arial"/>
          <w:sz w:val="20"/>
          <w:szCs w:val="20"/>
        </w:rPr>
        <w:t>(poleg dveh obveznih hodov) (</w:t>
      </w:r>
      <w:r w:rsidR="00820934" w:rsidRPr="009317E7">
        <w:rPr>
          <w:rFonts w:ascii="Arial" w:hAnsi="Arial" w:cs="Arial"/>
          <w:sz w:val="20"/>
          <w:szCs w:val="20"/>
        </w:rPr>
        <w:t>5</w:t>
      </w:r>
      <w:r w:rsidR="00247CAC" w:rsidRPr="009317E7">
        <w:rPr>
          <w:rFonts w:ascii="Arial" w:hAnsi="Arial" w:cs="Arial"/>
          <w:sz w:val="20"/>
          <w:szCs w:val="20"/>
        </w:rPr>
        <w:t xml:space="preserve"> točk);</w:t>
      </w:r>
    </w:p>
    <w:p w14:paraId="56A3C007" w14:textId="4DAFF251" w:rsidR="009317E7" w:rsidRDefault="00862BFA" w:rsidP="000162EE">
      <w:pPr>
        <w:numPr>
          <w:ilvl w:val="0"/>
          <w:numId w:val="10"/>
        </w:numPr>
        <w:tabs>
          <w:tab w:val="num" w:pos="720"/>
        </w:tabs>
        <w:spacing w:line="276" w:lineRule="auto"/>
        <w:ind w:left="426"/>
        <w:jc w:val="both"/>
        <w:rPr>
          <w:rFonts w:ascii="Arial" w:hAnsi="Arial" w:cs="Arial"/>
          <w:sz w:val="20"/>
          <w:szCs w:val="20"/>
        </w:rPr>
      </w:pPr>
      <w:r w:rsidRPr="009317E7">
        <w:rPr>
          <w:rFonts w:ascii="Arial" w:hAnsi="Arial" w:cs="Arial"/>
          <w:color w:val="000000"/>
          <w:sz w:val="20"/>
          <w:szCs w:val="20"/>
        </w:rPr>
        <w:t>n</w:t>
      </w:r>
      <w:r w:rsidR="00247CAC" w:rsidRPr="009317E7">
        <w:rPr>
          <w:rFonts w:ascii="Arial" w:hAnsi="Arial" w:cs="Arial"/>
          <w:color w:val="000000"/>
          <w:sz w:val="20"/>
          <w:szCs w:val="20"/>
        </w:rPr>
        <w:t>udenje samopostrežnega solatnega bara</w:t>
      </w:r>
      <w:r w:rsidR="00F50DBC" w:rsidRPr="009317E7">
        <w:rPr>
          <w:rFonts w:ascii="Arial" w:hAnsi="Arial" w:cs="Arial"/>
          <w:color w:val="000000"/>
          <w:sz w:val="20"/>
          <w:szCs w:val="20"/>
        </w:rPr>
        <w:t xml:space="preserve"> </w:t>
      </w:r>
      <w:r w:rsidR="007D3FEB">
        <w:rPr>
          <w:rFonts w:ascii="Arial" w:hAnsi="Arial" w:cs="Arial"/>
          <w:color w:val="000000"/>
          <w:sz w:val="20"/>
          <w:szCs w:val="20"/>
        </w:rPr>
        <w:t>v skladu z enajsto</w:t>
      </w:r>
      <w:r w:rsidR="002A6540">
        <w:rPr>
          <w:rFonts w:ascii="Arial" w:hAnsi="Arial" w:cs="Arial"/>
          <w:color w:val="000000"/>
          <w:sz w:val="20"/>
          <w:szCs w:val="20"/>
        </w:rPr>
        <w:t xml:space="preserve"> alinejo točke 3.5.1.</w:t>
      </w:r>
      <w:r w:rsidR="004B7327">
        <w:rPr>
          <w:rFonts w:ascii="Arial" w:hAnsi="Arial" w:cs="Arial"/>
          <w:color w:val="000000"/>
          <w:sz w:val="20"/>
          <w:szCs w:val="20"/>
        </w:rPr>
        <w:t xml:space="preserve"> </w:t>
      </w:r>
      <w:r w:rsidR="002A6540">
        <w:rPr>
          <w:rFonts w:ascii="Arial" w:hAnsi="Arial" w:cs="Arial"/>
          <w:color w:val="000000"/>
          <w:sz w:val="20"/>
          <w:szCs w:val="20"/>
        </w:rPr>
        <w:t xml:space="preserve">b) Ostali pogoji </w:t>
      </w:r>
      <w:r w:rsidR="00F50DBC" w:rsidRPr="009317E7">
        <w:rPr>
          <w:rFonts w:ascii="Arial" w:hAnsi="Arial" w:cs="Arial"/>
          <w:color w:val="000000"/>
          <w:sz w:val="20"/>
          <w:szCs w:val="20"/>
        </w:rPr>
        <w:t>(5</w:t>
      </w:r>
      <w:r w:rsidR="00247CAC" w:rsidRPr="009317E7">
        <w:rPr>
          <w:rFonts w:ascii="Arial" w:hAnsi="Arial" w:cs="Arial"/>
          <w:color w:val="000000"/>
          <w:sz w:val="20"/>
          <w:szCs w:val="20"/>
        </w:rPr>
        <w:t xml:space="preserve"> točk)</w:t>
      </w:r>
      <w:r w:rsidR="00247CAC" w:rsidRPr="009317E7">
        <w:rPr>
          <w:rFonts w:ascii="Arial" w:hAnsi="Arial" w:cs="Arial"/>
          <w:sz w:val="20"/>
          <w:szCs w:val="20"/>
        </w:rPr>
        <w:t>;</w:t>
      </w:r>
    </w:p>
    <w:p w14:paraId="630AAAE0" w14:textId="77777777" w:rsidR="009317E7" w:rsidRDefault="00862BFA" w:rsidP="000162EE">
      <w:pPr>
        <w:numPr>
          <w:ilvl w:val="0"/>
          <w:numId w:val="10"/>
        </w:numPr>
        <w:tabs>
          <w:tab w:val="num" w:pos="720"/>
        </w:tabs>
        <w:spacing w:line="276" w:lineRule="auto"/>
        <w:ind w:left="426"/>
        <w:jc w:val="both"/>
        <w:rPr>
          <w:rFonts w:ascii="Arial" w:hAnsi="Arial" w:cs="Arial"/>
          <w:sz w:val="20"/>
          <w:szCs w:val="20"/>
        </w:rPr>
      </w:pPr>
      <w:r w:rsidRPr="009317E7">
        <w:rPr>
          <w:rFonts w:ascii="Arial" w:hAnsi="Arial" w:cs="Arial"/>
          <w:sz w:val="20"/>
          <w:szCs w:val="20"/>
        </w:rPr>
        <w:t>d</w:t>
      </w:r>
      <w:r w:rsidR="00247CAC" w:rsidRPr="009317E7">
        <w:rPr>
          <w:rFonts w:ascii="Arial" w:hAnsi="Arial" w:cs="Arial"/>
          <w:sz w:val="20"/>
          <w:szCs w:val="20"/>
        </w:rPr>
        <w:t>odatni d</w:t>
      </w:r>
      <w:r w:rsidR="000B4294" w:rsidRPr="009317E7">
        <w:rPr>
          <w:rFonts w:ascii="Arial" w:hAnsi="Arial" w:cs="Arial"/>
          <w:sz w:val="20"/>
          <w:szCs w:val="20"/>
        </w:rPr>
        <w:t>nevi nudenja študentskih kosil</w:t>
      </w:r>
      <w:r w:rsidR="001A444B" w:rsidRPr="009317E7">
        <w:rPr>
          <w:rFonts w:ascii="Arial" w:hAnsi="Arial" w:cs="Arial"/>
          <w:sz w:val="20"/>
          <w:szCs w:val="20"/>
        </w:rPr>
        <w:t xml:space="preserve"> (do 4</w:t>
      </w:r>
      <w:r w:rsidR="00247CAC" w:rsidRPr="009317E7">
        <w:rPr>
          <w:rFonts w:ascii="Arial" w:hAnsi="Arial" w:cs="Arial"/>
          <w:sz w:val="20"/>
          <w:szCs w:val="20"/>
        </w:rPr>
        <w:t xml:space="preserve"> točk</w:t>
      </w:r>
      <w:r w:rsidR="001A444B" w:rsidRPr="009317E7">
        <w:rPr>
          <w:rFonts w:ascii="Arial" w:hAnsi="Arial" w:cs="Arial"/>
          <w:sz w:val="20"/>
          <w:szCs w:val="20"/>
        </w:rPr>
        <w:t>e</w:t>
      </w:r>
      <w:r w:rsidR="00247CAC" w:rsidRPr="009317E7">
        <w:rPr>
          <w:rFonts w:ascii="Arial" w:hAnsi="Arial" w:cs="Arial"/>
          <w:sz w:val="20"/>
          <w:szCs w:val="20"/>
        </w:rPr>
        <w:t>)</w:t>
      </w:r>
      <w:r w:rsidR="00247CAC" w:rsidRPr="009317E7">
        <w:rPr>
          <w:rFonts w:ascii="Arial" w:hAnsi="Arial" w:cs="Arial"/>
          <w:color w:val="000000"/>
          <w:sz w:val="20"/>
          <w:szCs w:val="20"/>
        </w:rPr>
        <w:t>;</w:t>
      </w:r>
    </w:p>
    <w:p w14:paraId="2B4A4784" w14:textId="3CC87604" w:rsidR="009317E7" w:rsidRDefault="00862BFA" w:rsidP="000162EE">
      <w:pPr>
        <w:numPr>
          <w:ilvl w:val="0"/>
          <w:numId w:val="10"/>
        </w:numPr>
        <w:tabs>
          <w:tab w:val="num" w:pos="720"/>
        </w:tabs>
        <w:spacing w:line="276" w:lineRule="auto"/>
        <w:ind w:left="426"/>
        <w:jc w:val="both"/>
        <w:rPr>
          <w:rFonts w:ascii="Arial" w:hAnsi="Arial" w:cs="Arial"/>
          <w:sz w:val="20"/>
          <w:szCs w:val="20"/>
        </w:rPr>
      </w:pPr>
      <w:r w:rsidRPr="009317E7">
        <w:rPr>
          <w:rFonts w:ascii="Arial" w:hAnsi="Arial" w:cs="Arial"/>
          <w:sz w:val="20"/>
          <w:szCs w:val="20"/>
        </w:rPr>
        <w:t>m</w:t>
      </w:r>
      <w:r w:rsidR="0023337C" w:rsidRPr="009317E7">
        <w:rPr>
          <w:rFonts w:ascii="Arial" w:hAnsi="Arial" w:cs="Arial"/>
          <w:sz w:val="20"/>
          <w:szCs w:val="20"/>
        </w:rPr>
        <w:t>ožnost prehranjevanja brez arhitekturnih ovir</w:t>
      </w:r>
      <w:r w:rsidR="00F50DBC" w:rsidRPr="009317E7">
        <w:rPr>
          <w:rFonts w:ascii="Arial" w:hAnsi="Arial" w:cs="Arial"/>
          <w:sz w:val="20"/>
          <w:szCs w:val="20"/>
        </w:rPr>
        <w:t xml:space="preserve"> (do 5</w:t>
      </w:r>
      <w:r w:rsidR="00247CAC" w:rsidRPr="009317E7">
        <w:rPr>
          <w:rFonts w:ascii="Arial" w:hAnsi="Arial" w:cs="Arial"/>
          <w:sz w:val="20"/>
          <w:szCs w:val="20"/>
        </w:rPr>
        <w:t xml:space="preserve"> točk);</w:t>
      </w:r>
    </w:p>
    <w:p w14:paraId="5BA65B42" w14:textId="58E07F44" w:rsidR="00862BFA" w:rsidRPr="009317E7" w:rsidRDefault="00862BFA" w:rsidP="000162EE">
      <w:pPr>
        <w:numPr>
          <w:ilvl w:val="0"/>
          <w:numId w:val="10"/>
        </w:numPr>
        <w:tabs>
          <w:tab w:val="num" w:pos="720"/>
        </w:tabs>
        <w:spacing w:line="276" w:lineRule="auto"/>
        <w:ind w:left="426"/>
        <w:jc w:val="both"/>
        <w:rPr>
          <w:rFonts w:ascii="Arial" w:hAnsi="Arial" w:cs="Arial"/>
          <w:sz w:val="20"/>
          <w:szCs w:val="20"/>
        </w:rPr>
      </w:pPr>
      <w:r w:rsidRPr="009317E7">
        <w:rPr>
          <w:rFonts w:ascii="Arial" w:hAnsi="Arial" w:cs="Arial"/>
          <w:sz w:val="20"/>
          <w:szCs w:val="20"/>
        </w:rPr>
        <w:t>n</w:t>
      </w:r>
      <w:r w:rsidR="009A708D" w:rsidRPr="009317E7">
        <w:rPr>
          <w:rFonts w:ascii="Arial" w:hAnsi="Arial" w:cs="Arial"/>
          <w:sz w:val="20"/>
          <w:szCs w:val="20"/>
        </w:rPr>
        <w:t xml:space="preserve">udenje dietnih kosil za študente z medicinsko predpisanimi </w:t>
      </w:r>
      <w:r w:rsidR="009317E7">
        <w:rPr>
          <w:rFonts w:ascii="Arial" w:hAnsi="Arial" w:cs="Arial"/>
          <w:sz w:val="20"/>
          <w:szCs w:val="20"/>
        </w:rPr>
        <w:t xml:space="preserve">dietami – ponudnik navede vrsto </w:t>
      </w:r>
      <w:r w:rsidR="009A708D" w:rsidRPr="009317E7">
        <w:rPr>
          <w:rFonts w:ascii="Arial" w:hAnsi="Arial" w:cs="Arial"/>
          <w:sz w:val="20"/>
          <w:szCs w:val="20"/>
        </w:rPr>
        <w:t xml:space="preserve">dietnega kosila (brez glutena </w:t>
      </w:r>
      <w:r w:rsidR="00E429E7">
        <w:rPr>
          <w:rFonts w:ascii="Arial" w:hAnsi="Arial" w:cs="Arial"/>
          <w:sz w:val="20"/>
          <w:szCs w:val="20"/>
        </w:rPr>
        <w:t>in/</w:t>
      </w:r>
      <w:r w:rsidR="009A708D" w:rsidRPr="009317E7">
        <w:rPr>
          <w:rFonts w:ascii="Arial" w:hAnsi="Arial" w:cs="Arial"/>
          <w:sz w:val="20"/>
          <w:szCs w:val="20"/>
        </w:rPr>
        <w:t>ali</w:t>
      </w:r>
      <w:r w:rsidR="007D3FEB">
        <w:rPr>
          <w:rFonts w:ascii="Arial" w:hAnsi="Arial" w:cs="Arial"/>
          <w:sz w:val="20"/>
          <w:szCs w:val="20"/>
        </w:rPr>
        <w:t xml:space="preserve"> brez vseh alergenov navedenih</w:t>
      </w:r>
      <w:r w:rsidR="009A708D" w:rsidRPr="009317E7">
        <w:rPr>
          <w:rFonts w:ascii="Arial" w:hAnsi="Arial" w:cs="Arial"/>
          <w:sz w:val="20"/>
          <w:szCs w:val="20"/>
        </w:rPr>
        <w:t xml:space="preserve"> v prilogi II U</w:t>
      </w:r>
      <w:r w:rsidR="00031BE8">
        <w:rPr>
          <w:rFonts w:ascii="Arial" w:hAnsi="Arial" w:cs="Arial"/>
          <w:sz w:val="20"/>
          <w:szCs w:val="20"/>
        </w:rPr>
        <w:t>redbe</w:t>
      </w:r>
      <w:r w:rsidR="009A708D" w:rsidRPr="009317E7">
        <w:rPr>
          <w:rFonts w:ascii="Arial" w:hAnsi="Arial" w:cs="Arial"/>
          <w:sz w:val="20"/>
          <w:szCs w:val="20"/>
        </w:rPr>
        <w:t xml:space="preserve">  1169/2011</w:t>
      </w:r>
      <w:r w:rsidR="00031BE8">
        <w:rPr>
          <w:rFonts w:ascii="Arial" w:hAnsi="Arial" w:cs="Arial"/>
          <w:sz w:val="20"/>
          <w:szCs w:val="20"/>
        </w:rPr>
        <w:t>/EU</w:t>
      </w:r>
      <w:r w:rsidR="00ED4C25">
        <w:rPr>
          <w:rFonts w:ascii="Arial" w:hAnsi="Arial" w:cs="Arial"/>
          <w:sz w:val="20"/>
          <w:szCs w:val="20"/>
        </w:rPr>
        <w:t>)</w:t>
      </w:r>
      <w:r w:rsidR="009A708D" w:rsidRPr="009317E7">
        <w:rPr>
          <w:rFonts w:ascii="Arial" w:hAnsi="Arial" w:cs="Arial"/>
          <w:sz w:val="20"/>
          <w:szCs w:val="20"/>
        </w:rPr>
        <w:t xml:space="preserve"> in priloži ustrezen analizni izvid </w:t>
      </w:r>
      <w:r w:rsidR="00A875A4">
        <w:rPr>
          <w:rFonts w:ascii="Arial" w:hAnsi="Arial" w:cs="Arial"/>
          <w:sz w:val="20"/>
          <w:szCs w:val="20"/>
        </w:rPr>
        <w:t xml:space="preserve">v </w:t>
      </w:r>
      <w:r w:rsidR="009A708D" w:rsidRPr="009317E7">
        <w:rPr>
          <w:rFonts w:ascii="Arial" w:hAnsi="Arial" w:cs="Arial"/>
          <w:sz w:val="20"/>
          <w:szCs w:val="20"/>
        </w:rPr>
        <w:t>sklad</w:t>
      </w:r>
      <w:r w:rsidR="00A875A4">
        <w:rPr>
          <w:rFonts w:ascii="Arial" w:hAnsi="Arial" w:cs="Arial"/>
          <w:sz w:val="20"/>
          <w:szCs w:val="20"/>
        </w:rPr>
        <w:t>u</w:t>
      </w:r>
      <w:r w:rsidR="009A708D" w:rsidRPr="009317E7">
        <w:rPr>
          <w:rFonts w:ascii="Arial" w:hAnsi="Arial" w:cs="Arial"/>
          <w:sz w:val="20"/>
          <w:szCs w:val="20"/>
        </w:rPr>
        <w:t xml:space="preserve"> </w:t>
      </w:r>
      <w:r w:rsidR="00A875A4">
        <w:rPr>
          <w:rFonts w:ascii="Arial" w:hAnsi="Arial" w:cs="Arial"/>
          <w:sz w:val="20"/>
          <w:szCs w:val="20"/>
        </w:rPr>
        <w:t>s še</w:t>
      </w:r>
      <w:r w:rsidR="000D5478">
        <w:rPr>
          <w:rFonts w:ascii="Arial" w:hAnsi="Arial" w:cs="Arial"/>
          <w:sz w:val="20"/>
          <w:szCs w:val="20"/>
        </w:rPr>
        <w:t>s</w:t>
      </w:r>
      <w:r w:rsidR="00A875A4">
        <w:rPr>
          <w:rFonts w:ascii="Arial" w:hAnsi="Arial" w:cs="Arial"/>
          <w:sz w:val="20"/>
          <w:szCs w:val="20"/>
        </w:rPr>
        <w:t>to</w:t>
      </w:r>
      <w:r w:rsidR="00F3534D">
        <w:rPr>
          <w:rFonts w:ascii="Arial" w:hAnsi="Arial" w:cs="Arial"/>
          <w:sz w:val="20"/>
        </w:rPr>
        <w:t xml:space="preserve"> in </w:t>
      </w:r>
      <w:r w:rsidR="00A875A4">
        <w:rPr>
          <w:rFonts w:ascii="Arial" w:hAnsi="Arial" w:cs="Arial"/>
          <w:sz w:val="20"/>
        </w:rPr>
        <w:t>sedmo</w:t>
      </w:r>
      <w:r w:rsidR="009A708D" w:rsidRPr="009317E7">
        <w:rPr>
          <w:rFonts w:ascii="Arial" w:hAnsi="Arial" w:cs="Arial"/>
          <w:sz w:val="20"/>
        </w:rPr>
        <w:t xml:space="preserve"> alinejo točke 3.5.1 </w:t>
      </w:r>
      <w:r w:rsidR="00F3534D">
        <w:rPr>
          <w:rFonts w:ascii="Arial" w:hAnsi="Arial" w:cs="Arial"/>
          <w:sz w:val="20"/>
        </w:rPr>
        <w:t xml:space="preserve">b) </w:t>
      </w:r>
      <w:r w:rsidR="00110248">
        <w:rPr>
          <w:rFonts w:ascii="Arial" w:hAnsi="Arial" w:cs="Arial"/>
          <w:sz w:val="20"/>
        </w:rPr>
        <w:t xml:space="preserve">Ostali pogoji </w:t>
      </w:r>
      <w:r w:rsidR="009A708D" w:rsidRPr="009317E7">
        <w:rPr>
          <w:rFonts w:ascii="Arial" w:hAnsi="Arial" w:cs="Arial"/>
          <w:sz w:val="20"/>
          <w:szCs w:val="20"/>
        </w:rPr>
        <w:t>(do 10 točk)</w:t>
      </w:r>
      <w:r w:rsidRPr="009317E7">
        <w:rPr>
          <w:rFonts w:ascii="Arial" w:hAnsi="Arial" w:cs="Arial"/>
          <w:sz w:val="20"/>
          <w:szCs w:val="20"/>
        </w:rPr>
        <w:t>;</w:t>
      </w:r>
    </w:p>
    <w:p w14:paraId="1807D7AF" w14:textId="77777777" w:rsidR="00862BFA" w:rsidRDefault="00862BFA" w:rsidP="000162EE">
      <w:pPr>
        <w:numPr>
          <w:ilvl w:val="0"/>
          <w:numId w:val="10"/>
        </w:numPr>
        <w:tabs>
          <w:tab w:val="clear" w:pos="360"/>
          <w:tab w:val="num" w:pos="426"/>
          <w:tab w:val="num" w:pos="720"/>
        </w:tabs>
        <w:spacing w:line="276" w:lineRule="auto"/>
        <w:ind w:left="426"/>
        <w:jc w:val="both"/>
        <w:rPr>
          <w:rFonts w:ascii="Arial" w:hAnsi="Arial" w:cs="Arial"/>
          <w:sz w:val="20"/>
          <w:szCs w:val="20"/>
        </w:rPr>
      </w:pPr>
      <w:r>
        <w:rPr>
          <w:rFonts w:ascii="Arial" w:hAnsi="Arial" w:cs="Arial"/>
          <w:sz w:val="20"/>
          <w:szCs w:val="20"/>
        </w:rPr>
        <w:t>v</w:t>
      </w:r>
      <w:r w:rsidR="000B4294" w:rsidRPr="00862BFA">
        <w:rPr>
          <w:rFonts w:ascii="Arial" w:hAnsi="Arial" w:cs="Arial"/>
          <w:sz w:val="20"/>
          <w:szCs w:val="20"/>
        </w:rPr>
        <w:t xml:space="preserve">rednost študentskega </w:t>
      </w:r>
      <w:r w:rsidR="001B4DCB" w:rsidRPr="00862BFA">
        <w:rPr>
          <w:rFonts w:ascii="Arial" w:hAnsi="Arial" w:cs="Arial"/>
          <w:sz w:val="20"/>
          <w:szCs w:val="20"/>
        </w:rPr>
        <w:t>kosila, pomnožena s</w:t>
      </w:r>
      <w:r w:rsidR="000B4294" w:rsidRPr="00862BFA">
        <w:rPr>
          <w:rFonts w:ascii="Arial" w:hAnsi="Arial" w:cs="Arial"/>
          <w:sz w:val="20"/>
          <w:szCs w:val="20"/>
        </w:rPr>
        <w:t xml:space="preserve"> količnik</w:t>
      </w:r>
      <w:r w:rsidR="001B4DCB" w:rsidRPr="00862BFA">
        <w:rPr>
          <w:rFonts w:ascii="Arial" w:hAnsi="Arial" w:cs="Arial"/>
          <w:sz w:val="20"/>
          <w:szCs w:val="20"/>
        </w:rPr>
        <w:t>om</w:t>
      </w:r>
      <w:r w:rsidR="00F50DBC" w:rsidRPr="00862BFA">
        <w:rPr>
          <w:rFonts w:ascii="Arial" w:hAnsi="Arial" w:cs="Arial"/>
          <w:sz w:val="20"/>
          <w:szCs w:val="20"/>
        </w:rPr>
        <w:t xml:space="preserve"> (do </w:t>
      </w:r>
      <w:r w:rsidR="00820934" w:rsidRPr="00862BFA">
        <w:rPr>
          <w:rFonts w:ascii="Arial" w:hAnsi="Arial" w:cs="Arial"/>
          <w:sz w:val="20"/>
          <w:szCs w:val="20"/>
        </w:rPr>
        <w:t>20</w:t>
      </w:r>
      <w:r w:rsidR="00247CAC" w:rsidRPr="00862BFA">
        <w:rPr>
          <w:rFonts w:ascii="Arial" w:hAnsi="Arial" w:cs="Arial"/>
          <w:sz w:val="20"/>
          <w:szCs w:val="20"/>
        </w:rPr>
        <w:t xml:space="preserve"> točk); </w:t>
      </w:r>
    </w:p>
    <w:p w14:paraId="7FEA0CD7" w14:textId="1E7A694C" w:rsidR="00A4797B" w:rsidRDefault="00862BFA" w:rsidP="000162EE">
      <w:pPr>
        <w:numPr>
          <w:ilvl w:val="0"/>
          <w:numId w:val="10"/>
        </w:numPr>
        <w:tabs>
          <w:tab w:val="clear" w:pos="360"/>
          <w:tab w:val="num" w:pos="426"/>
          <w:tab w:val="num" w:pos="720"/>
        </w:tabs>
        <w:spacing w:line="276" w:lineRule="auto"/>
        <w:ind w:left="426"/>
        <w:jc w:val="both"/>
        <w:rPr>
          <w:rFonts w:ascii="Arial" w:hAnsi="Arial" w:cs="Arial"/>
          <w:sz w:val="20"/>
          <w:szCs w:val="20"/>
        </w:rPr>
      </w:pPr>
      <w:r>
        <w:rPr>
          <w:rFonts w:ascii="Arial" w:hAnsi="Arial" w:cs="Arial"/>
          <w:sz w:val="20"/>
          <w:szCs w:val="20"/>
        </w:rPr>
        <w:t>e</w:t>
      </w:r>
      <w:r w:rsidR="00ED0032" w:rsidRPr="00862BFA">
        <w:rPr>
          <w:rFonts w:ascii="Arial" w:hAnsi="Arial" w:cs="Arial"/>
          <w:sz w:val="20"/>
          <w:szCs w:val="20"/>
        </w:rPr>
        <w:t xml:space="preserve">kološka živila – ponudnik nudi vsaj </w:t>
      </w:r>
      <w:r w:rsidR="00F25F1D">
        <w:rPr>
          <w:rFonts w:ascii="Arial" w:hAnsi="Arial" w:cs="Arial"/>
          <w:sz w:val="20"/>
          <w:szCs w:val="20"/>
        </w:rPr>
        <w:t>15</w:t>
      </w:r>
      <w:r w:rsidR="00762EB2">
        <w:rPr>
          <w:rFonts w:ascii="Arial" w:hAnsi="Arial" w:cs="Arial"/>
          <w:sz w:val="20"/>
          <w:szCs w:val="20"/>
        </w:rPr>
        <w:t xml:space="preserve"> </w:t>
      </w:r>
      <w:r w:rsidR="00710E9D">
        <w:rPr>
          <w:rFonts w:ascii="Arial" w:hAnsi="Arial" w:cs="Arial"/>
          <w:sz w:val="20"/>
          <w:szCs w:val="20"/>
        </w:rPr>
        <w:t>%</w:t>
      </w:r>
      <w:r w:rsidR="00ED0032" w:rsidRPr="00862BFA">
        <w:rPr>
          <w:rFonts w:ascii="Arial" w:hAnsi="Arial" w:cs="Arial"/>
          <w:sz w:val="20"/>
          <w:szCs w:val="20"/>
        </w:rPr>
        <w:t xml:space="preserve"> živil pridelanih na ekološki način – ponudnik priloži potrdilo, da ima blago znak za okolje tipa I oziroma certifikat za živila, pridelana na ekološki način. V kolikor ponudnik ni proizvajalec ekoloških živil, mora priložiti dva certifikata. Enega od proizvajalca ekoloških živil in drugega, ki se glasi nanj kot ponudnika teh živil. V kolikor pa je ponudnik tudi proizvajalec ekoloških živil</w:t>
      </w:r>
      <w:r w:rsidR="00710E9D">
        <w:rPr>
          <w:rFonts w:ascii="Arial" w:hAnsi="Arial" w:cs="Arial"/>
          <w:sz w:val="20"/>
          <w:szCs w:val="20"/>
        </w:rPr>
        <w:t>,</w:t>
      </w:r>
      <w:r w:rsidR="00ED0032" w:rsidRPr="00862BFA">
        <w:rPr>
          <w:rFonts w:ascii="Arial" w:hAnsi="Arial" w:cs="Arial"/>
          <w:sz w:val="20"/>
          <w:szCs w:val="20"/>
        </w:rPr>
        <w:t xml:space="preserve"> priloži le en certifikat, saj le-ta dokazuje oboje (</w:t>
      </w:r>
      <w:r w:rsidR="00820934" w:rsidRPr="00862BFA">
        <w:rPr>
          <w:rFonts w:ascii="Arial" w:hAnsi="Arial" w:cs="Arial"/>
          <w:sz w:val="20"/>
          <w:szCs w:val="20"/>
        </w:rPr>
        <w:t>5</w:t>
      </w:r>
      <w:r w:rsidR="00ED0032" w:rsidRPr="00862BFA">
        <w:rPr>
          <w:rFonts w:ascii="Arial" w:hAnsi="Arial" w:cs="Arial"/>
          <w:sz w:val="20"/>
          <w:szCs w:val="20"/>
        </w:rPr>
        <w:t xml:space="preserve"> točk);</w:t>
      </w:r>
    </w:p>
    <w:p w14:paraId="50FBA41E" w14:textId="77777777" w:rsidR="00A4797B" w:rsidRDefault="00862BFA" w:rsidP="000162EE">
      <w:pPr>
        <w:numPr>
          <w:ilvl w:val="0"/>
          <w:numId w:val="10"/>
        </w:numPr>
        <w:tabs>
          <w:tab w:val="clear" w:pos="360"/>
          <w:tab w:val="num" w:pos="426"/>
          <w:tab w:val="num" w:pos="720"/>
        </w:tabs>
        <w:spacing w:line="276" w:lineRule="auto"/>
        <w:ind w:left="426"/>
        <w:jc w:val="both"/>
        <w:rPr>
          <w:rFonts w:ascii="Arial" w:hAnsi="Arial" w:cs="Arial"/>
          <w:sz w:val="20"/>
          <w:szCs w:val="20"/>
        </w:rPr>
      </w:pPr>
      <w:r w:rsidRPr="00A4797B">
        <w:rPr>
          <w:rFonts w:ascii="Arial" w:hAnsi="Arial" w:cs="Arial"/>
          <w:sz w:val="20"/>
          <w:szCs w:val="20"/>
        </w:rPr>
        <w:t>l</w:t>
      </w:r>
      <w:r w:rsidR="001A444B" w:rsidRPr="00A4797B">
        <w:rPr>
          <w:rFonts w:ascii="Arial" w:hAnsi="Arial" w:cs="Arial"/>
          <w:sz w:val="20"/>
          <w:szCs w:val="20"/>
        </w:rPr>
        <w:t xml:space="preserve">okal se nahaja v zgradbi, kjer se izvaja študijski proces oziroma kjer </w:t>
      </w:r>
      <w:r w:rsidR="0067307A" w:rsidRPr="00A4797B">
        <w:rPr>
          <w:rFonts w:ascii="Arial" w:hAnsi="Arial" w:cs="Arial"/>
          <w:sz w:val="20"/>
          <w:szCs w:val="20"/>
        </w:rPr>
        <w:t>je študentski ali dijaški dom (10</w:t>
      </w:r>
      <w:r w:rsidR="001A444B" w:rsidRPr="00A4797B">
        <w:rPr>
          <w:rFonts w:ascii="Arial" w:hAnsi="Arial" w:cs="Arial"/>
          <w:sz w:val="20"/>
          <w:szCs w:val="20"/>
        </w:rPr>
        <w:t xml:space="preserve"> točk);</w:t>
      </w:r>
    </w:p>
    <w:p w14:paraId="60D3F13B" w14:textId="0B02DDCC" w:rsidR="00862BFA" w:rsidRPr="00A4797B" w:rsidRDefault="00862BFA" w:rsidP="000162EE">
      <w:pPr>
        <w:numPr>
          <w:ilvl w:val="0"/>
          <w:numId w:val="10"/>
        </w:numPr>
        <w:tabs>
          <w:tab w:val="clear" w:pos="360"/>
          <w:tab w:val="num" w:pos="426"/>
          <w:tab w:val="num" w:pos="720"/>
        </w:tabs>
        <w:spacing w:line="276" w:lineRule="auto"/>
        <w:ind w:left="426"/>
        <w:jc w:val="both"/>
        <w:rPr>
          <w:rFonts w:ascii="Arial" w:hAnsi="Arial" w:cs="Arial"/>
          <w:sz w:val="20"/>
          <w:szCs w:val="20"/>
        </w:rPr>
      </w:pPr>
      <w:r w:rsidRPr="00A4797B">
        <w:rPr>
          <w:rFonts w:ascii="Arial" w:hAnsi="Arial" w:cs="Arial"/>
          <w:sz w:val="20"/>
          <w:szCs w:val="20"/>
        </w:rPr>
        <w:t>d</w:t>
      </w:r>
      <w:r w:rsidR="001A444B" w:rsidRPr="00A4797B">
        <w:rPr>
          <w:rFonts w:ascii="Arial" w:hAnsi="Arial" w:cs="Arial"/>
          <w:sz w:val="20"/>
          <w:szCs w:val="20"/>
        </w:rPr>
        <w:t>okazilo o blagovni znamki “Gostilna Slovenija“ (na podlagi Pravilnika o pogojih podeljevanja pravice do uporabe kolektivne blagov</w:t>
      </w:r>
      <w:r w:rsidR="00DF6127" w:rsidRPr="00A4797B">
        <w:rPr>
          <w:rFonts w:ascii="Arial" w:hAnsi="Arial" w:cs="Arial"/>
          <w:sz w:val="20"/>
          <w:szCs w:val="20"/>
        </w:rPr>
        <w:t>ne znamke “Gostilna Slovenija“</w:t>
      </w:r>
      <w:r w:rsidR="00031BE8">
        <w:rPr>
          <w:rFonts w:ascii="Arial" w:hAnsi="Arial" w:cs="Arial"/>
          <w:sz w:val="20"/>
          <w:szCs w:val="20"/>
        </w:rPr>
        <w:t>, št. 165/2011-UO GZS z dne 10. 6. 2011</w:t>
      </w:r>
      <w:r w:rsidR="00DF6127" w:rsidRPr="00A4797B">
        <w:rPr>
          <w:rFonts w:ascii="Arial" w:hAnsi="Arial" w:cs="Arial"/>
          <w:sz w:val="20"/>
          <w:szCs w:val="20"/>
        </w:rPr>
        <w:t xml:space="preserve">) </w:t>
      </w:r>
      <w:r w:rsidR="001A444B" w:rsidRPr="00A4797B">
        <w:rPr>
          <w:rFonts w:ascii="Arial" w:hAnsi="Arial" w:cs="Arial"/>
          <w:sz w:val="20"/>
          <w:szCs w:val="20"/>
        </w:rPr>
        <w:t>(5 točk);</w:t>
      </w:r>
    </w:p>
    <w:p w14:paraId="3DDA5893" w14:textId="3E7D706F" w:rsidR="00862BFA" w:rsidRDefault="00862BFA" w:rsidP="000162EE">
      <w:pPr>
        <w:numPr>
          <w:ilvl w:val="0"/>
          <w:numId w:val="10"/>
        </w:numPr>
        <w:tabs>
          <w:tab w:val="clear" w:pos="360"/>
          <w:tab w:val="num" w:pos="426"/>
          <w:tab w:val="num" w:pos="720"/>
        </w:tabs>
        <w:spacing w:line="276" w:lineRule="auto"/>
        <w:ind w:left="426"/>
        <w:jc w:val="both"/>
        <w:rPr>
          <w:rFonts w:ascii="Arial" w:hAnsi="Arial" w:cs="Arial"/>
          <w:sz w:val="20"/>
          <w:szCs w:val="20"/>
        </w:rPr>
      </w:pPr>
      <w:r>
        <w:rPr>
          <w:rFonts w:ascii="Arial" w:hAnsi="Arial" w:cs="Arial"/>
          <w:sz w:val="20"/>
          <w:szCs w:val="20"/>
        </w:rPr>
        <w:t>d</w:t>
      </w:r>
      <w:r w:rsidR="006071F8" w:rsidRPr="00862BFA">
        <w:rPr>
          <w:rFonts w:ascii="Arial" w:hAnsi="Arial" w:cs="Arial"/>
          <w:sz w:val="20"/>
          <w:szCs w:val="20"/>
        </w:rPr>
        <w:t>okazilo o certifikatu "Zdrava izbira", ki ga na podlagi meril, ki jih izpolnjuje vsaj ena jed v dnevni ponudbi, podeljuje Naciona</w:t>
      </w:r>
      <w:r w:rsidR="00F3534D">
        <w:rPr>
          <w:rFonts w:ascii="Arial" w:hAnsi="Arial" w:cs="Arial"/>
          <w:sz w:val="20"/>
          <w:szCs w:val="20"/>
        </w:rPr>
        <w:t>lni inštitut za javno zdravje</w:t>
      </w:r>
      <w:r w:rsidR="00F10469">
        <w:rPr>
          <w:rFonts w:ascii="Arial" w:hAnsi="Arial" w:cs="Arial"/>
          <w:sz w:val="20"/>
          <w:szCs w:val="20"/>
        </w:rPr>
        <w:t xml:space="preserve"> </w:t>
      </w:r>
      <w:r w:rsidR="00730FC5">
        <w:rPr>
          <w:rFonts w:ascii="Arial" w:hAnsi="Arial" w:cs="Arial"/>
          <w:sz w:val="20"/>
          <w:szCs w:val="20"/>
        </w:rPr>
        <w:t>(</w:t>
      </w:r>
      <w:r w:rsidR="00F10469" w:rsidRPr="00F10469">
        <w:rPr>
          <w:rFonts w:ascii="Arial" w:hAnsi="Arial" w:cs="Arial"/>
          <w:sz w:val="20"/>
          <w:szCs w:val="20"/>
        </w:rPr>
        <w:t>https://www.nijz.si/sl/certifikat-zdrava-izbira-za-gostinske-ponudnike</w:t>
      </w:r>
      <w:r w:rsidR="00F10469">
        <w:rPr>
          <w:rFonts w:ascii="Arial" w:hAnsi="Arial" w:cs="Arial"/>
          <w:sz w:val="20"/>
          <w:szCs w:val="20"/>
        </w:rPr>
        <w:t>)</w:t>
      </w:r>
      <w:r w:rsidR="00F3534D">
        <w:rPr>
          <w:rFonts w:ascii="Arial" w:hAnsi="Arial" w:cs="Arial"/>
          <w:sz w:val="20"/>
          <w:szCs w:val="20"/>
        </w:rPr>
        <w:t xml:space="preserve"> (10</w:t>
      </w:r>
      <w:r w:rsidR="006071F8" w:rsidRPr="00862BFA">
        <w:rPr>
          <w:rFonts w:ascii="Arial" w:hAnsi="Arial" w:cs="Arial"/>
          <w:sz w:val="20"/>
          <w:szCs w:val="20"/>
        </w:rPr>
        <w:t xml:space="preserve"> točk);</w:t>
      </w:r>
    </w:p>
    <w:p w14:paraId="7C84C7B4" w14:textId="77777777" w:rsidR="00205690" w:rsidRPr="00862BFA" w:rsidRDefault="00862BFA" w:rsidP="000162EE">
      <w:pPr>
        <w:numPr>
          <w:ilvl w:val="0"/>
          <w:numId w:val="10"/>
        </w:numPr>
        <w:tabs>
          <w:tab w:val="clear" w:pos="360"/>
          <w:tab w:val="num" w:pos="284"/>
          <w:tab w:val="num" w:pos="567"/>
        </w:tabs>
        <w:spacing w:line="276" w:lineRule="auto"/>
        <w:ind w:left="426"/>
        <w:jc w:val="both"/>
        <w:rPr>
          <w:rFonts w:ascii="Arial" w:hAnsi="Arial" w:cs="Arial"/>
          <w:sz w:val="20"/>
          <w:szCs w:val="20"/>
        </w:rPr>
      </w:pPr>
      <w:r>
        <w:rPr>
          <w:rFonts w:ascii="Arial" w:hAnsi="Arial" w:cs="Arial"/>
          <w:sz w:val="20"/>
          <w:szCs w:val="20"/>
        </w:rPr>
        <w:t>v</w:t>
      </w:r>
      <w:r w:rsidR="009354F6" w:rsidRPr="00862BFA">
        <w:rPr>
          <w:rFonts w:ascii="Arial" w:hAnsi="Arial" w:cs="Arial"/>
          <w:sz w:val="20"/>
          <w:szCs w:val="20"/>
        </w:rPr>
        <w:t>ozila, ki jih ponudnik uporablja pri dostavi</w:t>
      </w:r>
      <w:r w:rsidR="00A628F7" w:rsidRPr="00862BFA">
        <w:rPr>
          <w:rFonts w:ascii="Arial" w:hAnsi="Arial" w:cs="Arial"/>
          <w:sz w:val="20"/>
          <w:szCs w:val="20"/>
        </w:rPr>
        <w:t xml:space="preserve"> hrane na dom</w:t>
      </w:r>
      <w:r w:rsidR="009354F6" w:rsidRPr="00862BFA">
        <w:rPr>
          <w:rFonts w:ascii="Arial" w:hAnsi="Arial" w:cs="Arial"/>
          <w:sz w:val="20"/>
          <w:szCs w:val="20"/>
        </w:rPr>
        <w:t>, izpolnjujej</w:t>
      </w:r>
      <w:r w:rsidR="00E6780F">
        <w:rPr>
          <w:rFonts w:ascii="Arial" w:hAnsi="Arial" w:cs="Arial"/>
          <w:sz w:val="20"/>
          <w:szCs w:val="20"/>
        </w:rPr>
        <w:t xml:space="preserve">o zahteve glede emisij izpušnih </w:t>
      </w:r>
      <w:r w:rsidR="009354F6" w:rsidRPr="00862BFA">
        <w:rPr>
          <w:rFonts w:ascii="Arial" w:hAnsi="Arial" w:cs="Arial"/>
          <w:sz w:val="20"/>
          <w:szCs w:val="20"/>
        </w:rPr>
        <w:t>plinov EURO 5 (3 točke)</w:t>
      </w:r>
      <w:r w:rsidR="00715B6A" w:rsidRPr="00862BFA">
        <w:rPr>
          <w:rFonts w:ascii="Arial" w:hAnsi="Arial" w:cs="Arial"/>
          <w:sz w:val="20"/>
          <w:szCs w:val="20"/>
        </w:rPr>
        <w:t>.</w:t>
      </w:r>
    </w:p>
    <w:p w14:paraId="0CEE4F76" w14:textId="77777777" w:rsidR="00205690" w:rsidRPr="001C3F39" w:rsidRDefault="00205690" w:rsidP="000162EE">
      <w:pPr>
        <w:spacing w:line="276" w:lineRule="auto"/>
        <w:ind w:left="720"/>
        <w:jc w:val="both"/>
        <w:rPr>
          <w:rFonts w:ascii="Arial" w:hAnsi="Arial" w:cs="Arial"/>
          <w:sz w:val="20"/>
          <w:szCs w:val="20"/>
        </w:rPr>
      </w:pPr>
    </w:p>
    <w:p w14:paraId="2D6B1A24" w14:textId="47B4463E" w:rsidR="00C7507D" w:rsidRPr="00862BFA" w:rsidRDefault="00C7507D" w:rsidP="000162EE">
      <w:pPr>
        <w:pStyle w:val="Glava"/>
        <w:spacing w:line="276" w:lineRule="auto"/>
        <w:ind w:right="201"/>
        <w:jc w:val="both"/>
        <w:rPr>
          <w:rFonts w:ascii="Arial" w:hAnsi="Arial" w:cs="Arial"/>
          <w:b/>
          <w:sz w:val="20"/>
        </w:rPr>
      </w:pPr>
      <w:r w:rsidRPr="001C3F39">
        <w:rPr>
          <w:rFonts w:ascii="Arial" w:hAnsi="Arial" w:cs="Arial"/>
          <w:b/>
          <w:sz w:val="20"/>
        </w:rPr>
        <w:t xml:space="preserve">Maksimalno število točk je </w:t>
      </w:r>
      <w:r w:rsidR="00F3534D">
        <w:rPr>
          <w:rFonts w:ascii="Arial" w:hAnsi="Arial" w:cs="Arial"/>
          <w:b/>
          <w:sz w:val="20"/>
        </w:rPr>
        <w:t>105</w:t>
      </w:r>
      <w:r w:rsidR="009A708D" w:rsidRPr="001C3F39">
        <w:rPr>
          <w:rFonts w:ascii="Arial" w:hAnsi="Arial" w:cs="Arial"/>
          <w:b/>
          <w:sz w:val="20"/>
        </w:rPr>
        <w:t xml:space="preserve"> </w:t>
      </w:r>
      <w:r w:rsidRPr="001C3F39">
        <w:rPr>
          <w:rFonts w:ascii="Arial" w:hAnsi="Arial" w:cs="Arial"/>
          <w:b/>
          <w:sz w:val="20"/>
        </w:rPr>
        <w:t xml:space="preserve">za lokal </w:t>
      </w:r>
      <w:r w:rsidRPr="00F7362C">
        <w:rPr>
          <w:rFonts w:ascii="Arial" w:hAnsi="Arial" w:cs="Arial"/>
          <w:b/>
          <w:sz w:val="20"/>
        </w:rPr>
        <w:t>oziroma</w:t>
      </w:r>
      <w:r w:rsidRPr="001C3F39">
        <w:rPr>
          <w:rFonts w:ascii="Arial" w:hAnsi="Arial" w:cs="Arial"/>
          <w:b/>
          <w:sz w:val="20"/>
        </w:rPr>
        <w:t xml:space="preserve"> </w:t>
      </w:r>
      <w:r w:rsidR="009A708D" w:rsidRPr="001C3F39">
        <w:rPr>
          <w:rFonts w:ascii="Arial" w:hAnsi="Arial" w:cs="Arial"/>
          <w:b/>
          <w:sz w:val="20"/>
        </w:rPr>
        <w:t>8</w:t>
      </w:r>
      <w:r w:rsidR="00F3534D">
        <w:rPr>
          <w:rFonts w:ascii="Arial" w:hAnsi="Arial" w:cs="Arial"/>
          <w:b/>
          <w:sz w:val="20"/>
        </w:rPr>
        <w:t>8</w:t>
      </w:r>
      <w:r w:rsidRPr="001C3F39">
        <w:rPr>
          <w:rFonts w:ascii="Arial" w:hAnsi="Arial" w:cs="Arial"/>
          <w:b/>
          <w:sz w:val="20"/>
        </w:rPr>
        <w:t xml:space="preserve"> za dostavo.</w:t>
      </w:r>
      <w:r w:rsidR="00862BFA">
        <w:rPr>
          <w:rFonts w:ascii="Arial" w:hAnsi="Arial" w:cs="Arial"/>
          <w:b/>
          <w:sz w:val="20"/>
        </w:rPr>
        <w:t xml:space="preserve"> </w:t>
      </w:r>
      <w:r w:rsidRPr="001C3F39">
        <w:rPr>
          <w:rFonts w:ascii="Arial" w:hAnsi="Arial" w:cs="Arial"/>
          <w:b/>
          <w:sz w:val="20"/>
        </w:rPr>
        <w:t xml:space="preserve">Izbrani bodo ponudniki, ki bodo dosegli vsaj </w:t>
      </w:r>
      <w:r w:rsidR="00B538ED">
        <w:rPr>
          <w:rFonts w:ascii="Arial" w:hAnsi="Arial" w:cs="Arial"/>
          <w:b/>
          <w:sz w:val="20"/>
        </w:rPr>
        <w:t>28</w:t>
      </w:r>
      <w:r w:rsidR="00B538ED" w:rsidRPr="001C3F39">
        <w:rPr>
          <w:rFonts w:ascii="Arial" w:hAnsi="Arial" w:cs="Arial"/>
          <w:b/>
          <w:color w:val="FF0000"/>
          <w:sz w:val="20"/>
        </w:rPr>
        <w:t xml:space="preserve"> </w:t>
      </w:r>
      <w:r w:rsidRPr="001C3F39">
        <w:rPr>
          <w:rFonts w:ascii="Arial" w:hAnsi="Arial" w:cs="Arial"/>
          <w:b/>
          <w:sz w:val="20"/>
        </w:rPr>
        <w:t xml:space="preserve">točk za lokal in/ali </w:t>
      </w:r>
      <w:r w:rsidR="00B538ED" w:rsidRPr="001C3F39">
        <w:rPr>
          <w:rFonts w:ascii="Arial" w:hAnsi="Arial" w:cs="Arial"/>
          <w:b/>
          <w:sz w:val="20"/>
        </w:rPr>
        <w:t>2</w:t>
      </w:r>
      <w:r w:rsidR="00B538ED">
        <w:rPr>
          <w:rFonts w:ascii="Arial" w:hAnsi="Arial" w:cs="Arial"/>
          <w:b/>
          <w:sz w:val="20"/>
        </w:rPr>
        <w:t>3</w:t>
      </w:r>
      <w:r w:rsidR="006E23C9" w:rsidRPr="001C3F39">
        <w:rPr>
          <w:rFonts w:ascii="Arial" w:hAnsi="Arial" w:cs="Arial"/>
          <w:b/>
          <w:sz w:val="20"/>
        </w:rPr>
        <w:t>,5</w:t>
      </w:r>
      <w:r w:rsidRPr="001C3F39">
        <w:rPr>
          <w:rFonts w:ascii="Arial" w:hAnsi="Arial" w:cs="Arial"/>
          <w:b/>
          <w:sz w:val="20"/>
        </w:rPr>
        <w:t xml:space="preserve"> točk za dostavo.</w:t>
      </w:r>
    </w:p>
    <w:p w14:paraId="00D69A5E" w14:textId="77777777" w:rsidR="00C7507D" w:rsidRDefault="00C7507D" w:rsidP="000162EE">
      <w:pPr>
        <w:pStyle w:val="Glava"/>
        <w:spacing w:line="276" w:lineRule="auto"/>
        <w:ind w:right="201"/>
        <w:jc w:val="both"/>
        <w:rPr>
          <w:rFonts w:ascii="Arial" w:hAnsi="Arial" w:cs="Arial"/>
          <w:b/>
          <w:sz w:val="20"/>
        </w:rPr>
      </w:pPr>
    </w:p>
    <w:p w14:paraId="43ECBFF8" w14:textId="77777777" w:rsidR="00931F97" w:rsidRPr="001C3F39" w:rsidRDefault="00931F97" w:rsidP="000162EE">
      <w:pPr>
        <w:pStyle w:val="Glava"/>
        <w:spacing w:line="276" w:lineRule="auto"/>
        <w:ind w:right="201"/>
        <w:jc w:val="both"/>
        <w:rPr>
          <w:rFonts w:ascii="Arial" w:hAnsi="Arial" w:cs="Arial"/>
          <w:b/>
          <w:sz w:val="20"/>
        </w:rPr>
      </w:pPr>
    </w:p>
    <w:p w14:paraId="6C8D734B" w14:textId="77777777" w:rsidR="00C7507D" w:rsidRPr="001C3F39" w:rsidRDefault="00C7507D" w:rsidP="000162EE">
      <w:pPr>
        <w:pStyle w:val="Glava"/>
        <w:spacing w:line="276" w:lineRule="auto"/>
        <w:ind w:right="-6"/>
        <w:jc w:val="both"/>
        <w:rPr>
          <w:rFonts w:ascii="Arial" w:hAnsi="Arial" w:cs="Arial"/>
          <w:sz w:val="20"/>
        </w:rPr>
      </w:pPr>
      <w:r w:rsidRPr="001C3F39">
        <w:rPr>
          <w:rFonts w:ascii="Arial" w:hAnsi="Arial" w:cs="Arial"/>
          <w:sz w:val="20"/>
        </w:rPr>
        <w:t>Pri ponudnikih, ki prijavljajo lokal, se ne upošteva naslednje merilo:</w:t>
      </w:r>
    </w:p>
    <w:p w14:paraId="098D06A0" w14:textId="77777777" w:rsidR="00C7507D" w:rsidRPr="001C3F39" w:rsidRDefault="00C7507D" w:rsidP="000162EE">
      <w:pPr>
        <w:pStyle w:val="Glava"/>
        <w:numPr>
          <w:ilvl w:val="0"/>
          <w:numId w:val="26"/>
        </w:numPr>
        <w:spacing w:line="276" w:lineRule="auto"/>
        <w:ind w:right="201"/>
        <w:jc w:val="both"/>
        <w:rPr>
          <w:rFonts w:ascii="Arial" w:hAnsi="Arial" w:cs="Arial"/>
          <w:b/>
          <w:sz w:val="20"/>
        </w:rPr>
      </w:pPr>
      <w:r w:rsidRPr="001C3F39">
        <w:rPr>
          <w:rFonts w:ascii="Arial" w:hAnsi="Arial" w:cs="Arial"/>
          <w:sz w:val="20"/>
        </w:rPr>
        <w:t>m</w:t>
      </w:r>
      <w:r w:rsidR="00FC6817" w:rsidRPr="001C3F39">
        <w:rPr>
          <w:rFonts w:ascii="Arial" w:hAnsi="Arial" w:cs="Arial"/>
          <w:sz w:val="20"/>
        </w:rPr>
        <w:t>erilo št. 1</w:t>
      </w:r>
      <w:r w:rsidR="009A708D" w:rsidRPr="001C3F39">
        <w:rPr>
          <w:rFonts w:ascii="Arial" w:hAnsi="Arial" w:cs="Arial"/>
          <w:sz w:val="20"/>
        </w:rPr>
        <w:t>3</w:t>
      </w:r>
      <w:r w:rsidRPr="001C3F39">
        <w:rPr>
          <w:rFonts w:ascii="Arial" w:hAnsi="Arial" w:cs="Arial"/>
          <w:sz w:val="20"/>
        </w:rPr>
        <w:t xml:space="preserve"> (Vozila, ki jih ponudnik uporablja pri dostavi</w:t>
      </w:r>
      <w:r w:rsidR="00FC6817" w:rsidRPr="001C3F39">
        <w:rPr>
          <w:rFonts w:ascii="Arial" w:hAnsi="Arial" w:cs="Arial"/>
          <w:sz w:val="20"/>
        </w:rPr>
        <w:t xml:space="preserve"> na dom</w:t>
      </w:r>
      <w:r w:rsidRPr="001C3F39">
        <w:rPr>
          <w:rFonts w:ascii="Arial" w:hAnsi="Arial" w:cs="Arial"/>
          <w:sz w:val="20"/>
        </w:rPr>
        <w:t>, izpolnjujejo zahteve glede emisij izpušnih plinov EURO 5)</w:t>
      </w:r>
      <w:r w:rsidR="00A9672A" w:rsidRPr="001C3F39">
        <w:rPr>
          <w:rFonts w:ascii="Arial" w:hAnsi="Arial" w:cs="Arial"/>
          <w:sz w:val="20"/>
        </w:rPr>
        <w:t>.</w:t>
      </w:r>
    </w:p>
    <w:p w14:paraId="0243DDB4" w14:textId="77777777" w:rsidR="006C46D5" w:rsidRPr="001C3F39" w:rsidRDefault="006C46D5" w:rsidP="000162EE">
      <w:pPr>
        <w:pStyle w:val="Glava"/>
        <w:spacing w:line="276" w:lineRule="auto"/>
        <w:ind w:right="201"/>
        <w:jc w:val="both"/>
        <w:rPr>
          <w:rFonts w:ascii="Arial" w:hAnsi="Arial" w:cs="Arial"/>
          <w:sz w:val="20"/>
        </w:rPr>
      </w:pPr>
    </w:p>
    <w:p w14:paraId="009CF100" w14:textId="77777777" w:rsidR="00C7507D" w:rsidRPr="001C3F39" w:rsidRDefault="00C7507D" w:rsidP="000162EE">
      <w:pPr>
        <w:pStyle w:val="Glava"/>
        <w:spacing w:line="276" w:lineRule="auto"/>
        <w:ind w:right="198"/>
        <w:jc w:val="both"/>
        <w:rPr>
          <w:rFonts w:ascii="Arial" w:hAnsi="Arial" w:cs="Arial"/>
          <w:sz w:val="20"/>
        </w:rPr>
      </w:pPr>
      <w:r w:rsidRPr="001C3F39">
        <w:rPr>
          <w:rFonts w:ascii="Arial" w:hAnsi="Arial" w:cs="Arial"/>
          <w:sz w:val="20"/>
        </w:rPr>
        <w:t>Pri ponudnikih, ki nudijo dostavo, se pri dostavi ne upoštevajo:</w:t>
      </w:r>
    </w:p>
    <w:p w14:paraId="1FD63FBB" w14:textId="77777777" w:rsidR="00862BFA" w:rsidRDefault="00862BFA" w:rsidP="000162EE">
      <w:pPr>
        <w:pStyle w:val="Glava"/>
        <w:numPr>
          <w:ilvl w:val="0"/>
          <w:numId w:val="26"/>
        </w:numPr>
        <w:spacing w:line="276" w:lineRule="auto"/>
        <w:ind w:right="201"/>
        <w:jc w:val="both"/>
        <w:rPr>
          <w:rFonts w:ascii="Arial" w:hAnsi="Arial" w:cs="Arial"/>
          <w:sz w:val="20"/>
        </w:rPr>
      </w:pPr>
      <w:r>
        <w:rPr>
          <w:rFonts w:ascii="Arial" w:hAnsi="Arial" w:cs="Arial"/>
          <w:sz w:val="20"/>
        </w:rPr>
        <w:t>merilo št. 4 (n</w:t>
      </w:r>
      <w:r w:rsidR="00C7507D" w:rsidRPr="001C3F39">
        <w:rPr>
          <w:rFonts w:ascii="Arial" w:hAnsi="Arial" w:cs="Arial"/>
          <w:sz w:val="20"/>
        </w:rPr>
        <w:t>udenje samopostrežnega solatnega bara);</w:t>
      </w:r>
    </w:p>
    <w:p w14:paraId="7957B248" w14:textId="560EA4A0" w:rsidR="00862BFA" w:rsidRDefault="00862BFA" w:rsidP="000162EE">
      <w:pPr>
        <w:pStyle w:val="Glava"/>
        <w:numPr>
          <w:ilvl w:val="0"/>
          <w:numId w:val="26"/>
        </w:numPr>
        <w:spacing w:line="276" w:lineRule="auto"/>
        <w:ind w:right="201"/>
        <w:jc w:val="both"/>
        <w:rPr>
          <w:rFonts w:ascii="Arial" w:hAnsi="Arial" w:cs="Arial"/>
          <w:sz w:val="20"/>
        </w:rPr>
      </w:pPr>
      <w:r>
        <w:rPr>
          <w:rFonts w:ascii="Arial" w:hAnsi="Arial" w:cs="Arial"/>
          <w:sz w:val="20"/>
        </w:rPr>
        <w:t>merilo št. 6 (m</w:t>
      </w:r>
      <w:r w:rsidR="00C7507D" w:rsidRPr="00862BFA">
        <w:rPr>
          <w:rFonts w:ascii="Arial" w:hAnsi="Arial" w:cs="Arial"/>
          <w:sz w:val="20"/>
        </w:rPr>
        <w:t>ožnost prehranjevanja brez arhitekturnih ovir);</w:t>
      </w:r>
    </w:p>
    <w:p w14:paraId="345F5A8C" w14:textId="77777777" w:rsidR="00C7507D" w:rsidRPr="00862BFA" w:rsidRDefault="00C7507D" w:rsidP="000162EE">
      <w:pPr>
        <w:pStyle w:val="Glava"/>
        <w:numPr>
          <w:ilvl w:val="0"/>
          <w:numId w:val="26"/>
        </w:numPr>
        <w:spacing w:line="276" w:lineRule="auto"/>
        <w:ind w:right="201"/>
        <w:jc w:val="both"/>
        <w:rPr>
          <w:rFonts w:ascii="Arial" w:hAnsi="Arial" w:cs="Arial"/>
          <w:sz w:val="20"/>
        </w:rPr>
      </w:pPr>
      <w:r w:rsidRPr="00862BFA">
        <w:rPr>
          <w:rFonts w:ascii="Arial" w:hAnsi="Arial" w:cs="Arial"/>
          <w:sz w:val="20"/>
        </w:rPr>
        <w:t xml:space="preserve">merilo št. </w:t>
      </w:r>
      <w:r w:rsidR="009A708D" w:rsidRPr="00862BFA">
        <w:rPr>
          <w:rFonts w:ascii="Arial" w:hAnsi="Arial" w:cs="Arial"/>
          <w:sz w:val="20"/>
        </w:rPr>
        <w:t>10</w:t>
      </w:r>
      <w:r w:rsidR="00862BFA">
        <w:rPr>
          <w:rFonts w:ascii="Arial" w:hAnsi="Arial" w:cs="Arial"/>
          <w:sz w:val="20"/>
        </w:rPr>
        <w:t xml:space="preserve"> (l</w:t>
      </w:r>
      <w:r w:rsidRPr="00862BFA">
        <w:rPr>
          <w:rFonts w:ascii="Arial" w:hAnsi="Arial" w:cs="Arial"/>
          <w:sz w:val="20"/>
        </w:rPr>
        <w:t xml:space="preserve">okal se nahaja v zgradbi, kjer se izvaja študijski proces oziroma kjer je študentski ali dijaški dom). </w:t>
      </w:r>
    </w:p>
    <w:p w14:paraId="49217BC2" w14:textId="77777777" w:rsidR="005F048B" w:rsidRPr="001C3F39" w:rsidRDefault="005F048B" w:rsidP="000162EE">
      <w:pPr>
        <w:pStyle w:val="Glava"/>
        <w:spacing w:line="276" w:lineRule="auto"/>
        <w:ind w:right="201"/>
        <w:jc w:val="both"/>
        <w:rPr>
          <w:rFonts w:ascii="Arial" w:hAnsi="Arial" w:cs="Arial"/>
          <w:b/>
          <w:sz w:val="20"/>
        </w:rPr>
      </w:pPr>
    </w:p>
    <w:p w14:paraId="2495A595" w14:textId="77777777" w:rsidR="00C7507D" w:rsidRPr="001C3F39" w:rsidRDefault="00C7507D" w:rsidP="000162EE">
      <w:pPr>
        <w:pStyle w:val="Glava"/>
        <w:spacing w:line="276" w:lineRule="auto"/>
        <w:jc w:val="both"/>
        <w:rPr>
          <w:rFonts w:ascii="Arial" w:hAnsi="Arial" w:cs="Arial"/>
          <w:sz w:val="20"/>
        </w:rPr>
      </w:pPr>
      <w:r w:rsidRPr="001C3F39">
        <w:rPr>
          <w:rFonts w:ascii="Arial" w:hAnsi="Arial" w:cs="Arial"/>
          <w:sz w:val="20"/>
        </w:rPr>
        <w:t>Najvišja vrednost subvencioniranega študentskega kosila je 7</w:t>
      </w:r>
      <w:r w:rsidR="00472F22" w:rsidRPr="001C3F39">
        <w:rPr>
          <w:rFonts w:ascii="Arial" w:hAnsi="Arial" w:cs="Arial"/>
          <w:sz w:val="20"/>
        </w:rPr>
        <w:t>,00</w:t>
      </w:r>
      <w:r w:rsidRPr="001C3F39">
        <w:rPr>
          <w:rFonts w:ascii="Arial" w:hAnsi="Arial" w:cs="Arial"/>
          <w:sz w:val="20"/>
        </w:rPr>
        <w:t xml:space="preserve"> EUR.</w:t>
      </w:r>
    </w:p>
    <w:p w14:paraId="1BFE1262" w14:textId="77777777" w:rsidR="00C7507D" w:rsidRPr="001C3F39" w:rsidRDefault="00C7507D" w:rsidP="000162EE">
      <w:pPr>
        <w:pStyle w:val="Glava"/>
        <w:tabs>
          <w:tab w:val="clear" w:pos="9071"/>
        </w:tabs>
        <w:spacing w:line="276" w:lineRule="auto"/>
        <w:jc w:val="both"/>
        <w:rPr>
          <w:sz w:val="24"/>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7"/>
        <w:gridCol w:w="1363"/>
        <w:gridCol w:w="56"/>
        <w:gridCol w:w="1672"/>
        <w:gridCol w:w="1730"/>
        <w:gridCol w:w="1134"/>
        <w:gridCol w:w="851"/>
      </w:tblGrid>
      <w:tr w:rsidR="00C7507D" w:rsidRPr="001C3F39" w14:paraId="58C63D2A" w14:textId="77777777" w:rsidTr="00A4797B">
        <w:trPr>
          <w:trHeight w:val="345"/>
        </w:trPr>
        <w:tc>
          <w:tcPr>
            <w:tcW w:w="3367" w:type="dxa"/>
            <w:shd w:val="clear" w:color="auto" w:fill="auto"/>
          </w:tcPr>
          <w:p w14:paraId="7D13F77D" w14:textId="77777777" w:rsidR="00C7507D" w:rsidRPr="00A4797B" w:rsidRDefault="00C7507D" w:rsidP="000162EE">
            <w:pPr>
              <w:spacing w:line="276" w:lineRule="auto"/>
              <w:jc w:val="center"/>
              <w:rPr>
                <w:rFonts w:ascii="Arial" w:hAnsi="Arial" w:cs="Arial"/>
                <w:b/>
                <w:sz w:val="16"/>
                <w:szCs w:val="16"/>
              </w:rPr>
            </w:pPr>
            <w:r w:rsidRPr="00A4797B">
              <w:rPr>
                <w:rFonts w:ascii="Arial" w:hAnsi="Arial" w:cs="Arial"/>
                <w:b/>
                <w:sz w:val="16"/>
                <w:szCs w:val="16"/>
              </w:rPr>
              <w:t>MERILO</w:t>
            </w:r>
          </w:p>
        </w:tc>
        <w:tc>
          <w:tcPr>
            <w:tcW w:w="1363" w:type="dxa"/>
            <w:shd w:val="clear" w:color="auto" w:fill="auto"/>
          </w:tcPr>
          <w:p w14:paraId="020A77F7" w14:textId="77777777" w:rsidR="00C7507D" w:rsidRPr="00A4797B" w:rsidRDefault="00C7507D" w:rsidP="000162EE">
            <w:pPr>
              <w:spacing w:line="276" w:lineRule="auto"/>
              <w:jc w:val="center"/>
              <w:rPr>
                <w:rFonts w:ascii="Arial" w:hAnsi="Arial" w:cs="Arial"/>
                <w:b/>
                <w:sz w:val="16"/>
                <w:szCs w:val="16"/>
              </w:rPr>
            </w:pPr>
            <w:r w:rsidRPr="00A4797B">
              <w:rPr>
                <w:rFonts w:ascii="Arial" w:hAnsi="Arial" w:cs="Arial"/>
                <w:b/>
                <w:sz w:val="16"/>
                <w:szCs w:val="16"/>
              </w:rPr>
              <w:t>RAZPON</w:t>
            </w:r>
          </w:p>
        </w:tc>
        <w:tc>
          <w:tcPr>
            <w:tcW w:w="3458" w:type="dxa"/>
            <w:gridSpan w:val="3"/>
            <w:shd w:val="clear" w:color="auto" w:fill="auto"/>
          </w:tcPr>
          <w:p w14:paraId="66A8F474" w14:textId="77777777" w:rsidR="00C7507D" w:rsidRPr="00A4797B" w:rsidRDefault="00C7507D" w:rsidP="000162EE">
            <w:pPr>
              <w:spacing w:line="276" w:lineRule="auto"/>
              <w:jc w:val="center"/>
              <w:rPr>
                <w:rFonts w:ascii="Arial" w:hAnsi="Arial" w:cs="Arial"/>
                <w:b/>
                <w:sz w:val="16"/>
                <w:szCs w:val="16"/>
              </w:rPr>
            </w:pPr>
            <w:r w:rsidRPr="00A4797B">
              <w:rPr>
                <w:rFonts w:ascii="Arial" w:hAnsi="Arial" w:cs="Arial"/>
                <w:b/>
                <w:sz w:val="16"/>
                <w:szCs w:val="16"/>
              </w:rPr>
              <w:t>RAZRED</w:t>
            </w:r>
          </w:p>
        </w:tc>
        <w:tc>
          <w:tcPr>
            <w:tcW w:w="1134" w:type="dxa"/>
            <w:shd w:val="clear" w:color="auto" w:fill="auto"/>
          </w:tcPr>
          <w:p w14:paraId="7AB6E90C" w14:textId="77777777" w:rsidR="00C7507D" w:rsidRPr="00A4797B" w:rsidRDefault="00C7507D" w:rsidP="000162EE">
            <w:pPr>
              <w:spacing w:line="276" w:lineRule="auto"/>
              <w:jc w:val="center"/>
              <w:rPr>
                <w:rFonts w:ascii="Arial" w:hAnsi="Arial" w:cs="Arial"/>
                <w:b/>
                <w:sz w:val="16"/>
                <w:szCs w:val="16"/>
              </w:rPr>
            </w:pPr>
            <w:r w:rsidRPr="00A4797B">
              <w:rPr>
                <w:rFonts w:ascii="Arial" w:hAnsi="Arial" w:cs="Arial"/>
                <w:b/>
                <w:sz w:val="16"/>
                <w:szCs w:val="16"/>
              </w:rPr>
              <w:t>TOČKE</w:t>
            </w:r>
          </w:p>
        </w:tc>
        <w:tc>
          <w:tcPr>
            <w:tcW w:w="851" w:type="dxa"/>
            <w:shd w:val="clear" w:color="auto" w:fill="auto"/>
          </w:tcPr>
          <w:p w14:paraId="56175935" w14:textId="77777777" w:rsidR="00C7507D" w:rsidRPr="00A4797B" w:rsidRDefault="00C7507D" w:rsidP="000162EE">
            <w:pPr>
              <w:spacing w:line="276" w:lineRule="auto"/>
              <w:jc w:val="center"/>
              <w:rPr>
                <w:rFonts w:ascii="Arial" w:hAnsi="Arial" w:cs="Arial"/>
                <w:b/>
                <w:sz w:val="16"/>
                <w:szCs w:val="16"/>
              </w:rPr>
            </w:pPr>
            <w:r w:rsidRPr="00A4797B">
              <w:rPr>
                <w:rFonts w:ascii="Arial" w:hAnsi="Arial" w:cs="Arial"/>
                <w:b/>
                <w:sz w:val="16"/>
                <w:szCs w:val="16"/>
              </w:rPr>
              <w:t>OCENA</w:t>
            </w:r>
          </w:p>
        </w:tc>
      </w:tr>
      <w:tr w:rsidR="00C7507D" w:rsidRPr="001C3F39" w14:paraId="6E29CD47" w14:textId="77777777" w:rsidTr="00E14720">
        <w:tc>
          <w:tcPr>
            <w:tcW w:w="3367" w:type="dxa"/>
            <w:vMerge w:val="restart"/>
            <w:shd w:val="clear" w:color="auto" w:fill="auto"/>
          </w:tcPr>
          <w:p w14:paraId="48255836" w14:textId="77777777" w:rsidR="00C7507D" w:rsidRPr="001C3F39" w:rsidRDefault="00C7507D" w:rsidP="000162EE">
            <w:pPr>
              <w:spacing w:line="276" w:lineRule="auto"/>
              <w:jc w:val="center"/>
              <w:rPr>
                <w:rFonts w:ascii="Arial" w:hAnsi="Arial" w:cs="Arial"/>
                <w:b/>
                <w:sz w:val="20"/>
                <w:szCs w:val="20"/>
              </w:rPr>
            </w:pPr>
            <w:r w:rsidRPr="001C3F39">
              <w:rPr>
                <w:rFonts w:ascii="Arial" w:hAnsi="Arial" w:cs="Arial"/>
                <w:b/>
                <w:sz w:val="20"/>
                <w:szCs w:val="20"/>
              </w:rPr>
              <w:t>1. Število različnih študentskih kosil v tednu</w:t>
            </w:r>
          </w:p>
        </w:tc>
        <w:tc>
          <w:tcPr>
            <w:tcW w:w="1363" w:type="dxa"/>
            <w:vMerge w:val="restart"/>
            <w:shd w:val="clear" w:color="auto" w:fill="auto"/>
          </w:tcPr>
          <w:p w14:paraId="5BB5F54B" w14:textId="77777777" w:rsidR="00C7507D" w:rsidRPr="001C3F39" w:rsidRDefault="00C7507D" w:rsidP="000162EE">
            <w:pPr>
              <w:spacing w:line="276" w:lineRule="auto"/>
              <w:rPr>
                <w:rFonts w:ascii="Arial" w:hAnsi="Arial" w:cs="Arial"/>
                <w:sz w:val="20"/>
                <w:szCs w:val="20"/>
              </w:rPr>
            </w:pPr>
            <w:r w:rsidRPr="001C3F39">
              <w:rPr>
                <w:rFonts w:ascii="Arial" w:hAnsi="Arial" w:cs="Arial"/>
                <w:sz w:val="20"/>
                <w:szCs w:val="20"/>
              </w:rPr>
              <w:t>0 – 5 točk</w:t>
            </w:r>
          </w:p>
          <w:p w14:paraId="6E902ABD" w14:textId="77777777" w:rsidR="00C7507D" w:rsidRPr="001C3F39" w:rsidRDefault="00C7507D" w:rsidP="000162EE">
            <w:pPr>
              <w:spacing w:line="276" w:lineRule="auto"/>
              <w:rPr>
                <w:rFonts w:ascii="Arial" w:hAnsi="Arial" w:cs="Arial"/>
                <w:sz w:val="20"/>
                <w:szCs w:val="20"/>
              </w:rPr>
            </w:pPr>
          </w:p>
          <w:p w14:paraId="2BC49577" w14:textId="77777777" w:rsidR="00C7507D" w:rsidRPr="001C3F39" w:rsidRDefault="00C7507D" w:rsidP="000162EE">
            <w:pPr>
              <w:spacing w:line="276" w:lineRule="auto"/>
              <w:rPr>
                <w:rFonts w:ascii="Arial" w:hAnsi="Arial" w:cs="Arial"/>
                <w:color w:val="FF0000"/>
                <w:sz w:val="20"/>
                <w:szCs w:val="20"/>
              </w:rPr>
            </w:pPr>
          </w:p>
        </w:tc>
        <w:tc>
          <w:tcPr>
            <w:tcW w:w="3458" w:type="dxa"/>
            <w:gridSpan w:val="3"/>
            <w:shd w:val="clear" w:color="auto" w:fill="auto"/>
          </w:tcPr>
          <w:p w14:paraId="2FA6B300" w14:textId="77777777" w:rsidR="00C7507D" w:rsidRPr="001C3F39" w:rsidRDefault="00C7507D" w:rsidP="000162EE">
            <w:pPr>
              <w:spacing w:line="276" w:lineRule="auto"/>
              <w:jc w:val="both"/>
              <w:rPr>
                <w:rFonts w:ascii="Arial" w:hAnsi="Arial" w:cs="Arial"/>
                <w:sz w:val="20"/>
                <w:szCs w:val="20"/>
              </w:rPr>
            </w:pPr>
            <w:r w:rsidRPr="001C3F39">
              <w:rPr>
                <w:rFonts w:ascii="Arial" w:hAnsi="Arial" w:cs="Arial"/>
                <w:sz w:val="20"/>
                <w:szCs w:val="20"/>
              </w:rPr>
              <w:t>Nudenje od 18</w:t>
            </w:r>
            <w:r w:rsidRPr="001C3F39">
              <w:rPr>
                <w:rFonts w:ascii="Arial" w:hAnsi="Arial" w:cs="Arial"/>
                <w:color w:val="FF0000"/>
                <w:sz w:val="20"/>
                <w:szCs w:val="20"/>
              </w:rPr>
              <w:t xml:space="preserve"> </w:t>
            </w:r>
            <w:r w:rsidRPr="001C3F39">
              <w:rPr>
                <w:rFonts w:ascii="Arial" w:hAnsi="Arial" w:cs="Arial"/>
                <w:sz w:val="20"/>
                <w:szCs w:val="20"/>
              </w:rPr>
              <w:t>do vključno 20 različnih študentskih kosil na teden</w:t>
            </w:r>
          </w:p>
        </w:tc>
        <w:tc>
          <w:tcPr>
            <w:tcW w:w="1134" w:type="dxa"/>
            <w:shd w:val="clear" w:color="auto" w:fill="auto"/>
          </w:tcPr>
          <w:p w14:paraId="292DC664" w14:textId="77777777" w:rsidR="00C7507D" w:rsidRPr="001C3F39" w:rsidRDefault="00C7507D" w:rsidP="000162EE">
            <w:pPr>
              <w:spacing w:line="276" w:lineRule="auto"/>
              <w:rPr>
                <w:rFonts w:ascii="Arial" w:hAnsi="Arial" w:cs="Arial"/>
                <w:color w:val="FF0000"/>
                <w:sz w:val="20"/>
                <w:szCs w:val="20"/>
              </w:rPr>
            </w:pPr>
            <w:r w:rsidRPr="001C3F39">
              <w:rPr>
                <w:rFonts w:ascii="Arial" w:hAnsi="Arial" w:cs="Arial"/>
                <w:sz w:val="20"/>
                <w:szCs w:val="20"/>
              </w:rPr>
              <w:t>3</w:t>
            </w:r>
          </w:p>
        </w:tc>
        <w:tc>
          <w:tcPr>
            <w:tcW w:w="851" w:type="dxa"/>
            <w:vMerge w:val="restart"/>
            <w:shd w:val="clear" w:color="auto" w:fill="auto"/>
          </w:tcPr>
          <w:p w14:paraId="5C20B76E" w14:textId="77777777" w:rsidR="00C7507D" w:rsidRPr="001C3F39" w:rsidRDefault="00C7507D" w:rsidP="000162EE">
            <w:pPr>
              <w:spacing w:line="276" w:lineRule="auto"/>
              <w:rPr>
                <w:rFonts w:ascii="Arial" w:hAnsi="Arial" w:cs="Arial"/>
                <w:sz w:val="20"/>
                <w:szCs w:val="20"/>
              </w:rPr>
            </w:pPr>
          </w:p>
        </w:tc>
      </w:tr>
      <w:tr w:rsidR="00C7507D" w:rsidRPr="001C3F39" w14:paraId="2BE18C60" w14:textId="77777777" w:rsidTr="00E14720">
        <w:tc>
          <w:tcPr>
            <w:tcW w:w="3367" w:type="dxa"/>
            <w:vMerge/>
            <w:shd w:val="clear" w:color="auto" w:fill="auto"/>
          </w:tcPr>
          <w:p w14:paraId="54B50039" w14:textId="77777777" w:rsidR="00C7507D" w:rsidRPr="001C3F39" w:rsidRDefault="00C7507D" w:rsidP="000162EE">
            <w:pPr>
              <w:spacing w:line="276" w:lineRule="auto"/>
              <w:jc w:val="center"/>
              <w:rPr>
                <w:rFonts w:ascii="Arial" w:hAnsi="Arial" w:cs="Arial"/>
                <w:sz w:val="20"/>
                <w:szCs w:val="20"/>
              </w:rPr>
            </w:pPr>
          </w:p>
        </w:tc>
        <w:tc>
          <w:tcPr>
            <w:tcW w:w="1363" w:type="dxa"/>
            <w:vMerge/>
            <w:shd w:val="clear" w:color="auto" w:fill="auto"/>
          </w:tcPr>
          <w:p w14:paraId="3ED6660C" w14:textId="77777777" w:rsidR="00C7507D" w:rsidRPr="001C3F39" w:rsidRDefault="00C7507D" w:rsidP="000162EE">
            <w:pPr>
              <w:spacing w:line="276" w:lineRule="auto"/>
              <w:rPr>
                <w:rFonts w:ascii="Arial" w:hAnsi="Arial" w:cs="Arial"/>
                <w:sz w:val="20"/>
                <w:szCs w:val="20"/>
              </w:rPr>
            </w:pPr>
          </w:p>
        </w:tc>
        <w:tc>
          <w:tcPr>
            <w:tcW w:w="3458" w:type="dxa"/>
            <w:gridSpan w:val="3"/>
            <w:shd w:val="clear" w:color="auto" w:fill="auto"/>
          </w:tcPr>
          <w:p w14:paraId="42159DF2" w14:textId="77777777" w:rsidR="00C7507D" w:rsidRPr="001C3F39" w:rsidRDefault="00C7507D" w:rsidP="000162EE">
            <w:pPr>
              <w:spacing w:line="276" w:lineRule="auto"/>
              <w:jc w:val="both"/>
              <w:rPr>
                <w:rFonts w:ascii="Arial" w:hAnsi="Arial" w:cs="Arial"/>
                <w:sz w:val="20"/>
                <w:szCs w:val="20"/>
              </w:rPr>
            </w:pPr>
            <w:r w:rsidRPr="001C3F39">
              <w:rPr>
                <w:rFonts w:ascii="Arial" w:hAnsi="Arial" w:cs="Arial"/>
                <w:sz w:val="20"/>
                <w:szCs w:val="20"/>
              </w:rPr>
              <w:t>Nudenje 21 ali več različnih študentskih kosil na teden</w:t>
            </w:r>
          </w:p>
        </w:tc>
        <w:tc>
          <w:tcPr>
            <w:tcW w:w="1134" w:type="dxa"/>
            <w:shd w:val="clear" w:color="auto" w:fill="auto"/>
          </w:tcPr>
          <w:p w14:paraId="5259209C" w14:textId="77777777" w:rsidR="00C7507D" w:rsidRPr="001C3F39" w:rsidRDefault="00C7507D" w:rsidP="000162EE">
            <w:pPr>
              <w:spacing w:line="276" w:lineRule="auto"/>
              <w:rPr>
                <w:rFonts w:ascii="Arial" w:hAnsi="Arial" w:cs="Arial"/>
                <w:sz w:val="20"/>
                <w:szCs w:val="20"/>
              </w:rPr>
            </w:pPr>
            <w:r w:rsidRPr="001C3F39">
              <w:rPr>
                <w:rFonts w:ascii="Arial" w:hAnsi="Arial" w:cs="Arial"/>
                <w:sz w:val="20"/>
                <w:szCs w:val="20"/>
              </w:rPr>
              <w:t>5</w:t>
            </w:r>
          </w:p>
        </w:tc>
        <w:tc>
          <w:tcPr>
            <w:tcW w:w="851" w:type="dxa"/>
            <w:vMerge/>
            <w:tcBorders>
              <w:bottom w:val="single" w:sz="4" w:space="0" w:color="auto"/>
            </w:tcBorders>
            <w:shd w:val="clear" w:color="auto" w:fill="auto"/>
          </w:tcPr>
          <w:p w14:paraId="4044D664" w14:textId="77777777" w:rsidR="00C7507D" w:rsidRPr="001C3F39" w:rsidRDefault="00C7507D" w:rsidP="000162EE">
            <w:pPr>
              <w:spacing w:line="276" w:lineRule="auto"/>
              <w:rPr>
                <w:rFonts w:ascii="Arial" w:hAnsi="Arial" w:cs="Arial"/>
                <w:sz w:val="20"/>
                <w:szCs w:val="20"/>
              </w:rPr>
            </w:pPr>
          </w:p>
        </w:tc>
      </w:tr>
      <w:tr w:rsidR="009329B8" w:rsidRPr="001C3F39" w14:paraId="0B0B243C" w14:textId="77777777" w:rsidTr="009329B8">
        <w:tc>
          <w:tcPr>
            <w:tcW w:w="3367" w:type="dxa"/>
            <w:shd w:val="clear" w:color="auto" w:fill="auto"/>
          </w:tcPr>
          <w:p w14:paraId="06D314BF" w14:textId="77777777" w:rsidR="009329B8" w:rsidRPr="001C3F39" w:rsidRDefault="009329B8" w:rsidP="000162EE">
            <w:pPr>
              <w:spacing w:line="276" w:lineRule="auto"/>
              <w:jc w:val="center"/>
              <w:rPr>
                <w:rFonts w:ascii="Arial" w:hAnsi="Arial" w:cs="Arial"/>
                <w:b/>
                <w:sz w:val="20"/>
                <w:szCs w:val="20"/>
              </w:rPr>
            </w:pPr>
            <w:r w:rsidRPr="001C3F39">
              <w:rPr>
                <w:rFonts w:ascii="Arial" w:hAnsi="Arial" w:cs="Arial"/>
                <w:b/>
                <w:sz w:val="20"/>
                <w:szCs w:val="20"/>
              </w:rPr>
              <w:t xml:space="preserve">2. Pestrost ponudbe glavnih jedi </w:t>
            </w:r>
            <w:r w:rsidRPr="00D3704C">
              <w:rPr>
                <w:rFonts w:ascii="Arial" w:hAnsi="Arial" w:cs="Arial"/>
                <w:sz w:val="20"/>
                <w:szCs w:val="20"/>
              </w:rPr>
              <w:t>(na podlagi priloženega tedenskega jedilnika)</w:t>
            </w:r>
            <w:r w:rsidRPr="001C3F39">
              <w:rPr>
                <w:rFonts w:ascii="Arial" w:hAnsi="Arial" w:cs="Arial"/>
                <w:b/>
                <w:sz w:val="20"/>
                <w:szCs w:val="20"/>
              </w:rPr>
              <w:t>. Ponudnik dobi točke le v primeru, ko nudi vsaj dve različni študentski kosili v enem tednu za posamezno kategorijo pestrosti.</w:t>
            </w:r>
          </w:p>
        </w:tc>
        <w:tc>
          <w:tcPr>
            <w:tcW w:w="1363" w:type="dxa"/>
            <w:vMerge w:val="restart"/>
            <w:shd w:val="clear" w:color="auto" w:fill="auto"/>
          </w:tcPr>
          <w:p w14:paraId="6ACF9D01" w14:textId="77777777" w:rsidR="009329B8" w:rsidRPr="001C3F39" w:rsidRDefault="009329B8" w:rsidP="000162EE">
            <w:pPr>
              <w:spacing w:line="276" w:lineRule="auto"/>
              <w:rPr>
                <w:rFonts w:ascii="Arial" w:hAnsi="Arial" w:cs="Arial"/>
                <w:sz w:val="20"/>
                <w:szCs w:val="20"/>
              </w:rPr>
            </w:pPr>
            <w:r w:rsidRPr="001C3F39">
              <w:rPr>
                <w:rFonts w:ascii="Arial" w:hAnsi="Arial" w:cs="Arial"/>
                <w:sz w:val="20"/>
                <w:szCs w:val="20"/>
              </w:rPr>
              <w:t>0 – 21 točk</w:t>
            </w:r>
          </w:p>
          <w:p w14:paraId="39C7235A" w14:textId="77777777" w:rsidR="009329B8" w:rsidRPr="001C3F39" w:rsidRDefault="009329B8" w:rsidP="000162EE">
            <w:pPr>
              <w:spacing w:line="276" w:lineRule="auto"/>
              <w:rPr>
                <w:rFonts w:ascii="Arial" w:hAnsi="Arial" w:cs="Arial"/>
                <w:sz w:val="20"/>
                <w:szCs w:val="20"/>
              </w:rPr>
            </w:pPr>
          </w:p>
          <w:p w14:paraId="27A4146E" w14:textId="77777777" w:rsidR="009329B8" w:rsidRPr="001C3F39" w:rsidRDefault="009329B8" w:rsidP="000162EE">
            <w:pPr>
              <w:spacing w:line="276" w:lineRule="auto"/>
              <w:rPr>
                <w:rFonts w:ascii="Arial" w:hAnsi="Arial" w:cs="Arial"/>
                <w:color w:val="FF0000"/>
                <w:sz w:val="20"/>
                <w:szCs w:val="20"/>
              </w:rPr>
            </w:pPr>
          </w:p>
        </w:tc>
        <w:tc>
          <w:tcPr>
            <w:tcW w:w="1728" w:type="dxa"/>
            <w:gridSpan w:val="2"/>
            <w:shd w:val="clear" w:color="auto" w:fill="auto"/>
          </w:tcPr>
          <w:p w14:paraId="5CB0868B" w14:textId="77777777" w:rsidR="009329B8" w:rsidRPr="001C3F39" w:rsidRDefault="009329B8" w:rsidP="000162EE">
            <w:pPr>
              <w:spacing w:line="276" w:lineRule="auto"/>
              <w:jc w:val="center"/>
              <w:rPr>
                <w:rFonts w:ascii="Arial" w:hAnsi="Arial" w:cs="Arial"/>
                <w:sz w:val="20"/>
                <w:szCs w:val="20"/>
              </w:rPr>
            </w:pPr>
            <w:r w:rsidRPr="001C3F39">
              <w:rPr>
                <w:rFonts w:ascii="Arial" w:hAnsi="Arial" w:cs="Arial"/>
                <w:sz w:val="20"/>
                <w:szCs w:val="20"/>
              </w:rPr>
              <w:t>Da (obkroži)</w:t>
            </w:r>
          </w:p>
        </w:tc>
        <w:tc>
          <w:tcPr>
            <w:tcW w:w="1730" w:type="dxa"/>
            <w:shd w:val="clear" w:color="auto" w:fill="auto"/>
          </w:tcPr>
          <w:p w14:paraId="7B266061" w14:textId="77777777" w:rsidR="009329B8" w:rsidRPr="001C3F39" w:rsidRDefault="009329B8" w:rsidP="000162EE">
            <w:pPr>
              <w:spacing w:line="276" w:lineRule="auto"/>
              <w:jc w:val="center"/>
              <w:rPr>
                <w:rFonts w:ascii="Arial" w:hAnsi="Arial" w:cs="Arial"/>
                <w:sz w:val="20"/>
                <w:szCs w:val="20"/>
              </w:rPr>
            </w:pPr>
            <w:r w:rsidRPr="001C3F39">
              <w:rPr>
                <w:rFonts w:ascii="Arial" w:hAnsi="Arial" w:cs="Arial"/>
                <w:sz w:val="20"/>
                <w:szCs w:val="20"/>
              </w:rPr>
              <w:t>Ne (obkroži)</w:t>
            </w:r>
          </w:p>
        </w:tc>
        <w:tc>
          <w:tcPr>
            <w:tcW w:w="1134" w:type="dxa"/>
            <w:tcBorders>
              <w:right w:val="single" w:sz="4" w:space="0" w:color="auto"/>
            </w:tcBorders>
            <w:shd w:val="clear" w:color="auto" w:fill="auto"/>
          </w:tcPr>
          <w:p w14:paraId="0A4C59EF" w14:textId="77777777" w:rsidR="009329B8" w:rsidRPr="001C3F39" w:rsidRDefault="009329B8" w:rsidP="000162EE">
            <w:pPr>
              <w:spacing w:line="276" w:lineRule="auto"/>
              <w:rPr>
                <w:rFonts w:ascii="Arial" w:hAnsi="Arial" w:cs="Arial"/>
                <w:sz w:val="20"/>
                <w:szCs w:val="20"/>
              </w:rPr>
            </w:pPr>
          </w:p>
        </w:tc>
        <w:tc>
          <w:tcPr>
            <w:tcW w:w="851" w:type="dxa"/>
            <w:vMerge w:val="restart"/>
            <w:tcBorders>
              <w:top w:val="single" w:sz="4" w:space="0" w:color="auto"/>
              <w:left w:val="single" w:sz="4" w:space="0" w:color="auto"/>
              <w:right w:val="single" w:sz="4" w:space="0" w:color="auto"/>
            </w:tcBorders>
            <w:shd w:val="clear" w:color="auto" w:fill="auto"/>
          </w:tcPr>
          <w:p w14:paraId="2E22E07F" w14:textId="77777777" w:rsidR="009329B8" w:rsidRPr="001C3F39" w:rsidRDefault="009329B8" w:rsidP="000162EE">
            <w:pPr>
              <w:spacing w:line="276" w:lineRule="auto"/>
              <w:rPr>
                <w:rFonts w:ascii="Arial" w:hAnsi="Arial" w:cs="Arial"/>
                <w:sz w:val="20"/>
                <w:szCs w:val="20"/>
              </w:rPr>
            </w:pPr>
          </w:p>
        </w:tc>
      </w:tr>
      <w:tr w:rsidR="009329B8" w:rsidRPr="001C3F39" w14:paraId="5AE99271" w14:textId="77777777" w:rsidTr="009329B8">
        <w:tc>
          <w:tcPr>
            <w:tcW w:w="3367" w:type="dxa"/>
            <w:shd w:val="clear" w:color="auto" w:fill="auto"/>
          </w:tcPr>
          <w:p w14:paraId="4579B8D6" w14:textId="633D1560" w:rsidR="009329B8" w:rsidRPr="001C3F39" w:rsidRDefault="009329B8" w:rsidP="000162EE">
            <w:pPr>
              <w:spacing w:line="276" w:lineRule="auto"/>
              <w:jc w:val="center"/>
              <w:rPr>
                <w:rFonts w:ascii="Arial" w:hAnsi="Arial" w:cs="Arial"/>
                <w:sz w:val="20"/>
                <w:szCs w:val="20"/>
              </w:rPr>
            </w:pPr>
            <w:r w:rsidRPr="001C3F39">
              <w:rPr>
                <w:rFonts w:ascii="Arial" w:hAnsi="Arial" w:cs="Arial"/>
                <w:sz w:val="20"/>
                <w:szCs w:val="20"/>
              </w:rPr>
              <w:t>Testenine,</w:t>
            </w:r>
            <w:r>
              <w:rPr>
                <w:rFonts w:ascii="Arial" w:hAnsi="Arial" w:cs="Arial"/>
                <w:sz w:val="20"/>
                <w:szCs w:val="20"/>
              </w:rPr>
              <w:t xml:space="preserve"> kaše,</w:t>
            </w:r>
            <w:r w:rsidRPr="001C3F39">
              <w:rPr>
                <w:rFonts w:ascii="Arial" w:hAnsi="Arial" w:cs="Arial"/>
                <w:sz w:val="20"/>
                <w:szCs w:val="20"/>
              </w:rPr>
              <w:t xml:space="preserve"> njoki, lazanje, rižote</w:t>
            </w:r>
            <w:r>
              <w:rPr>
                <w:rFonts w:ascii="Arial" w:hAnsi="Arial" w:cs="Arial"/>
                <w:sz w:val="20"/>
                <w:szCs w:val="20"/>
              </w:rPr>
              <w:t xml:space="preserve"> </w:t>
            </w:r>
            <w:r w:rsidRPr="00D3704C">
              <w:rPr>
                <w:rFonts w:ascii="Arial" w:hAnsi="Arial" w:cs="Arial"/>
                <w:sz w:val="20"/>
                <w:szCs w:val="20"/>
              </w:rPr>
              <w:t>(najmanj polovica teh jedi se ponuja v polnovredni (polnozrnati) različici)</w:t>
            </w:r>
          </w:p>
        </w:tc>
        <w:tc>
          <w:tcPr>
            <w:tcW w:w="1363" w:type="dxa"/>
            <w:vMerge/>
            <w:shd w:val="clear" w:color="auto" w:fill="auto"/>
          </w:tcPr>
          <w:p w14:paraId="69B4B591" w14:textId="77777777" w:rsidR="009329B8" w:rsidRPr="001C3F39" w:rsidRDefault="009329B8" w:rsidP="000162EE">
            <w:pPr>
              <w:spacing w:line="276" w:lineRule="auto"/>
              <w:rPr>
                <w:rFonts w:ascii="Arial" w:hAnsi="Arial" w:cs="Arial"/>
                <w:sz w:val="20"/>
                <w:szCs w:val="20"/>
              </w:rPr>
            </w:pPr>
          </w:p>
        </w:tc>
        <w:tc>
          <w:tcPr>
            <w:tcW w:w="1728" w:type="dxa"/>
            <w:gridSpan w:val="2"/>
            <w:shd w:val="clear" w:color="auto" w:fill="auto"/>
          </w:tcPr>
          <w:p w14:paraId="54A674FC" w14:textId="77777777" w:rsidR="009329B8" w:rsidRPr="001C3F39" w:rsidRDefault="009329B8" w:rsidP="000162EE">
            <w:pPr>
              <w:spacing w:line="276" w:lineRule="auto"/>
              <w:jc w:val="center"/>
              <w:rPr>
                <w:rFonts w:ascii="Arial" w:hAnsi="Arial" w:cs="Arial"/>
                <w:sz w:val="20"/>
                <w:szCs w:val="20"/>
              </w:rPr>
            </w:pPr>
            <w:r w:rsidRPr="001C3F39">
              <w:rPr>
                <w:rFonts w:ascii="Arial" w:hAnsi="Arial" w:cs="Arial"/>
                <w:sz w:val="20"/>
                <w:szCs w:val="20"/>
              </w:rPr>
              <w:t>Da</w:t>
            </w:r>
          </w:p>
        </w:tc>
        <w:tc>
          <w:tcPr>
            <w:tcW w:w="1730" w:type="dxa"/>
            <w:shd w:val="clear" w:color="auto" w:fill="auto"/>
          </w:tcPr>
          <w:p w14:paraId="10E2C450" w14:textId="77777777" w:rsidR="009329B8" w:rsidRPr="001C3F39" w:rsidRDefault="009329B8" w:rsidP="000162EE">
            <w:pPr>
              <w:spacing w:line="276" w:lineRule="auto"/>
              <w:jc w:val="center"/>
              <w:rPr>
                <w:rFonts w:ascii="Arial" w:hAnsi="Arial" w:cs="Arial"/>
                <w:sz w:val="20"/>
                <w:szCs w:val="20"/>
              </w:rPr>
            </w:pPr>
            <w:r w:rsidRPr="001C3F39">
              <w:rPr>
                <w:rFonts w:ascii="Arial" w:hAnsi="Arial" w:cs="Arial"/>
                <w:sz w:val="20"/>
                <w:szCs w:val="20"/>
              </w:rPr>
              <w:t>Ne</w:t>
            </w:r>
          </w:p>
        </w:tc>
        <w:tc>
          <w:tcPr>
            <w:tcW w:w="1134" w:type="dxa"/>
            <w:tcBorders>
              <w:right w:val="single" w:sz="4" w:space="0" w:color="auto"/>
            </w:tcBorders>
            <w:shd w:val="clear" w:color="auto" w:fill="auto"/>
          </w:tcPr>
          <w:p w14:paraId="6691DF97" w14:textId="77777777" w:rsidR="009329B8" w:rsidRPr="001C3F39" w:rsidRDefault="009329B8" w:rsidP="000162EE">
            <w:pPr>
              <w:spacing w:line="276" w:lineRule="auto"/>
              <w:rPr>
                <w:rFonts w:ascii="Arial" w:hAnsi="Arial" w:cs="Arial"/>
                <w:sz w:val="20"/>
                <w:szCs w:val="20"/>
              </w:rPr>
            </w:pPr>
            <w:r w:rsidRPr="001C3F39">
              <w:rPr>
                <w:rFonts w:ascii="Arial" w:hAnsi="Arial" w:cs="Arial"/>
                <w:sz w:val="20"/>
                <w:szCs w:val="20"/>
              </w:rPr>
              <w:t>3</w:t>
            </w:r>
          </w:p>
        </w:tc>
        <w:tc>
          <w:tcPr>
            <w:tcW w:w="851" w:type="dxa"/>
            <w:vMerge/>
            <w:tcBorders>
              <w:left w:val="single" w:sz="4" w:space="0" w:color="auto"/>
              <w:right w:val="single" w:sz="4" w:space="0" w:color="auto"/>
            </w:tcBorders>
            <w:shd w:val="clear" w:color="auto" w:fill="auto"/>
          </w:tcPr>
          <w:p w14:paraId="053B9C58" w14:textId="77777777" w:rsidR="009329B8" w:rsidRPr="001C3F39" w:rsidRDefault="009329B8" w:rsidP="000162EE">
            <w:pPr>
              <w:spacing w:line="276" w:lineRule="auto"/>
              <w:rPr>
                <w:rFonts w:ascii="Arial" w:hAnsi="Arial" w:cs="Arial"/>
                <w:sz w:val="20"/>
                <w:szCs w:val="20"/>
              </w:rPr>
            </w:pPr>
          </w:p>
        </w:tc>
      </w:tr>
      <w:tr w:rsidR="009329B8" w:rsidRPr="001C3F39" w14:paraId="17D024AF" w14:textId="77777777" w:rsidTr="009329B8">
        <w:tc>
          <w:tcPr>
            <w:tcW w:w="3367" w:type="dxa"/>
            <w:shd w:val="clear" w:color="auto" w:fill="auto"/>
          </w:tcPr>
          <w:p w14:paraId="4DA3D4EA" w14:textId="77777777" w:rsidR="009329B8" w:rsidRPr="001C3F39" w:rsidRDefault="009329B8" w:rsidP="000162EE">
            <w:pPr>
              <w:spacing w:line="276" w:lineRule="auto"/>
              <w:jc w:val="center"/>
              <w:rPr>
                <w:rFonts w:ascii="Arial" w:hAnsi="Arial" w:cs="Arial"/>
                <w:sz w:val="20"/>
                <w:szCs w:val="20"/>
              </w:rPr>
            </w:pPr>
            <w:r w:rsidRPr="001C3F39">
              <w:rPr>
                <w:rFonts w:ascii="Arial" w:hAnsi="Arial" w:cs="Arial"/>
                <w:sz w:val="20"/>
                <w:szCs w:val="20"/>
              </w:rPr>
              <w:t>Mesne jedi (glavna jed mora vsebovati meso in prilogo</w:t>
            </w:r>
            <w:r>
              <w:rPr>
                <w:rFonts w:ascii="Arial" w:hAnsi="Arial" w:cs="Arial"/>
                <w:sz w:val="20"/>
                <w:szCs w:val="20"/>
              </w:rPr>
              <w:t>,</w:t>
            </w:r>
            <w:r>
              <w:t xml:space="preserve"> </w:t>
            </w:r>
            <w:r w:rsidRPr="00D3704C">
              <w:rPr>
                <w:rFonts w:ascii="Arial" w:hAnsi="Arial" w:cs="Arial"/>
                <w:sz w:val="20"/>
                <w:szCs w:val="20"/>
              </w:rPr>
              <w:t xml:space="preserve">najmanj polovica ponujenih jedi se ponuja </w:t>
            </w:r>
            <w:r>
              <w:rPr>
                <w:rFonts w:ascii="Arial" w:hAnsi="Arial" w:cs="Arial"/>
                <w:sz w:val="20"/>
                <w:szCs w:val="20"/>
              </w:rPr>
              <w:t>z mesom, ki ima vidno strukturo</w:t>
            </w:r>
            <w:r w:rsidRPr="001C3F39">
              <w:rPr>
                <w:rFonts w:ascii="Arial" w:hAnsi="Arial" w:cs="Arial"/>
                <w:sz w:val="20"/>
                <w:szCs w:val="20"/>
              </w:rPr>
              <w:t>)</w:t>
            </w:r>
          </w:p>
        </w:tc>
        <w:tc>
          <w:tcPr>
            <w:tcW w:w="1363" w:type="dxa"/>
            <w:vMerge/>
            <w:shd w:val="clear" w:color="auto" w:fill="auto"/>
          </w:tcPr>
          <w:p w14:paraId="212BE303" w14:textId="77777777" w:rsidR="009329B8" w:rsidRPr="001C3F39" w:rsidRDefault="009329B8" w:rsidP="000162EE">
            <w:pPr>
              <w:spacing w:line="276" w:lineRule="auto"/>
              <w:rPr>
                <w:rFonts w:ascii="Arial" w:hAnsi="Arial" w:cs="Arial"/>
                <w:sz w:val="20"/>
                <w:szCs w:val="20"/>
              </w:rPr>
            </w:pPr>
          </w:p>
        </w:tc>
        <w:tc>
          <w:tcPr>
            <w:tcW w:w="1728" w:type="dxa"/>
            <w:gridSpan w:val="2"/>
            <w:shd w:val="clear" w:color="auto" w:fill="auto"/>
          </w:tcPr>
          <w:p w14:paraId="2BB0A0F0" w14:textId="77777777" w:rsidR="009329B8" w:rsidRPr="001C3F39" w:rsidRDefault="009329B8" w:rsidP="000162EE">
            <w:pPr>
              <w:spacing w:line="276" w:lineRule="auto"/>
              <w:jc w:val="center"/>
              <w:rPr>
                <w:rFonts w:ascii="Arial" w:hAnsi="Arial" w:cs="Arial"/>
                <w:sz w:val="20"/>
                <w:szCs w:val="20"/>
              </w:rPr>
            </w:pPr>
            <w:r w:rsidRPr="001C3F39">
              <w:rPr>
                <w:rFonts w:ascii="Arial" w:hAnsi="Arial" w:cs="Arial"/>
                <w:sz w:val="20"/>
                <w:szCs w:val="20"/>
              </w:rPr>
              <w:t>Da</w:t>
            </w:r>
          </w:p>
        </w:tc>
        <w:tc>
          <w:tcPr>
            <w:tcW w:w="1730" w:type="dxa"/>
            <w:shd w:val="clear" w:color="auto" w:fill="auto"/>
          </w:tcPr>
          <w:p w14:paraId="321AEF87" w14:textId="77777777" w:rsidR="009329B8" w:rsidRPr="001C3F39" w:rsidRDefault="009329B8" w:rsidP="000162EE">
            <w:pPr>
              <w:spacing w:line="276" w:lineRule="auto"/>
              <w:jc w:val="center"/>
              <w:rPr>
                <w:rFonts w:ascii="Arial" w:hAnsi="Arial" w:cs="Arial"/>
                <w:sz w:val="20"/>
                <w:szCs w:val="20"/>
              </w:rPr>
            </w:pPr>
            <w:r w:rsidRPr="001C3F39">
              <w:rPr>
                <w:rFonts w:ascii="Arial" w:hAnsi="Arial" w:cs="Arial"/>
                <w:sz w:val="20"/>
                <w:szCs w:val="20"/>
              </w:rPr>
              <w:t>Ne</w:t>
            </w:r>
          </w:p>
        </w:tc>
        <w:tc>
          <w:tcPr>
            <w:tcW w:w="1134" w:type="dxa"/>
            <w:tcBorders>
              <w:right w:val="single" w:sz="4" w:space="0" w:color="auto"/>
            </w:tcBorders>
            <w:shd w:val="clear" w:color="auto" w:fill="auto"/>
          </w:tcPr>
          <w:p w14:paraId="4E63EDCD" w14:textId="77777777" w:rsidR="009329B8" w:rsidRPr="001C3F39" w:rsidRDefault="009329B8" w:rsidP="000162EE">
            <w:pPr>
              <w:spacing w:line="276" w:lineRule="auto"/>
              <w:rPr>
                <w:rFonts w:ascii="Arial" w:hAnsi="Arial" w:cs="Arial"/>
                <w:sz w:val="20"/>
                <w:szCs w:val="20"/>
              </w:rPr>
            </w:pPr>
            <w:r w:rsidRPr="001C3F39">
              <w:rPr>
                <w:rFonts w:ascii="Arial" w:hAnsi="Arial" w:cs="Arial"/>
                <w:sz w:val="20"/>
                <w:szCs w:val="20"/>
              </w:rPr>
              <w:t>3</w:t>
            </w:r>
          </w:p>
        </w:tc>
        <w:tc>
          <w:tcPr>
            <w:tcW w:w="851" w:type="dxa"/>
            <w:vMerge/>
            <w:tcBorders>
              <w:left w:val="single" w:sz="4" w:space="0" w:color="auto"/>
              <w:right w:val="single" w:sz="4" w:space="0" w:color="auto"/>
            </w:tcBorders>
            <w:shd w:val="clear" w:color="auto" w:fill="auto"/>
          </w:tcPr>
          <w:p w14:paraId="6AA6B08E" w14:textId="77777777" w:rsidR="009329B8" w:rsidRPr="001C3F39" w:rsidRDefault="009329B8" w:rsidP="000162EE">
            <w:pPr>
              <w:spacing w:line="276" w:lineRule="auto"/>
              <w:rPr>
                <w:rFonts w:ascii="Arial" w:hAnsi="Arial" w:cs="Arial"/>
                <w:sz w:val="20"/>
                <w:szCs w:val="20"/>
              </w:rPr>
            </w:pPr>
          </w:p>
        </w:tc>
      </w:tr>
      <w:tr w:rsidR="009329B8" w:rsidRPr="001C3F39" w14:paraId="0CEB27CB" w14:textId="77777777" w:rsidTr="009329B8">
        <w:tc>
          <w:tcPr>
            <w:tcW w:w="3367" w:type="dxa"/>
            <w:shd w:val="clear" w:color="auto" w:fill="auto"/>
          </w:tcPr>
          <w:p w14:paraId="271C1309" w14:textId="02A4C480" w:rsidR="009329B8" w:rsidRPr="001C3F39" w:rsidRDefault="009329B8" w:rsidP="000162EE">
            <w:pPr>
              <w:spacing w:line="276" w:lineRule="auto"/>
              <w:jc w:val="center"/>
              <w:rPr>
                <w:rFonts w:ascii="Arial" w:hAnsi="Arial" w:cs="Arial"/>
                <w:sz w:val="20"/>
                <w:szCs w:val="20"/>
              </w:rPr>
            </w:pPr>
            <w:r w:rsidRPr="001C3F39">
              <w:rPr>
                <w:rFonts w:ascii="Arial" w:hAnsi="Arial" w:cs="Arial"/>
                <w:sz w:val="20"/>
                <w:szCs w:val="20"/>
              </w:rPr>
              <w:t>Ribje jedi (glavna jed mora vsebovati ribe ali morske sadeže in prilogo</w:t>
            </w:r>
            <w:r>
              <w:rPr>
                <w:rFonts w:ascii="Arial" w:hAnsi="Arial" w:cs="Arial"/>
                <w:sz w:val="20"/>
                <w:szCs w:val="20"/>
              </w:rPr>
              <w:t>, najmanj polovica ponujenih jedi je riba z vidno strukturo mesa</w:t>
            </w:r>
            <w:r w:rsidRPr="001C3F39">
              <w:rPr>
                <w:rFonts w:ascii="Arial" w:hAnsi="Arial" w:cs="Arial"/>
                <w:sz w:val="20"/>
                <w:szCs w:val="20"/>
              </w:rPr>
              <w:t>)</w:t>
            </w:r>
          </w:p>
        </w:tc>
        <w:tc>
          <w:tcPr>
            <w:tcW w:w="1363" w:type="dxa"/>
            <w:vMerge/>
            <w:shd w:val="clear" w:color="auto" w:fill="auto"/>
          </w:tcPr>
          <w:p w14:paraId="7B13025A" w14:textId="77777777" w:rsidR="009329B8" w:rsidRPr="001C3F39" w:rsidRDefault="009329B8" w:rsidP="000162EE">
            <w:pPr>
              <w:spacing w:line="276" w:lineRule="auto"/>
              <w:rPr>
                <w:rFonts w:ascii="Arial" w:hAnsi="Arial" w:cs="Arial"/>
                <w:sz w:val="20"/>
                <w:szCs w:val="20"/>
              </w:rPr>
            </w:pPr>
          </w:p>
        </w:tc>
        <w:tc>
          <w:tcPr>
            <w:tcW w:w="1728" w:type="dxa"/>
            <w:gridSpan w:val="2"/>
            <w:shd w:val="clear" w:color="auto" w:fill="auto"/>
          </w:tcPr>
          <w:p w14:paraId="234E3ED8" w14:textId="77777777" w:rsidR="009329B8" w:rsidRPr="001C3F39" w:rsidRDefault="009329B8" w:rsidP="000162EE">
            <w:pPr>
              <w:spacing w:line="276" w:lineRule="auto"/>
              <w:jc w:val="center"/>
              <w:rPr>
                <w:rFonts w:ascii="Arial" w:hAnsi="Arial" w:cs="Arial"/>
                <w:sz w:val="20"/>
                <w:szCs w:val="20"/>
              </w:rPr>
            </w:pPr>
            <w:r w:rsidRPr="001C3F39">
              <w:rPr>
                <w:rFonts w:ascii="Arial" w:hAnsi="Arial" w:cs="Arial"/>
                <w:sz w:val="20"/>
                <w:szCs w:val="20"/>
              </w:rPr>
              <w:t>Da</w:t>
            </w:r>
          </w:p>
        </w:tc>
        <w:tc>
          <w:tcPr>
            <w:tcW w:w="1730" w:type="dxa"/>
            <w:shd w:val="clear" w:color="auto" w:fill="auto"/>
          </w:tcPr>
          <w:p w14:paraId="0BCD9999" w14:textId="77777777" w:rsidR="009329B8" w:rsidRPr="001C3F39" w:rsidRDefault="009329B8" w:rsidP="000162EE">
            <w:pPr>
              <w:spacing w:line="276" w:lineRule="auto"/>
              <w:jc w:val="center"/>
              <w:rPr>
                <w:rFonts w:ascii="Arial" w:hAnsi="Arial" w:cs="Arial"/>
                <w:sz w:val="20"/>
                <w:szCs w:val="20"/>
              </w:rPr>
            </w:pPr>
            <w:r w:rsidRPr="001C3F39">
              <w:rPr>
                <w:rFonts w:ascii="Arial" w:hAnsi="Arial" w:cs="Arial"/>
                <w:sz w:val="20"/>
                <w:szCs w:val="20"/>
              </w:rPr>
              <w:t>Ne</w:t>
            </w:r>
          </w:p>
        </w:tc>
        <w:tc>
          <w:tcPr>
            <w:tcW w:w="1134" w:type="dxa"/>
            <w:tcBorders>
              <w:right w:val="single" w:sz="4" w:space="0" w:color="auto"/>
            </w:tcBorders>
            <w:shd w:val="clear" w:color="auto" w:fill="auto"/>
          </w:tcPr>
          <w:p w14:paraId="698A2DBD" w14:textId="77777777" w:rsidR="009329B8" w:rsidRPr="001C3F39" w:rsidRDefault="009329B8" w:rsidP="000162EE">
            <w:pPr>
              <w:spacing w:line="276" w:lineRule="auto"/>
              <w:rPr>
                <w:rFonts w:ascii="Arial" w:hAnsi="Arial" w:cs="Arial"/>
                <w:sz w:val="20"/>
                <w:szCs w:val="20"/>
              </w:rPr>
            </w:pPr>
            <w:r w:rsidRPr="001C3F39">
              <w:rPr>
                <w:rFonts w:ascii="Arial" w:hAnsi="Arial" w:cs="Arial"/>
                <w:sz w:val="20"/>
                <w:szCs w:val="20"/>
              </w:rPr>
              <w:t>3</w:t>
            </w:r>
          </w:p>
        </w:tc>
        <w:tc>
          <w:tcPr>
            <w:tcW w:w="851" w:type="dxa"/>
            <w:vMerge/>
            <w:tcBorders>
              <w:left w:val="single" w:sz="4" w:space="0" w:color="auto"/>
              <w:right w:val="single" w:sz="4" w:space="0" w:color="auto"/>
            </w:tcBorders>
            <w:shd w:val="clear" w:color="auto" w:fill="auto"/>
          </w:tcPr>
          <w:p w14:paraId="75099D79" w14:textId="77777777" w:rsidR="009329B8" w:rsidRPr="001C3F39" w:rsidRDefault="009329B8" w:rsidP="000162EE">
            <w:pPr>
              <w:spacing w:line="276" w:lineRule="auto"/>
              <w:rPr>
                <w:rFonts w:ascii="Arial" w:hAnsi="Arial" w:cs="Arial"/>
                <w:sz w:val="20"/>
                <w:szCs w:val="20"/>
              </w:rPr>
            </w:pPr>
          </w:p>
        </w:tc>
      </w:tr>
      <w:tr w:rsidR="009329B8" w:rsidRPr="001C3F39" w14:paraId="65775968" w14:textId="77777777" w:rsidTr="009329B8">
        <w:tc>
          <w:tcPr>
            <w:tcW w:w="3367" w:type="dxa"/>
            <w:shd w:val="clear" w:color="auto" w:fill="auto"/>
          </w:tcPr>
          <w:p w14:paraId="34623B89" w14:textId="77777777" w:rsidR="009329B8" w:rsidRPr="001C3F39" w:rsidRDefault="009329B8" w:rsidP="000162EE">
            <w:pPr>
              <w:spacing w:line="276" w:lineRule="auto"/>
              <w:jc w:val="center"/>
              <w:rPr>
                <w:rFonts w:ascii="Arial" w:hAnsi="Arial" w:cs="Arial"/>
                <w:sz w:val="20"/>
                <w:szCs w:val="20"/>
              </w:rPr>
            </w:pPr>
            <w:r w:rsidRPr="001C3F39">
              <w:rPr>
                <w:rFonts w:ascii="Arial" w:hAnsi="Arial" w:cs="Arial"/>
                <w:sz w:val="20"/>
                <w:szCs w:val="20"/>
              </w:rPr>
              <w:t>Jedi na žlico (ne sme biti juha)</w:t>
            </w:r>
          </w:p>
        </w:tc>
        <w:tc>
          <w:tcPr>
            <w:tcW w:w="1363" w:type="dxa"/>
            <w:vMerge/>
            <w:shd w:val="clear" w:color="auto" w:fill="auto"/>
          </w:tcPr>
          <w:p w14:paraId="3792D7BA" w14:textId="77777777" w:rsidR="009329B8" w:rsidRPr="001C3F39" w:rsidRDefault="009329B8" w:rsidP="000162EE">
            <w:pPr>
              <w:spacing w:line="276" w:lineRule="auto"/>
              <w:rPr>
                <w:rFonts w:ascii="Arial" w:hAnsi="Arial" w:cs="Arial"/>
                <w:sz w:val="20"/>
                <w:szCs w:val="20"/>
              </w:rPr>
            </w:pPr>
          </w:p>
        </w:tc>
        <w:tc>
          <w:tcPr>
            <w:tcW w:w="1728" w:type="dxa"/>
            <w:gridSpan w:val="2"/>
            <w:shd w:val="clear" w:color="auto" w:fill="auto"/>
          </w:tcPr>
          <w:p w14:paraId="176AD610" w14:textId="77777777" w:rsidR="009329B8" w:rsidRPr="001C3F39" w:rsidRDefault="009329B8" w:rsidP="000162EE">
            <w:pPr>
              <w:spacing w:line="276" w:lineRule="auto"/>
              <w:jc w:val="center"/>
              <w:rPr>
                <w:rFonts w:ascii="Arial" w:hAnsi="Arial" w:cs="Arial"/>
                <w:sz w:val="20"/>
                <w:szCs w:val="20"/>
              </w:rPr>
            </w:pPr>
            <w:r w:rsidRPr="001C3F39">
              <w:rPr>
                <w:rFonts w:ascii="Arial" w:hAnsi="Arial" w:cs="Arial"/>
                <w:sz w:val="20"/>
                <w:szCs w:val="20"/>
              </w:rPr>
              <w:t>Da</w:t>
            </w:r>
          </w:p>
        </w:tc>
        <w:tc>
          <w:tcPr>
            <w:tcW w:w="1730" w:type="dxa"/>
            <w:shd w:val="clear" w:color="auto" w:fill="auto"/>
          </w:tcPr>
          <w:p w14:paraId="78A2CEF8" w14:textId="77777777" w:rsidR="009329B8" w:rsidRPr="001C3F39" w:rsidRDefault="009329B8" w:rsidP="000162EE">
            <w:pPr>
              <w:spacing w:line="276" w:lineRule="auto"/>
              <w:jc w:val="center"/>
              <w:rPr>
                <w:rFonts w:ascii="Arial" w:hAnsi="Arial" w:cs="Arial"/>
                <w:sz w:val="20"/>
                <w:szCs w:val="20"/>
              </w:rPr>
            </w:pPr>
            <w:r w:rsidRPr="001C3F39">
              <w:rPr>
                <w:rFonts w:ascii="Arial" w:hAnsi="Arial" w:cs="Arial"/>
                <w:sz w:val="20"/>
                <w:szCs w:val="20"/>
              </w:rPr>
              <w:t>Ne</w:t>
            </w:r>
          </w:p>
        </w:tc>
        <w:tc>
          <w:tcPr>
            <w:tcW w:w="1134" w:type="dxa"/>
            <w:tcBorders>
              <w:right w:val="single" w:sz="4" w:space="0" w:color="auto"/>
            </w:tcBorders>
            <w:shd w:val="clear" w:color="auto" w:fill="auto"/>
          </w:tcPr>
          <w:p w14:paraId="18EAF1EA" w14:textId="77777777" w:rsidR="009329B8" w:rsidRPr="001C3F39" w:rsidRDefault="009329B8" w:rsidP="000162EE">
            <w:pPr>
              <w:spacing w:line="276" w:lineRule="auto"/>
              <w:rPr>
                <w:rFonts w:ascii="Arial" w:hAnsi="Arial" w:cs="Arial"/>
                <w:sz w:val="20"/>
                <w:szCs w:val="20"/>
              </w:rPr>
            </w:pPr>
            <w:r w:rsidRPr="001C3F39">
              <w:rPr>
                <w:rFonts w:ascii="Arial" w:hAnsi="Arial" w:cs="Arial"/>
                <w:sz w:val="20"/>
                <w:szCs w:val="20"/>
              </w:rPr>
              <w:t>3</w:t>
            </w:r>
          </w:p>
        </w:tc>
        <w:tc>
          <w:tcPr>
            <w:tcW w:w="851" w:type="dxa"/>
            <w:vMerge/>
            <w:tcBorders>
              <w:left w:val="single" w:sz="4" w:space="0" w:color="auto"/>
              <w:right w:val="single" w:sz="4" w:space="0" w:color="auto"/>
            </w:tcBorders>
            <w:shd w:val="clear" w:color="auto" w:fill="auto"/>
          </w:tcPr>
          <w:p w14:paraId="084F4E31" w14:textId="77777777" w:rsidR="009329B8" w:rsidRPr="001C3F39" w:rsidRDefault="009329B8" w:rsidP="000162EE">
            <w:pPr>
              <w:spacing w:line="276" w:lineRule="auto"/>
              <w:rPr>
                <w:rFonts w:ascii="Arial" w:hAnsi="Arial" w:cs="Arial"/>
                <w:sz w:val="20"/>
                <w:szCs w:val="20"/>
              </w:rPr>
            </w:pPr>
          </w:p>
        </w:tc>
      </w:tr>
      <w:tr w:rsidR="009329B8" w:rsidRPr="001C3F39" w14:paraId="3CD2244E" w14:textId="77777777" w:rsidTr="009329B8">
        <w:tc>
          <w:tcPr>
            <w:tcW w:w="3367" w:type="dxa"/>
            <w:shd w:val="clear" w:color="auto" w:fill="auto"/>
          </w:tcPr>
          <w:p w14:paraId="2EADE00C" w14:textId="77777777" w:rsidR="009329B8" w:rsidRPr="001C3F39" w:rsidRDefault="009329B8" w:rsidP="000162EE">
            <w:pPr>
              <w:spacing w:line="276" w:lineRule="auto"/>
              <w:jc w:val="center"/>
              <w:rPr>
                <w:rFonts w:ascii="Arial" w:hAnsi="Arial" w:cs="Arial"/>
                <w:sz w:val="20"/>
                <w:szCs w:val="20"/>
              </w:rPr>
            </w:pPr>
            <w:r w:rsidRPr="001C3F39">
              <w:rPr>
                <w:rFonts w:ascii="Arial" w:hAnsi="Arial" w:cs="Arial"/>
                <w:sz w:val="20"/>
                <w:szCs w:val="20"/>
              </w:rPr>
              <w:t>Solate (kot glavna jed)</w:t>
            </w:r>
          </w:p>
        </w:tc>
        <w:tc>
          <w:tcPr>
            <w:tcW w:w="1363" w:type="dxa"/>
            <w:vMerge/>
            <w:shd w:val="clear" w:color="auto" w:fill="auto"/>
          </w:tcPr>
          <w:p w14:paraId="5F78EA19" w14:textId="77777777" w:rsidR="009329B8" w:rsidRPr="001C3F39" w:rsidRDefault="009329B8" w:rsidP="000162EE">
            <w:pPr>
              <w:spacing w:line="276" w:lineRule="auto"/>
              <w:rPr>
                <w:rFonts w:ascii="Arial" w:hAnsi="Arial" w:cs="Arial"/>
                <w:sz w:val="20"/>
                <w:szCs w:val="20"/>
              </w:rPr>
            </w:pPr>
          </w:p>
        </w:tc>
        <w:tc>
          <w:tcPr>
            <w:tcW w:w="1728" w:type="dxa"/>
            <w:gridSpan w:val="2"/>
            <w:shd w:val="clear" w:color="auto" w:fill="auto"/>
          </w:tcPr>
          <w:p w14:paraId="3CB9B4B2" w14:textId="77777777" w:rsidR="009329B8" w:rsidRPr="001C3F39" w:rsidRDefault="009329B8" w:rsidP="000162EE">
            <w:pPr>
              <w:spacing w:line="276" w:lineRule="auto"/>
              <w:jc w:val="center"/>
              <w:rPr>
                <w:rFonts w:ascii="Arial" w:hAnsi="Arial" w:cs="Arial"/>
                <w:sz w:val="20"/>
                <w:szCs w:val="20"/>
              </w:rPr>
            </w:pPr>
            <w:r w:rsidRPr="001C3F39">
              <w:rPr>
                <w:rFonts w:ascii="Arial" w:hAnsi="Arial" w:cs="Arial"/>
                <w:sz w:val="20"/>
                <w:szCs w:val="20"/>
              </w:rPr>
              <w:t>Da</w:t>
            </w:r>
          </w:p>
        </w:tc>
        <w:tc>
          <w:tcPr>
            <w:tcW w:w="1730" w:type="dxa"/>
            <w:shd w:val="clear" w:color="auto" w:fill="auto"/>
          </w:tcPr>
          <w:p w14:paraId="3B55F4EB" w14:textId="77777777" w:rsidR="009329B8" w:rsidRPr="001C3F39" w:rsidRDefault="009329B8" w:rsidP="000162EE">
            <w:pPr>
              <w:spacing w:line="276" w:lineRule="auto"/>
              <w:jc w:val="center"/>
              <w:rPr>
                <w:rFonts w:ascii="Arial" w:hAnsi="Arial" w:cs="Arial"/>
                <w:sz w:val="20"/>
                <w:szCs w:val="20"/>
              </w:rPr>
            </w:pPr>
            <w:r w:rsidRPr="001C3F39">
              <w:rPr>
                <w:rFonts w:ascii="Arial" w:hAnsi="Arial" w:cs="Arial"/>
                <w:sz w:val="20"/>
                <w:szCs w:val="20"/>
              </w:rPr>
              <w:t>Ne</w:t>
            </w:r>
          </w:p>
        </w:tc>
        <w:tc>
          <w:tcPr>
            <w:tcW w:w="1134" w:type="dxa"/>
            <w:tcBorders>
              <w:right w:val="single" w:sz="4" w:space="0" w:color="auto"/>
            </w:tcBorders>
            <w:shd w:val="clear" w:color="auto" w:fill="auto"/>
          </w:tcPr>
          <w:p w14:paraId="6BA1B68E" w14:textId="77777777" w:rsidR="009329B8" w:rsidRPr="001C3F39" w:rsidRDefault="009329B8" w:rsidP="000162EE">
            <w:pPr>
              <w:spacing w:line="276" w:lineRule="auto"/>
              <w:rPr>
                <w:rFonts w:ascii="Arial" w:hAnsi="Arial" w:cs="Arial"/>
                <w:sz w:val="20"/>
                <w:szCs w:val="20"/>
              </w:rPr>
            </w:pPr>
            <w:r w:rsidRPr="001C3F39">
              <w:rPr>
                <w:rFonts w:ascii="Arial" w:hAnsi="Arial" w:cs="Arial"/>
                <w:sz w:val="20"/>
                <w:szCs w:val="20"/>
              </w:rPr>
              <w:t>3</w:t>
            </w:r>
          </w:p>
        </w:tc>
        <w:tc>
          <w:tcPr>
            <w:tcW w:w="851" w:type="dxa"/>
            <w:vMerge/>
            <w:tcBorders>
              <w:left w:val="single" w:sz="4" w:space="0" w:color="auto"/>
              <w:right w:val="single" w:sz="4" w:space="0" w:color="auto"/>
            </w:tcBorders>
            <w:shd w:val="clear" w:color="auto" w:fill="auto"/>
          </w:tcPr>
          <w:p w14:paraId="35E567F6" w14:textId="77777777" w:rsidR="009329B8" w:rsidRPr="001C3F39" w:rsidRDefault="009329B8" w:rsidP="000162EE">
            <w:pPr>
              <w:spacing w:line="276" w:lineRule="auto"/>
              <w:rPr>
                <w:rFonts w:ascii="Arial" w:hAnsi="Arial" w:cs="Arial"/>
                <w:sz w:val="20"/>
                <w:szCs w:val="20"/>
              </w:rPr>
            </w:pPr>
          </w:p>
        </w:tc>
      </w:tr>
      <w:tr w:rsidR="009329B8" w:rsidRPr="001C3F39" w14:paraId="7CF24099" w14:textId="77777777" w:rsidTr="009329B8">
        <w:tc>
          <w:tcPr>
            <w:tcW w:w="3367" w:type="dxa"/>
            <w:shd w:val="clear" w:color="auto" w:fill="auto"/>
          </w:tcPr>
          <w:p w14:paraId="64C7994D" w14:textId="77777777" w:rsidR="009329B8" w:rsidRPr="001C3F39" w:rsidRDefault="009329B8" w:rsidP="000162EE">
            <w:pPr>
              <w:spacing w:line="276" w:lineRule="auto"/>
              <w:jc w:val="center"/>
              <w:rPr>
                <w:rFonts w:ascii="Arial" w:hAnsi="Arial" w:cs="Arial"/>
                <w:sz w:val="20"/>
                <w:szCs w:val="20"/>
              </w:rPr>
            </w:pPr>
            <w:r w:rsidRPr="001C3F39">
              <w:rPr>
                <w:rFonts w:ascii="Arial" w:hAnsi="Arial" w:cs="Arial"/>
                <w:sz w:val="20"/>
                <w:szCs w:val="20"/>
              </w:rPr>
              <w:t>Vegetarijanske jedi</w:t>
            </w:r>
          </w:p>
        </w:tc>
        <w:tc>
          <w:tcPr>
            <w:tcW w:w="1363" w:type="dxa"/>
            <w:vMerge/>
            <w:shd w:val="clear" w:color="auto" w:fill="auto"/>
          </w:tcPr>
          <w:p w14:paraId="58511E6D" w14:textId="77777777" w:rsidR="009329B8" w:rsidRPr="001C3F39" w:rsidRDefault="009329B8" w:rsidP="000162EE">
            <w:pPr>
              <w:spacing w:line="276" w:lineRule="auto"/>
              <w:rPr>
                <w:rFonts w:ascii="Arial" w:hAnsi="Arial" w:cs="Arial"/>
                <w:sz w:val="20"/>
                <w:szCs w:val="20"/>
              </w:rPr>
            </w:pPr>
          </w:p>
        </w:tc>
        <w:tc>
          <w:tcPr>
            <w:tcW w:w="1728" w:type="dxa"/>
            <w:gridSpan w:val="2"/>
            <w:shd w:val="clear" w:color="auto" w:fill="auto"/>
          </w:tcPr>
          <w:p w14:paraId="3B091450" w14:textId="77777777" w:rsidR="009329B8" w:rsidRPr="001C3F39" w:rsidRDefault="009329B8" w:rsidP="000162EE">
            <w:pPr>
              <w:spacing w:line="276" w:lineRule="auto"/>
              <w:jc w:val="center"/>
              <w:rPr>
                <w:rFonts w:ascii="Arial" w:hAnsi="Arial" w:cs="Arial"/>
                <w:sz w:val="20"/>
                <w:szCs w:val="20"/>
              </w:rPr>
            </w:pPr>
            <w:r w:rsidRPr="001C3F39">
              <w:rPr>
                <w:rFonts w:ascii="Arial" w:hAnsi="Arial" w:cs="Arial"/>
                <w:sz w:val="20"/>
                <w:szCs w:val="20"/>
              </w:rPr>
              <w:t>Da</w:t>
            </w:r>
          </w:p>
        </w:tc>
        <w:tc>
          <w:tcPr>
            <w:tcW w:w="1730" w:type="dxa"/>
            <w:shd w:val="clear" w:color="auto" w:fill="auto"/>
          </w:tcPr>
          <w:p w14:paraId="665D1D4C" w14:textId="77777777" w:rsidR="009329B8" w:rsidRPr="001C3F39" w:rsidRDefault="009329B8" w:rsidP="000162EE">
            <w:pPr>
              <w:spacing w:line="276" w:lineRule="auto"/>
              <w:jc w:val="center"/>
              <w:rPr>
                <w:rFonts w:ascii="Arial" w:hAnsi="Arial" w:cs="Arial"/>
                <w:sz w:val="20"/>
                <w:szCs w:val="20"/>
              </w:rPr>
            </w:pPr>
            <w:r w:rsidRPr="001C3F39">
              <w:rPr>
                <w:rFonts w:ascii="Arial" w:hAnsi="Arial" w:cs="Arial"/>
                <w:sz w:val="20"/>
                <w:szCs w:val="20"/>
              </w:rPr>
              <w:t>Ne</w:t>
            </w:r>
          </w:p>
        </w:tc>
        <w:tc>
          <w:tcPr>
            <w:tcW w:w="1134" w:type="dxa"/>
            <w:tcBorders>
              <w:right w:val="single" w:sz="4" w:space="0" w:color="auto"/>
            </w:tcBorders>
            <w:shd w:val="clear" w:color="auto" w:fill="auto"/>
          </w:tcPr>
          <w:p w14:paraId="1D39DD74" w14:textId="77777777" w:rsidR="009329B8" w:rsidRPr="001C3F39" w:rsidRDefault="009329B8" w:rsidP="000162EE">
            <w:pPr>
              <w:spacing w:line="276" w:lineRule="auto"/>
              <w:rPr>
                <w:rFonts w:ascii="Arial" w:hAnsi="Arial" w:cs="Arial"/>
                <w:sz w:val="20"/>
                <w:szCs w:val="20"/>
              </w:rPr>
            </w:pPr>
            <w:r w:rsidRPr="001C3F39">
              <w:rPr>
                <w:rFonts w:ascii="Arial" w:hAnsi="Arial" w:cs="Arial"/>
                <w:sz w:val="20"/>
                <w:szCs w:val="20"/>
              </w:rPr>
              <w:t>3</w:t>
            </w:r>
          </w:p>
        </w:tc>
        <w:tc>
          <w:tcPr>
            <w:tcW w:w="851" w:type="dxa"/>
            <w:vMerge/>
            <w:tcBorders>
              <w:left w:val="single" w:sz="4" w:space="0" w:color="auto"/>
              <w:right w:val="single" w:sz="4" w:space="0" w:color="auto"/>
            </w:tcBorders>
            <w:shd w:val="clear" w:color="auto" w:fill="auto"/>
          </w:tcPr>
          <w:p w14:paraId="4FF173BF" w14:textId="77777777" w:rsidR="009329B8" w:rsidRPr="001C3F39" w:rsidRDefault="009329B8" w:rsidP="000162EE">
            <w:pPr>
              <w:spacing w:line="276" w:lineRule="auto"/>
              <w:rPr>
                <w:rFonts w:ascii="Arial" w:hAnsi="Arial" w:cs="Arial"/>
                <w:sz w:val="20"/>
                <w:szCs w:val="20"/>
              </w:rPr>
            </w:pPr>
          </w:p>
        </w:tc>
      </w:tr>
      <w:tr w:rsidR="009329B8" w:rsidRPr="001C3F39" w14:paraId="0C432343" w14:textId="77777777" w:rsidTr="009329B8">
        <w:tc>
          <w:tcPr>
            <w:tcW w:w="3367" w:type="dxa"/>
            <w:shd w:val="clear" w:color="auto" w:fill="auto"/>
          </w:tcPr>
          <w:p w14:paraId="74A52218" w14:textId="57077001" w:rsidR="009329B8" w:rsidRPr="001C3F39" w:rsidRDefault="009329B8" w:rsidP="005118C4">
            <w:pPr>
              <w:spacing w:line="276" w:lineRule="auto"/>
              <w:jc w:val="center"/>
              <w:rPr>
                <w:rFonts w:ascii="Arial" w:hAnsi="Arial" w:cs="Arial"/>
                <w:sz w:val="20"/>
                <w:szCs w:val="20"/>
              </w:rPr>
            </w:pPr>
            <w:r w:rsidRPr="001C3F39">
              <w:rPr>
                <w:rFonts w:ascii="Arial" w:hAnsi="Arial" w:cs="Arial"/>
                <w:sz w:val="20"/>
                <w:szCs w:val="20"/>
              </w:rPr>
              <w:t>P</w:t>
            </w:r>
            <w:r>
              <w:rPr>
                <w:rFonts w:ascii="Arial" w:hAnsi="Arial" w:cs="Arial"/>
                <w:sz w:val="20"/>
                <w:szCs w:val="20"/>
              </w:rPr>
              <w:t xml:space="preserve">ice </w:t>
            </w:r>
            <w:r w:rsidRPr="00D3704C">
              <w:rPr>
                <w:rFonts w:ascii="Arial" w:hAnsi="Arial" w:cs="Arial"/>
                <w:sz w:val="20"/>
                <w:szCs w:val="20"/>
              </w:rPr>
              <w:t>(najmanj polovica ponujenih jedi je pripravljena na osnovi polnozrnatega testa)</w:t>
            </w:r>
          </w:p>
        </w:tc>
        <w:tc>
          <w:tcPr>
            <w:tcW w:w="1363" w:type="dxa"/>
            <w:vMerge/>
            <w:shd w:val="clear" w:color="auto" w:fill="auto"/>
          </w:tcPr>
          <w:p w14:paraId="7E19DDF0" w14:textId="77777777" w:rsidR="009329B8" w:rsidRPr="001C3F39" w:rsidRDefault="009329B8" w:rsidP="000162EE">
            <w:pPr>
              <w:spacing w:line="276" w:lineRule="auto"/>
              <w:rPr>
                <w:rFonts w:ascii="Arial" w:hAnsi="Arial" w:cs="Arial"/>
                <w:sz w:val="20"/>
                <w:szCs w:val="20"/>
              </w:rPr>
            </w:pPr>
          </w:p>
        </w:tc>
        <w:tc>
          <w:tcPr>
            <w:tcW w:w="1728" w:type="dxa"/>
            <w:gridSpan w:val="2"/>
            <w:shd w:val="clear" w:color="auto" w:fill="auto"/>
          </w:tcPr>
          <w:p w14:paraId="41643DB1" w14:textId="77777777" w:rsidR="009329B8" w:rsidRPr="001C3F39" w:rsidRDefault="009329B8" w:rsidP="000162EE">
            <w:pPr>
              <w:spacing w:line="276" w:lineRule="auto"/>
              <w:jc w:val="center"/>
              <w:rPr>
                <w:rFonts w:ascii="Arial" w:hAnsi="Arial" w:cs="Arial"/>
                <w:sz w:val="20"/>
                <w:szCs w:val="20"/>
              </w:rPr>
            </w:pPr>
            <w:r w:rsidRPr="001C3F39">
              <w:rPr>
                <w:rFonts w:ascii="Arial" w:hAnsi="Arial" w:cs="Arial"/>
                <w:sz w:val="20"/>
                <w:szCs w:val="20"/>
              </w:rPr>
              <w:t>Da</w:t>
            </w:r>
          </w:p>
        </w:tc>
        <w:tc>
          <w:tcPr>
            <w:tcW w:w="1730" w:type="dxa"/>
            <w:shd w:val="clear" w:color="auto" w:fill="auto"/>
          </w:tcPr>
          <w:p w14:paraId="3D9F92BB" w14:textId="77777777" w:rsidR="009329B8" w:rsidRPr="001C3F39" w:rsidRDefault="009329B8" w:rsidP="000162EE">
            <w:pPr>
              <w:spacing w:line="276" w:lineRule="auto"/>
              <w:jc w:val="center"/>
              <w:rPr>
                <w:rFonts w:ascii="Arial" w:hAnsi="Arial" w:cs="Arial"/>
                <w:sz w:val="20"/>
                <w:szCs w:val="20"/>
              </w:rPr>
            </w:pPr>
            <w:r w:rsidRPr="001C3F39">
              <w:rPr>
                <w:rFonts w:ascii="Arial" w:hAnsi="Arial" w:cs="Arial"/>
                <w:sz w:val="20"/>
                <w:szCs w:val="20"/>
              </w:rPr>
              <w:t>Ne</w:t>
            </w:r>
          </w:p>
        </w:tc>
        <w:tc>
          <w:tcPr>
            <w:tcW w:w="1134" w:type="dxa"/>
            <w:tcBorders>
              <w:right w:val="single" w:sz="4" w:space="0" w:color="auto"/>
            </w:tcBorders>
            <w:shd w:val="clear" w:color="auto" w:fill="auto"/>
          </w:tcPr>
          <w:p w14:paraId="2DCCEB33" w14:textId="77777777" w:rsidR="009329B8" w:rsidRPr="001C3F39" w:rsidRDefault="009329B8" w:rsidP="000162EE">
            <w:pPr>
              <w:spacing w:line="276" w:lineRule="auto"/>
              <w:rPr>
                <w:rFonts w:ascii="Arial" w:hAnsi="Arial" w:cs="Arial"/>
                <w:sz w:val="20"/>
                <w:szCs w:val="20"/>
              </w:rPr>
            </w:pPr>
            <w:r w:rsidRPr="001C3F39">
              <w:rPr>
                <w:rFonts w:ascii="Arial" w:hAnsi="Arial" w:cs="Arial"/>
                <w:sz w:val="20"/>
                <w:szCs w:val="20"/>
              </w:rPr>
              <w:t>3</w:t>
            </w:r>
          </w:p>
        </w:tc>
        <w:tc>
          <w:tcPr>
            <w:tcW w:w="851" w:type="dxa"/>
            <w:vMerge/>
            <w:tcBorders>
              <w:left w:val="single" w:sz="4" w:space="0" w:color="auto"/>
              <w:bottom w:val="single" w:sz="4" w:space="0" w:color="auto"/>
              <w:right w:val="single" w:sz="4" w:space="0" w:color="auto"/>
            </w:tcBorders>
            <w:shd w:val="clear" w:color="auto" w:fill="auto"/>
          </w:tcPr>
          <w:p w14:paraId="2967C025" w14:textId="77777777" w:rsidR="009329B8" w:rsidRPr="001C3F39" w:rsidRDefault="009329B8" w:rsidP="000162EE">
            <w:pPr>
              <w:spacing w:line="276" w:lineRule="auto"/>
              <w:rPr>
                <w:rFonts w:ascii="Arial" w:hAnsi="Arial" w:cs="Arial"/>
                <w:strike/>
                <w:sz w:val="20"/>
                <w:szCs w:val="20"/>
              </w:rPr>
            </w:pPr>
          </w:p>
        </w:tc>
      </w:tr>
      <w:tr w:rsidR="00C7507D" w:rsidRPr="001C3F39" w14:paraId="554C42E3" w14:textId="77777777" w:rsidTr="00E14720">
        <w:tc>
          <w:tcPr>
            <w:tcW w:w="3367" w:type="dxa"/>
            <w:shd w:val="clear" w:color="auto" w:fill="auto"/>
          </w:tcPr>
          <w:p w14:paraId="06AC7053" w14:textId="77777777" w:rsidR="00C7507D" w:rsidRPr="001C3F39" w:rsidRDefault="00C7507D" w:rsidP="000162EE">
            <w:pPr>
              <w:spacing w:line="276" w:lineRule="auto"/>
              <w:jc w:val="center"/>
              <w:rPr>
                <w:rFonts w:ascii="Arial" w:hAnsi="Arial" w:cs="Arial"/>
                <w:b/>
                <w:sz w:val="20"/>
                <w:szCs w:val="20"/>
              </w:rPr>
            </w:pPr>
            <w:r w:rsidRPr="001C3F39">
              <w:rPr>
                <w:rFonts w:ascii="Arial" w:hAnsi="Arial" w:cs="Arial"/>
                <w:b/>
                <w:sz w:val="20"/>
                <w:szCs w:val="20"/>
              </w:rPr>
              <w:t xml:space="preserve">3. Nudenje tretjega dodatnega hoda poleg glavne jedi </w:t>
            </w:r>
            <w:r w:rsidRPr="00D3704C">
              <w:rPr>
                <w:rFonts w:ascii="Arial" w:hAnsi="Arial" w:cs="Arial"/>
                <w:sz w:val="20"/>
                <w:szCs w:val="20"/>
              </w:rPr>
              <w:t>(poleg dveh obveznih)</w:t>
            </w:r>
          </w:p>
        </w:tc>
        <w:tc>
          <w:tcPr>
            <w:tcW w:w="1363" w:type="dxa"/>
            <w:shd w:val="clear" w:color="auto" w:fill="auto"/>
          </w:tcPr>
          <w:p w14:paraId="205DCF5C" w14:textId="77777777" w:rsidR="00C7507D" w:rsidRPr="001C3F39" w:rsidRDefault="00C7507D" w:rsidP="000162EE">
            <w:pPr>
              <w:spacing w:line="276" w:lineRule="auto"/>
              <w:rPr>
                <w:rFonts w:ascii="Arial" w:hAnsi="Arial" w:cs="Arial"/>
                <w:sz w:val="20"/>
                <w:szCs w:val="20"/>
              </w:rPr>
            </w:pPr>
            <w:r w:rsidRPr="001C3F39">
              <w:rPr>
                <w:rFonts w:ascii="Arial" w:hAnsi="Arial" w:cs="Arial"/>
                <w:sz w:val="20"/>
                <w:szCs w:val="20"/>
              </w:rPr>
              <w:t>0 ali 5 točk</w:t>
            </w:r>
          </w:p>
          <w:p w14:paraId="49E8C088" w14:textId="77777777" w:rsidR="00C7507D" w:rsidRPr="001C3F39" w:rsidRDefault="00C7507D" w:rsidP="000162EE">
            <w:pPr>
              <w:spacing w:line="276" w:lineRule="auto"/>
              <w:rPr>
                <w:rFonts w:ascii="Arial" w:hAnsi="Arial" w:cs="Arial"/>
                <w:color w:val="FF0000"/>
                <w:sz w:val="20"/>
                <w:szCs w:val="20"/>
              </w:rPr>
            </w:pPr>
          </w:p>
        </w:tc>
        <w:tc>
          <w:tcPr>
            <w:tcW w:w="3458" w:type="dxa"/>
            <w:gridSpan w:val="3"/>
            <w:shd w:val="clear" w:color="auto" w:fill="auto"/>
          </w:tcPr>
          <w:p w14:paraId="012EFF85" w14:textId="77777777" w:rsidR="00C7507D" w:rsidRPr="001C3F39" w:rsidRDefault="00C7507D" w:rsidP="000162EE">
            <w:pPr>
              <w:spacing w:line="276" w:lineRule="auto"/>
              <w:rPr>
                <w:rFonts w:ascii="Arial" w:hAnsi="Arial" w:cs="Arial"/>
                <w:sz w:val="20"/>
                <w:szCs w:val="20"/>
              </w:rPr>
            </w:pPr>
          </w:p>
        </w:tc>
        <w:tc>
          <w:tcPr>
            <w:tcW w:w="1134" w:type="dxa"/>
            <w:shd w:val="clear" w:color="auto" w:fill="auto"/>
          </w:tcPr>
          <w:p w14:paraId="030D4A31" w14:textId="77777777" w:rsidR="00C7507D" w:rsidRPr="001C3F39" w:rsidRDefault="00C7507D" w:rsidP="000162EE">
            <w:pPr>
              <w:spacing w:line="276" w:lineRule="auto"/>
              <w:rPr>
                <w:rFonts w:ascii="Arial" w:hAnsi="Arial" w:cs="Arial"/>
                <w:sz w:val="20"/>
                <w:szCs w:val="20"/>
              </w:rPr>
            </w:pPr>
            <w:r w:rsidRPr="001C3F39">
              <w:rPr>
                <w:rFonts w:ascii="Arial" w:hAnsi="Arial" w:cs="Arial"/>
                <w:sz w:val="20"/>
                <w:szCs w:val="20"/>
              </w:rPr>
              <w:t>5</w:t>
            </w:r>
          </w:p>
        </w:tc>
        <w:tc>
          <w:tcPr>
            <w:tcW w:w="851" w:type="dxa"/>
            <w:tcBorders>
              <w:top w:val="single" w:sz="4" w:space="0" w:color="auto"/>
            </w:tcBorders>
            <w:shd w:val="clear" w:color="auto" w:fill="auto"/>
          </w:tcPr>
          <w:p w14:paraId="2FE3E81C" w14:textId="77777777" w:rsidR="00C7507D" w:rsidRPr="001C3F39" w:rsidRDefault="00C7507D" w:rsidP="000162EE">
            <w:pPr>
              <w:spacing w:line="276" w:lineRule="auto"/>
              <w:rPr>
                <w:rFonts w:ascii="Arial" w:hAnsi="Arial" w:cs="Arial"/>
                <w:sz w:val="20"/>
                <w:szCs w:val="20"/>
              </w:rPr>
            </w:pPr>
          </w:p>
        </w:tc>
      </w:tr>
      <w:tr w:rsidR="00C7507D" w:rsidRPr="001C3F39" w14:paraId="5107C28B" w14:textId="77777777" w:rsidTr="00E14720">
        <w:tc>
          <w:tcPr>
            <w:tcW w:w="3367" w:type="dxa"/>
            <w:shd w:val="clear" w:color="auto" w:fill="auto"/>
          </w:tcPr>
          <w:p w14:paraId="69AEDF4F" w14:textId="77777777" w:rsidR="00C7507D" w:rsidRPr="001C3F39" w:rsidRDefault="00C7507D" w:rsidP="000162EE">
            <w:pPr>
              <w:spacing w:line="276" w:lineRule="auto"/>
              <w:jc w:val="center"/>
              <w:rPr>
                <w:rFonts w:ascii="Arial" w:hAnsi="Arial" w:cs="Arial"/>
                <w:b/>
                <w:sz w:val="20"/>
                <w:szCs w:val="20"/>
              </w:rPr>
            </w:pPr>
            <w:r w:rsidRPr="001C3F39">
              <w:rPr>
                <w:rFonts w:ascii="Arial" w:hAnsi="Arial" w:cs="Arial"/>
                <w:b/>
                <w:sz w:val="20"/>
                <w:szCs w:val="20"/>
              </w:rPr>
              <w:t xml:space="preserve">4. Nudenje samopostrežnega solatnega bara </w:t>
            </w:r>
            <w:r w:rsidRPr="00D3704C">
              <w:rPr>
                <w:rFonts w:ascii="Arial" w:hAnsi="Arial" w:cs="Arial"/>
                <w:sz w:val="20"/>
                <w:szCs w:val="20"/>
              </w:rPr>
              <w:t xml:space="preserve">(najmanj 6 vrst zelenjave </w:t>
            </w:r>
            <w:r w:rsidR="00595513">
              <w:rPr>
                <w:rFonts w:ascii="Arial" w:hAnsi="Arial" w:cs="Arial"/>
                <w:sz w:val="20"/>
                <w:szCs w:val="20"/>
              </w:rPr>
              <w:t xml:space="preserve">za </w:t>
            </w:r>
            <w:r w:rsidRPr="00D3704C">
              <w:rPr>
                <w:rFonts w:ascii="Arial" w:hAnsi="Arial" w:cs="Arial"/>
                <w:sz w:val="20"/>
                <w:szCs w:val="20"/>
              </w:rPr>
              <w:t>sestavo solate)</w:t>
            </w:r>
          </w:p>
        </w:tc>
        <w:tc>
          <w:tcPr>
            <w:tcW w:w="1363" w:type="dxa"/>
            <w:shd w:val="clear" w:color="auto" w:fill="auto"/>
          </w:tcPr>
          <w:p w14:paraId="74B9BDF3" w14:textId="77777777" w:rsidR="00C7507D" w:rsidRPr="001C3F39" w:rsidRDefault="00C7507D" w:rsidP="000162EE">
            <w:pPr>
              <w:spacing w:line="276" w:lineRule="auto"/>
              <w:rPr>
                <w:rFonts w:ascii="Arial" w:hAnsi="Arial" w:cs="Arial"/>
                <w:sz w:val="20"/>
                <w:szCs w:val="20"/>
              </w:rPr>
            </w:pPr>
            <w:r w:rsidRPr="001C3F39">
              <w:rPr>
                <w:rFonts w:ascii="Arial" w:hAnsi="Arial" w:cs="Arial"/>
                <w:sz w:val="20"/>
                <w:szCs w:val="20"/>
              </w:rPr>
              <w:t xml:space="preserve">0 ali 5 točk </w:t>
            </w:r>
          </w:p>
        </w:tc>
        <w:tc>
          <w:tcPr>
            <w:tcW w:w="3458" w:type="dxa"/>
            <w:gridSpan w:val="3"/>
            <w:shd w:val="clear" w:color="auto" w:fill="auto"/>
          </w:tcPr>
          <w:p w14:paraId="14B914D5" w14:textId="77777777" w:rsidR="00C7507D" w:rsidRPr="001C3F39" w:rsidRDefault="00C7507D" w:rsidP="000162EE">
            <w:pPr>
              <w:spacing w:line="276" w:lineRule="auto"/>
              <w:rPr>
                <w:rFonts w:ascii="Arial" w:hAnsi="Arial" w:cs="Arial"/>
                <w:sz w:val="20"/>
                <w:szCs w:val="20"/>
              </w:rPr>
            </w:pPr>
          </w:p>
        </w:tc>
        <w:tc>
          <w:tcPr>
            <w:tcW w:w="1134" w:type="dxa"/>
            <w:shd w:val="clear" w:color="auto" w:fill="auto"/>
          </w:tcPr>
          <w:p w14:paraId="1B60E51B" w14:textId="77777777" w:rsidR="00C7507D" w:rsidRPr="001C3F39" w:rsidRDefault="00C7507D" w:rsidP="000162EE">
            <w:pPr>
              <w:spacing w:line="276" w:lineRule="auto"/>
              <w:rPr>
                <w:rFonts w:ascii="Arial" w:hAnsi="Arial" w:cs="Arial"/>
                <w:sz w:val="20"/>
                <w:szCs w:val="20"/>
              </w:rPr>
            </w:pPr>
            <w:r w:rsidRPr="001C3F39">
              <w:rPr>
                <w:rFonts w:ascii="Arial" w:hAnsi="Arial" w:cs="Arial"/>
                <w:sz w:val="20"/>
                <w:szCs w:val="20"/>
              </w:rPr>
              <w:t>5</w:t>
            </w:r>
          </w:p>
        </w:tc>
        <w:tc>
          <w:tcPr>
            <w:tcW w:w="851" w:type="dxa"/>
            <w:shd w:val="clear" w:color="auto" w:fill="auto"/>
          </w:tcPr>
          <w:p w14:paraId="6F41F959" w14:textId="77777777" w:rsidR="00C7507D" w:rsidRPr="001C3F39" w:rsidRDefault="00C7507D" w:rsidP="000162EE">
            <w:pPr>
              <w:spacing w:line="276" w:lineRule="auto"/>
              <w:rPr>
                <w:rFonts w:ascii="Arial" w:hAnsi="Arial" w:cs="Arial"/>
                <w:sz w:val="20"/>
                <w:szCs w:val="20"/>
              </w:rPr>
            </w:pPr>
          </w:p>
        </w:tc>
      </w:tr>
      <w:tr w:rsidR="00C7507D" w:rsidRPr="001C3F39" w14:paraId="6BCE68FE" w14:textId="77777777" w:rsidTr="00E14720">
        <w:tc>
          <w:tcPr>
            <w:tcW w:w="3367" w:type="dxa"/>
            <w:vMerge w:val="restart"/>
            <w:shd w:val="clear" w:color="auto" w:fill="auto"/>
          </w:tcPr>
          <w:p w14:paraId="31BF2809" w14:textId="77777777" w:rsidR="00C7507D" w:rsidRPr="001C3F39" w:rsidRDefault="00C7507D" w:rsidP="000162EE">
            <w:pPr>
              <w:spacing w:line="276" w:lineRule="auto"/>
              <w:jc w:val="center"/>
              <w:rPr>
                <w:rFonts w:ascii="Arial" w:hAnsi="Arial" w:cs="Arial"/>
                <w:b/>
                <w:sz w:val="20"/>
                <w:szCs w:val="20"/>
              </w:rPr>
            </w:pPr>
            <w:r w:rsidRPr="001C3F39">
              <w:rPr>
                <w:rFonts w:ascii="Arial" w:hAnsi="Arial" w:cs="Arial"/>
                <w:b/>
                <w:sz w:val="20"/>
                <w:szCs w:val="20"/>
              </w:rPr>
              <w:t>5. Dodatni dnevi nudenja študentskih kosil</w:t>
            </w:r>
          </w:p>
        </w:tc>
        <w:tc>
          <w:tcPr>
            <w:tcW w:w="1363" w:type="dxa"/>
            <w:vMerge w:val="restart"/>
            <w:shd w:val="clear" w:color="auto" w:fill="auto"/>
          </w:tcPr>
          <w:p w14:paraId="0D6FBD6F" w14:textId="77777777" w:rsidR="00C7507D" w:rsidRPr="001C3F39" w:rsidRDefault="00C7507D" w:rsidP="000162EE">
            <w:pPr>
              <w:spacing w:line="276" w:lineRule="auto"/>
              <w:rPr>
                <w:rFonts w:ascii="Arial" w:hAnsi="Arial" w:cs="Arial"/>
                <w:sz w:val="20"/>
                <w:szCs w:val="20"/>
              </w:rPr>
            </w:pPr>
            <w:r w:rsidRPr="001C3F39">
              <w:rPr>
                <w:rFonts w:ascii="Arial" w:hAnsi="Arial" w:cs="Arial"/>
                <w:sz w:val="20"/>
                <w:szCs w:val="20"/>
              </w:rPr>
              <w:t>0 – 4 točke</w:t>
            </w:r>
          </w:p>
        </w:tc>
        <w:tc>
          <w:tcPr>
            <w:tcW w:w="3458" w:type="dxa"/>
            <w:gridSpan w:val="3"/>
            <w:shd w:val="clear" w:color="auto" w:fill="auto"/>
          </w:tcPr>
          <w:p w14:paraId="12C30ED6" w14:textId="77777777" w:rsidR="00C7507D" w:rsidRPr="001C3F39" w:rsidRDefault="00C7507D" w:rsidP="000162EE">
            <w:pPr>
              <w:spacing w:line="276" w:lineRule="auto"/>
              <w:rPr>
                <w:rFonts w:ascii="Arial" w:hAnsi="Arial" w:cs="Arial"/>
                <w:sz w:val="20"/>
                <w:szCs w:val="20"/>
              </w:rPr>
            </w:pPr>
            <w:r w:rsidRPr="001C3F39">
              <w:rPr>
                <w:rFonts w:ascii="Arial" w:hAnsi="Arial" w:cs="Arial"/>
                <w:sz w:val="20"/>
                <w:szCs w:val="20"/>
              </w:rPr>
              <w:t>En dodaten dan</w:t>
            </w:r>
          </w:p>
        </w:tc>
        <w:tc>
          <w:tcPr>
            <w:tcW w:w="1134" w:type="dxa"/>
            <w:shd w:val="clear" w:color="auto" w:fill="auto"/>
          </w:tcPr>
          <w:p w14:paraId="601CF478" w14:textId="77777777" w:rsidR="00C7507D" w:rsidRPr="001C3F39" w:rsidRDefault="00C7507D" w:rsidP="000162EE">
            <w:pPr>
              <w:spacing w:line="276" w:lineRule="auto"/>
              <w:rPr>
                <w:rFonts w:ascii="Arial" w:hAnsi="Arial" w:cs="Arial"/>
                <w:sz w:val="20"/>
                <w:szCs w:val="20"/>
              </w:rPr>
            </w:pPr>
            <w:r w:rsidRPr="001C3F39">
              <w:rPr>
                <w:rFonts w:ascii="Arial" w:hAnsi="Arial" w:cs="Arial"/>
                <w:sz w:val="20"/>
                <w:szCs w:val="20"/>
              </w:rPr>
              <w:t>2</w:t>
            </w:r>
          </w:p>
        </w:tc>
        <w:tc>
          <w:tcPr>
            <w:tcW w:w="851" w:type="dxa"/>
            <w:vMerge w:val="restart"/>
            <w:shd w:val="clear" w:color="auto" w:fill="auto"/>
          </w:tcPr>
          <w:p w14:paraId="51DB796F" w14:textId="77777777" w:rsidR="00C7507D" w:rsidRPr="001C3F39" w:rsidRDefault="00C7507D" w:rsidP="000162EE">
            <w:pPr>
              <w:spacing w:line="276" w:lineRule="auto"/>
              <w:rPr>
                <w:rFonts w:ascii="Arial" w:hAnsi="Arial" w:cs="Arial"/>
                <w:sz w:val="20"/>
                <w:szCs w:val="20"/>
              </w:rPr>
            </w:pPr>
          </w:p>
        </w:tc>
      </w:tr>
      <w:tr w:rsidR="00C7507D" w:rsidRPr="001C3F39" w14:paraId="508B3C08" w14:textId="77777777" w:rsidTr="00E14720">
        <w:tc>
          <w:tcPr>
            <w:tcW w:w="3367" w:type="dxa"/>
            <w:vMerge/>
            <w:shd w:val="clear" w:color="auto" w:fill="auto"/>
          </w:tcPr>
          <w:p w14:paraId="689ED806" w14:textId="77777777" w:rsidR="00C7507D" w:rsidRPr="001C3F39" w:rsidRDefault="00C7507D" w:rsidP="000162EE">
            <w:pPr>
              <w:spacing w:line="276" w:lineRule="auto"/>
              <w:jc w:val="center"/>
              <w:rPr>
                <w:rFonts w:ascii="Arial" w:hAnsi="Arial" w:cs="Arial"/>
                <w:sz w:val="20"/>
                <w:szCs w:val="20"/>
              </w:rPr>
            </w:pPr>
          </w:p>
        </w:tc>
        <w:tc>
          <w:tcPr>
            <w:tcW w:w="1363" w:type="dxa"/>
            <w:vMerge/>
            <w:shd w:val="clear" w:color="auto" w:fill="auto"/>
          </w:tcPr>
          <w:p w14:paraId="30D252D8" w14:textId="77777777" w:rsidR="00C7507D" w:rsidRPr="001C3F39" w:rsidRDefault="00C7507D" w:rsidP="000162EE">
            <w:pPr>
              <w:spacing w:line="276" w:lineRule="auto"/>
              <w:rPr>
                <w:rFonts w:ascii="Arial" w:hAnsi="Arial" w:cs="Arial"/>
                <w:sz w:val="20"/>
                <w:szCs w:val="20"/>
              </w:rPr>
            </w:pPr>
          </w:p>
        </w:tc>
        <w:tc>
          <w:tcPr>
            <w:tcW w:w="3458" w:type="dxa"/>
            <w:gridSpan w:val="3"/>
            <w:shd w:val="clear" w:color="auto" w:fill="auto"/>
          </w:tcPr>
          <w:p w14:paraId="0FC0FB31" w14:textId="77777777" w:rsidR="00C7507D" w:rsidRPr="001C3F39" w:rsidRDefault="00C7507D" w:rsidP="000162EE">
            <w:pPr>
              <w:spacing w:line="276" w:lineRule="auto"/>
              <w:rPr>
                <w:rFonts w:ascii="Arial" w:hAnsi="Arial" w:cs="Arial"/>
                <w:sz w:val="20"/>
                <w:szCs w:val="20"/>
              </w:rPr>
            </w:pPr>
            <w:r w:rsidRPr="001C3F39">
              <w:rPr>
                <w:rFonts w:ascii="Arial" w:hAnsi="Arial" w:cs="Arial"/>
                <w:sz w:val="20"/>
                <w:szCs w:val="20"/>
              </w:rPr>
              <w:t>Dva dodatna dneva</w:t>
            </w:r>
          </w:p>
        </w:tc>
        <w:tc>
          <w:tcPr>
            <w:tcW w:w="1134" w:type="dxa"/>
            <w:shd w:val="clear" w:color="auto" w:fill="auto"/>
          </w:tcPr>
          <w:p w14:paraId="79714EA7" w14:textId="77777777" w:rsidR="00C7507D" w:rsidRPr="001C3F39" w:rsidRDefault="00C7507D" w:rsidP="000162EE">
            <w:pPr>
              <w:spacing w:line="276" w:lineRule="auto"/>
              <w:rPr>
                <w:rFonts w:ascii="Arial" w:hAnsi="Arial" w:cs="Arial"/>
                <w:sz w:val="20"/>
                <w:szCs w:val="20"/>
              </w:rPr>
            </w:pPr>
            <w:r w:rsidRPr="001C3F39">
              <w:rPr>
                <w:rFonts w:ascii="Arial" w:hAnsi="Arial" w:cs="Arial"/>
                <w:sz w:val="20"/>
                <w:szCs w:val="20"/>
              </w:rPr>
              <w:t>4</w:t>
            </w:r>
          </w:p>
        </w:tc>
        <w:tc>
          <w:tcPr>
            <w:tcW w:w="851" w:type="dxa"/>
            <w:vMerge/>
            <w:shd w:val="clear" w:color="auto" w:fill="auto"/>
          </w:tcPr>
          <w:p w14:paraId="0AE3644B" w14:textId="77777777" w:rsidR="00C7507D" w:rsidRPr="001C3F39" w:rsidRDefault="00C7507D" w:rsidP="000162EE">
            <w:pPr>
              <w:spacing w:line="276" w:lineRule="auto"/>
              <w:rPr>
                <w:rFonts w:ascii="Arial" w:hAnsi="Arial" w:cs="Arial"/>
                <w:sz w:val="20"/>
                <w:szCs w:val="20"/>
              </w:rPr>
            </w:pPr>
          </w:p>
        </w:tc>
      </w:tr>
      <w:tr w:rsidR="00A14C12" w:rsidRPr="001C3F39" w14:paraId="0BF8FC66" w14:textId="77777777" w:rsidTr="00E14720">
        <w:tc>
          <w:tcPr>
            <w:tcW w:w="3367" w:type="dxa"/>
            <w:vMerge w:val="restart"/>
            <w:shd w:val="clear" w:color="auto" w:fill="auto"/>
          </w:tcPr>
          <w:p w14:paraId="088ACDE2" w14:textId="7E7E1F26" w:rsidR="00A14C12" w:rsidRPr="001C3F39" w:rsidRDefault="00A14C12" w:rsidP="000162EE">
            <w:pPr>
              <w:spacing w:line="276" w:lineRule="auto"/>
              <w:jc w:val="center"/>
              <w:rPr>
                <w:rFonts w:ascii="Arial" w:hAnsi="Arial" w:cs="Arial"/>
                <w:b/>
                <w:sz w:val="20"/>
                <w:szCs w:val="20"/>
              </w:rPr>
            </w:pPr>
            <w:r w:rsidRPr="001C3F39">
              <w:rPr>
                <w:rFonts w:ascii="Arial" w:hAnsi="Arial" w:cs="Arial"/>
                <w:b/>
                <w:sz w:val="20"/>
                <w:szCs w:val="20"/>
              </w:rPr>
              <w:t>6. Možnost prehranjevanja brez arhitekturnih ovir</w:t>
            </w:r>
          </w:p>
        </w:tc>
        <w:tc>
          <w:tcPr>
            <w:tcW w:w="1363" w:type="dxa"/>
            <w:vMerge w:val="restart"/>
            <w:shd w:val="clear" w:color="auto" w:fill="auto"/>
          </w:tcPr>
          <w:p w14:paraId="50091BCF" w14:textId="77777777" w:rsidR="00A14C12" w:rsidRPr="001C3F39" w:rsidRDefault="00A14C12" w:rsidP="000162EE">
            <w:pPr>
              <w:spacing w:line="276" w:lineRule="auto"/>
              <w:rPr>
                <w:rFonts w:ascii="Arial" w:hAnsi="Arial" w:cs="Arial"/>
                <w:sz w:val="20"/>
                <w:szCs w:val="20"/>
              </w:rPr>
            </w:pPr>
            <w:r w:rsidRPr="001C3F39">
              <w:rPr>
                <w:rFonts w:ascii="Arial" w:hAnsi="Arial" w:cs="Arial"/>
                <w:sz w:val="20"/>
                <w:szCs w:val="20"/>
              </w:rPr>
              <w:t>0 – 5 točk</w:t>
            </w:r>
          </w:p>
        </w:tc>
        <w:tc>
          <w:tcPr>
            <w:tcW w:w="3458" w:type="dxa"/>
            <w:gridSpan w:val="3"/>
            <w:shd w:val="clear" w:color="auto" w:fill="auto"/>
          </w:tcPr>
          <w:p w14:paraId="087CC3B2" w14:textId="6AC76DEB" w:rsidR="00A14C12" w:rsidRPr="001C3F39" w:rsidRDefault="003E0404" w:rsidP="003E0404">
            <w:pPr>
              <w:spacing w:line="276" w:lineRule="auto"/>
              <w:jc w:val="both"/>
              <w:rPr>
                <w:rFonts w:ascii="Arial" w:hAnsi="Arial" w:cs="Arial"/>
                <w:sz w:val="20"/>
                <w:szCs w:val="20"/>
              </w:rPr>
            </w:pPr>
            <w:r>
              <w:rPr>
                <w:rFonts w:ascii="Arial" w:hAnsi="Arial" w:cs="Arial"/>
                <w:sz w:val="20"/>
                <w:szCs w:val="20"/>
              </w:rPr>
              <w:t>Stalen arhitektonski d</w:t>
            </w:r>
            <w:r w:rsidR="00A14C12" w:rsidRPr="001C3F39">
              <w:rPr>
                <w:rFonts w:ascii="Arial" w:hAnsi="Arial" w:cs="Arial"/>
                <w:sz w:val="20"/>
                <w:szCs w:val="20"/>
              </w:rPr>
              <w:t>ostop v notranjost lokala in do jedilne mize</w:t>
            </w:r>
          </w:p>
        </w:tc>
        <w:tc>
          <w:tcPr>
            <w:tcW w:w="1134" w:type="dxa"/>
            <w:shd w:val="clear" w:color="auto" w:fill="auto"/>
          </w:tcPr>
          <w:p w14:paraId="356C41EE" w14:textId="77777777" w:rsidR="00A14C12" w:rsidRPr="001C3F39" w:rsidRDefault="00A14C12" w:rsidP="000162EE">
            <w:pPr>
              <w:spacing w:line="276" w:lineRule="auto"/>
              <w:rPr>
                <w:rFonts w:ascii="Arial" w:hAnsi="Arial" w:cs="Arial"/>
                <w:sz w:val="20"/>
                <w:szCs w:val="20"/>
              </w:rPr>
            </w:pPr>
            <w:r w:rsidRPr="001C3F39">
              <w:rPr>
                <w:rFonts w:ascii="Arial" w:hAnsi="Arial" w:cs="Arial"/>
                <w:sz w:val="20"/>
                <w:szCs w:val="20"/>
              </w:rPr>
              <w:t>3</w:t>
            </w:r>
          </w:p>
        </w:tc>
        <w:tc>
          <w:tcPr>
            <w:tcW w:w="851" w:type="dxa"/>
            <w:vMerge w:val="restart"/>
            <w:shd w:val="clear" w:color="auto" w:fill="auto"/>
          </w:tcPr>
          <w:p w14:paraId="152A1F21" w14:textId="77777777" w:rsidR="00A14C12" w:rsidRPr="001C3F39" w:rsidRDefault="00A14C12" w:rsidP="000162EE">
            <w:pPr>
              <w:spacing w:line="276" w:lineRule="auto"/>
              <w:rPr>
                <w:rFonts w:ascii="Arial" w:hAnsi="Arial" w:cs="Arial"/>
                <w:sz w:val="20"/>
                <w:szCs w:val="20"/>
              </w:rPr>
            </w:pPr>
          </w:p>
        </w:tc>
      </w:tr>
      <w:tr w:rsidR="00A14C12" w:rsidRPr="001C3F39" w14:paraId="116514F5" w14:textId="77777777" w:rsidTr="00E14720">
        <w:tc>
          <w:tcPr>
            <w:tcW w:w="3367" w:type="dxa"/>
            <w:vMerge/>
            <w:shd w:val="clear" w:color="auto" w:fill="auto"/>
          </w:tcPr>
          <w:p w14:paraId="69F78C80" w14:textId="77777777" w:rsidR="00A14C12" w:rsidRPr="001C3F39" w:rsidRDefault="00A14C12" w:rsidP="000162EE">
            <w:pPr>
              <w:spacing w:line="276" w:lineRule="auto"/>
              <w:rPr>
                <w:rFonts w:ascii="Arial" w:hAnsi="Arial" w:cs="Arial"/>
                <w:sz w:val="20"/>
                <w:szCs w:val="20"/>
              </w:rPr>
            </w:pPr>
          </w:p>
        </w:tc>
        <w:tc>
          <w:tcPr>
            <w:tcW w:w="1363" w:type="dxa"/>
            <w:vMerge/>
            <w:shd w:val="clear" w:color="auto" w:fill="auto"/>
          </w:tcPr>
          <w:p w14:paraId="58D5F439" w14:textId="77777777" w:rsidR="00A14C12" w:rsidRPr="001C3F39" w:rsidRDefault="00A14C12" w:rsidP="000162EE">
            <w:pPr>
              <w:spacing w:line="276" w:lineRule="auto"/>
              <w:rPr>
                <w:rFonts w:ascii="Arial" w:hAnsi="Arial" w:cs="Arial"/>
                <w:sz w:val="20"/>
                <w:szCs w:val="20"/>
              </w:rPr>
            </w:pPr>
          </w:p>
        </w:tc>
        <w:tc>
          <w:tcPr>
            <w:tcW w:w="3458" w:type="dxa"/>
            <w:gridSpan w:val="3"/>
            <w:shd w:val="clear" w:color="auto" w:fill="auto"/>
          </w:tcPr>
          <w:p w14:paraId="230713DD" w14:textId="5F07D170" w:rsidR="00A14C12" w:rsidRPr="001C3F39" w:rsidRDefault="00A14C12" w:rsidP="00A14C12">
            <w:pPr>
              <w:spacing w:line="276" w:lineRule="auto"/>
              <w:jc w:val="both"/>
              <w:rPr>
                <w:rFonts w:ascii="Arial" w:hAnsi="Arial" w:cs="Arial"/>
                <w:sz w:val="20"/>
                <w:szCs w:val="20"/>
              </w:rPr>
            </w:pPr>
            <w:r>
              <w:rPr>
                <w:rFonts w:ascii="Arial" w:hAnsi="Arial" w:cs="Arial"/>
                <w:sz w:val="20"/>
                <w:szCs w:val="20"/>
              </w:rPr>
              <w:t xml:space="preserve">Stalen arhitektonski </w:t>
            </w:r>
            <w:r w:rsidR="003E0404">
              <w:rPr>
                <w:rFonts w:ascii="Arial" w:hAnsi="Arial" w:cs="Arial"/>
                <w:sz w:val="20"/>
                <w:szCs w:val="20"/>
              </w:rPr>
              <w:t>d</w:t>
            </w:r>
            <w:r w:rsidRPr="001C3F39">
              <w:rPr>
                <w:rFonts w:ascii="Arial" w:hAnsi="Arial" w:cs="Arial"/>
                <w:sz w:val="20"/>
                <w:szCs w:val="20"/>
              </w:rPr>
              <w:t xml:space="preserve">ostop v notranjost lokala in do jedilne mize ter dostop do toalete prilagojene za invalide </w:t>
            </w:r>
          </w:p>
        </w:tc>
        <w:tc>
          <w:tcPr>
            <w:tcW w:w="1134" w:type="dxa"/>
            <w:shd w:val="clear" w:color="auto" w:fill="auto"/>
          </w:tcPr>
          <w:p w14:paraId="6191C100" w14:textId="77777777" w:rsidR="00A14C12" w:rsidRPr="001C3F39" w:rsidRDefault="00A14C12" w:rsidP="000162EE">
            <w:pPr>
              <w:spacing w:line="276" w:lineRule="auto"/>
              <w:rPr>
                <w:rFonts w:ascii="Arial" w:hAnsi="Arial" w:cs="Arial"/>
                <w:sz w:val="20"/>
                <w:szCs w:val="20"/>
              </w:rPr>
            </w:pPr>
            <w:r w:rsidRPr="001C3F39">
              <w:rPr>
                <w:rFonts w:ascii="Arial" w:hAnsi="Arial" w:cs="Arial"/>
                <w:sz w:val="20"/>
                <w:szCs w:val="20"/>
              </w:rPr>
              <w:t>5</w:t>
            </w:r>
          </w:p>
        </w:tc>
        <w:tc>
          <w:tcPr>
            <w:tcW w:w="851" w:type="dxa"/>
            <w:vMerge/>
            <w:shd w:val="clear" w:color="auto" w:fill="auto"/>
          </w:tcPr>
          <w:p w14:paraId="2FA6144A" w14:textId="77777777" w:rsidR="00A14C12" w:rsidRPr="001C3F39" w:rsidRDefault="00A14C12" w:rsidP="000162EE">
            <w:pPr>
              <w:spacing w:line="276" w:lineRule="auto"/>
              <w:rPr>
                <w:rFonts w:ascii="Arial" w:hAnsi="Arial" w:cs="Arial"/>
                <w:sz w:val="20"/>
                <w:szCs w:val="20"/>
              </w:rPr>
            </w:pPr>
          </w:p>
        </w:tc>
      </w:tr>
      <w:tr w:rsidR="009E7B6A" w:rsidRPr="001C3F39" w14:paraId="12968D07" w14:textId="77777777" w:rsidTr="009E7B6A">
        <w:trPr>
          <w:trHeight w:val="300"/>
        </w:trPr>
        <w:tc>
          <w:tcPr>
            <w:tcW w:w="3367" w:type="dxa"/>
            <w:vMerge w:val="restart"/>
            <w:shd w:val="clear" w:color="auto" w:fill="auto"/>
          </w:tcPr>
          <w:p w14:paraId="6DE1A5B6" w14:textId="77777777" w:rsidR="009E7B6A" w:rsidRPr="001C3F39" w:rsidRDefault="009E7B6A" w:rsidP="000162EE">
            <w:pPr>
              <w:spacing w:line="276" w:lineRule="auto"/>
              <w:jc w:val="center"/>
              <w:rPr>
                <w:rFonts w:ascii="Arial" w:hAnsi="Arial" w:cs="Arial"/>
                <w:b/>
                <w:sz w:val="20"/>
                <w:szCs w:val="20"/>
              </w:rPr>
            </w:pPr>
            <w:r w:rsidRPr="001C3F39">
              <w:rPr>
                <w:rFonts w:ascii="Arial" w:hAnsi="Arial" w:cs="Arial"/>
                <w:b/>
                <w:sz w:val="20"/>
                <w:szCs w:val="20"/>
              </w:rPr>
              <w:t>7. Nudenje dietnih kosil za študente z medicinsko predpisanimi dietami</w:t>
            </w:r>
          </w:p>
        </w:tc>
        <w:tc>
          <w:tcPr>
            <w:tcW w:w="1363" w:type="dxa"/>
            <w:vMerge w:val="restart"/>
            <w:shd w:val="clear" w:color="auto" w:fill="auto"/>
          </w:tcPr>
          <w:p w14:paraId="049F257E" w14:textId="77777777" w:rsidR="009E7B6A" w:rsidRPr="001C3F39" w:rsidRDefault="009E7B6A" w:rsidP="000162EE">
            <w:pPr>
              <w:spacing w:line="276" w:lineRule="auto"/>
              <w:rPr>
                <w:rFonts w:ascii="Arial" w:hAnsi="Arial" w:cs="Arial"/>
                <w:sz w:val="20"/>
                <w:szCs w:val="20"/>
              </w:rPr>
            </w:pPr>
            <w:r w:rsidRPr="001C3F39">
              <w:rPr>
                <w:rFonts w:ascii="Arial" w:hAnsi="Arial" w:cs="Arial"/>
                <w:sz w:val="20"/>
                <w:szCs w:val="20"/>
              </w:rPr>
              <w:t xml:space="preserve">0 – </w:t>
            </w:r>
            <w:r w:rsidR="009A708D" w:rsidRPr="001C3F39">
              <w:rPr>
                <w:rFonts w:ascii="Arial" w:hAnsi="Arial" w:cs="Arial"/>
                <w:sz w:val="20"/>
                <w:szCs w:val="20"/>
              </w:rPr>
              <w:t>10</w:t>
            </w:r>
            <w:r w:rsidRPr="001C3F39">
              <w:rPr>
                <w:rFonts w:ascii="Arial" w:hAnsi="Arial" w:cs="Arial"/>
                <w:sz w:val="20"/>
                <w:szCs w:val="20"/>
              </w:rPr>
              <w:t xml:space="preserve"> točk</w:t>
            </w:r>
          </w:p>
        </w:tc>
        <w:tc>
          <w:tcPr>
            <w:tcW w:w="3458" w:type="dxa"/>
            <w:gridSpan w:val="3"/>
            <w:shd w:val="clear" w:color="auto" w:fill="auto"/>
          </w:tcPr>
          <w:p w14:paraId="686DF550" w14:textId="77777777" w:rsidR="009E7B6A" w:rsidRPr="001C3F39" w:rsidRDefault="009E7B6A" w:rsidP="000162EE">
            <w:pPr>
              <w:spacing w:line="276" w:lineRule="auto"/>
              <w:rPr>
                <w:rFonts w:ascii="Arial" w:hAnsi="Arial" w:cs="Arial"/>
                <w:sz w:val="20"/>
                <w:szCs w:val="20"/>
              </w:rPr>
            </w:pPr>
            <w:r w:rsidRPr="001C3F39">
              <w:rPr>
                <w:rFonts w:ascii="Arial" w:hAnsi="Arial" w:cs="Arial"/>
                <w:sz w:val="20"/>
                <w:szCs w:val="20"/>
              </w:rPr>
              <w:t>Dietna kosila brez glutena</w:t>
            </w:r>
          </w:p>
        </w:tc>
        <w:tc>
          <w:tcPr>
            <w:tcW w:w="1134" w:type="dxa"/>
            <w:shd w:val="clear" w:color="auto" w:fill="auto"/>
          </w:tcPr>
          <w:p w14:paraId="5D68F426" w14:textId="77777777" w:rsidR="009E7B6A" w:rsidRPr="001C3F39" w:rsidRDefault="009E7B6A" w:rsidP="000162EE">
            <w:pPr>
              <w:spacing w:line="276" w:lineRule="auto"/>
              <w:rPr>
                <w:rFonts w:ascii="Arial" w:hAnsi="Arial" w:cs="Arial"/>
                <w:sz w:val="20"/>
                <w:szCs w:val="20"/>
              </w:rPr>
            </w:pPr>
            <w:r w:rsidRPr="001C3F39">
              <w:rPr>
                <w:rFonts w:ascii="Arial" w:hAnsi="Arial" w:cs="Arial"/>
                <w:sz w:val="20"/>
                <w:szCs w:val="20"/>
              </w:rPr>
              <w:t>5</w:t>
            </w:r>
          </w:p>
        </w:tc>
        <w:tc>
          <w:tcPr>
            <w:tcW w:w="851" w:type="dxa"/>
            <w:vMerge w:val="restart"/>
            <w:shd w:val="clear" w:color="auto" w:fill="auto"/>
          </w:tcPr>
          <w:p w14:paraId="1E6B39D6" w14:textId="77777777" w:rsidR="009E7B6A" w:rsidRPr="001C3F39" w:rsidRDefault="009E7B6A" w:rsidP="000162EE">
            <w:pPr>
              <w:spacing w:line="276" w:lineRule="auto"/>
              <w:rPr>
                <w:rFonts w:ascii="Arial" w:hAnsi="Arial" w:cs="Arial"/>
                <w:sz w:val="20"/>
                <w:szCs w:val="20"/>
              </w:rPr>
            </w:pPr>
          </w:p>
        </w:tc>
      </w:tr>
      <w:tr w:rsidR="009E7B6A" w:rsidRPr="001C3F39" w14:paraId="7A894885" w14:textId="77777777" w:rsidTr="00E14720">
        <w:trPr>
          <w:trHeight w:val="375"/>
        </w:trPr>
        <w:tc>
          <w:tcPr>
            <w:tcW w:w="3367" w:type="dxa"/>
            <w:vMerge/>
            <w:shd w:val="clear" w:color="auto" w:fill="auto"/>
          </w:tcPr>
          <w:p w14:paraId="34AD078E" w14:textId="77777777" w:rsidR="009E7B6A" w:rsidRPr="001C3F39" w:rsidRDefault="009E7B6A" w:rsidP="000162EE">
            <w:pPr>
              <w:spacing w:line="276" w:lineRule="auto"/>
              <w:jc w:val="center"/>
              <w:rPr>
                <w:rFonts w:ascii="Arial" w:hAnsi="Arial" w:cs="Arial"/>
                <w:b/>
                <w:sz w:val="20"/>
                <w:szCs w:val="20"/>
              </w:rPr>
            </w:pPr>
          </w:p>
        </w:tc>
        <w:tc>
          <w:tcPr>
            <w:tcW w:w="1363" w:type="dxa"/>
            <w:vMerge/>
            <w:shd w:val="clear" w:color="auto" w:fill="auto"/>
          </w:tcPr>
          <w:p w14:paraId="6D07AD66" w14:textId="77777777" w:rsidR="009E7B6A" w:rsidRPr="001C3F39" w:rsidRDefault="009E7B6A" w:rsidP="000162EE">
            <w:pPr>
              <w:spacing w:line="276" w:lineRule="auto"/>
              <w:rPr>
                <w:rFonts w:ascii="Arial" w:hAnsi="Arial" w:cs="Arial"/>
                <w:sz w:val="20"/>
                <w:szCs w:val="20"/>
              </w:rPr>
            </w:pPr>
          </w:p>
        </w:tc>
        <w:tc>
          <w:tcPr>
            <w:tcW w:w="3458" w:type="dxa"/>
            <w:gridSpan w:val="3"/>
            <w:shd w:val="clear" w:color="auto" w:fill="auto"/>
          </w:tcPr>
          <w:p w14:paraId="5A940196" w14:textId="73AF8EF9" w:rsidR="009E7B6A" w:rsidRPr="001C3F39" w:rsidRDefault="009E7B6A" w:rsidP="000162EE">
            <w:pPr>
              <w:spacing w:line="276" w:lineRule="auto"/>
              <w:rPr>
                <w:rFonts w:ascii="Arial" w:hAnsi="Arial" w:cs="Arial"/>
                <w:sz w:val="20"/>
                <w:szCs w:val="20"/>
              </w:rPr>
            </w:pPr>
            <w:r w:rsidRPr="001C3F39">
              <w:rPr>
                <w:rFonts w:ascii="Arial" w:hAnsi="Arial" w:cs="Arial"/>
                <w:sz w:val="20"/>
                <w:szCs w:val="20"/>
              </w:rPr>
              <w:t>Dietna kosila brez vseh alergenov navedenih v v prilogi II U</w:t>
            </w:r>
            <w:r w:rsidR="00EB44A2">
              <w:rPr>
                <w:rFonts w:ascii="Arial" w:hAnsi="Arial" w:cs="Arial"/>
                <w:sz w:val="20"/>
                <w:szCs w:val="20"/>
              </w:rPr>
              <w:t>redbe</w:t>
            </w:r>
            <w:r w:rsidRPr="001C3F39">
              <w:rPr>
                <w:rFonts w:ascii="Arial" w:hAnsi="Arial" w:cs="Arial"/>
                <w:sz w:val="20"/>
                <w:szCs w:val="20"/>
              </w:rPr>
              <w:t xml:space="preserve"> 1169/2011</w:t>
            </w:r>
            <w:r w:rsidR="00EB44A2">
              <w:rPr>
                <w:rFonts w:ascii="Arial" w:hAnsi="Arial" w:cs="Arial"/>
                <w:sz w:val="20"/>
                <w:szCs w:val="20"/>
              </w:rPr>
              <w:t>/EU</w:t>
            </w:r>
          </w:p>
        </w:tc>
        <w:tc>
          <w:tcPr>
            <w:tcW w:w="1134" w:type="dxa"/>
            <w:shd w:val="clear" w:color="auto" w:fill="auto"/>
          </w:tcPr>
          <w:p w14:paraId="7B0DC81B" w14:textId="77777777" w:rsidR="009E7B6A" w:rsidRPr="001C3F39" w:rsidRDefault="009E7B6A" w:rsidP="000162EE">
            <w:pPr>
              <w:spacing w:line="276" w:lineRule="auto"/>
              <w:rPr>
                <w:rFonts w:ascii="Arial" w:hAnsi="Arial" w:cs="Arial"/>
                <w:sz w:val="20"/>
                <w:szCs w:val="20"/>
              </w:rPr>
            </w:pPr>
            <w:r w:rsidRPr="001C3F39">
              <w:rPr>
                <w:rFonts w:ascii="Arial" w:hAnsi="Arial" w:cs="Arial"/>
                <w:sz w:val="20"/>
                <w:szCs w:val="20"/>
              </w:rPr>
              <w:t>5</w:t>
            </w:r>
          </w:p>
        </w:tc>
        <w:tc>
          <w:tcPr>
            <w:tcW w:w="851" w:type="dxa"/>
            <w:vMerge/>
            <w:shd w:val="clear" w:color="auto" w:fill="auto"/>
          </w:tcPr>
          <w:p w14:paraId="5AC2B43C" w14:textId="77777777" w:rsidR="009E7B6A" w:rsidRPr="001C3F39" w:rsidRDefault="009E7B6A" w:rsidP="000162EE">
            <w:pPr>
              <w:spacing w:line="276" w:lineRule="auto"/>
              <w:rPr>
                <w:rFonts w:ascii="Arial" w:hAnsi="Arial" w:cs="Arial"/>
                <w:sz w:val="20"/>
                <w:szCs w:val="20"/>
              </w:rPr>
            </w:pPr>
          </w:p>
        </w:tc>
      </w:tr>
      <w:tr w:rsidR="009E7B6A" w:rsidRPr="001C3F39" w14:paraId="2408FFAB" w14:textId="77777777" w:rsidTr="00E14720">
        <w:tc>
          <w:tcPr>
            <w:tcW w:w="3367" w:type="dxa"/>
            <w:vMerge w:val="restart"/>
            <w:shd w:val="clear" w:color="auto" w:fill="auto"/>
          </w:tcPr>
          <w:p w14:paraId="7FB017A4" w14:textId="77777777" w:rsidR="009E7B6A" w:rsidRPr="001C3F39" w:rsidRDefault="009E7B6A" w:rsidP="000162EE">
            <w:pPr>
              <w:spacing w:line="276" w:lineRule="auto"/>
              <w:jc w:val="center"/>
              <w:rPr>
                <w:rFonts w:ascii="Arial" w:hAnsi="Arial" w:cs="Arial"/>
                <w:b/>
                <w:sz w:val="20"/>
                <w:szCs w:val="20"/>
              </w:rPr>
            </w:pPr>
            <w:r w:rsidRPr="001C3F39">
              <w:rPr>
                <w:rFonts w:ascii="Arial" w:hAnsi="Arial" w:cs="Arial"/>
                <w:b/>
                <w:sz w:val="20"/>
                <w:szCs w:val="20"/>
              </w:rPr>
              <w:t>8. Vrednost študentskega kosila pomnožena s količnikom:</w:t>
            </w:r>
          </w:p>
          <w:p w14:paraId="2187DC33" w14:textId="77777777" w:rsidR="009E7B6A" w:rsidRPr="001C3F39" w:rsidRDefault="009E7B6A" w:rsidP="000162EE">
            <w:pPr>
              <w:spacing w:line="276" w:lineRule="auto"/>
              <w:jc w:val="center"/>
              <w:rPr>
                <w:rFonts w:ascii="Arial" w:hAnsi="Arial" w:cs="Arial"/>
                <w:b/>
                <w:sz w:val="20"/>
                <w:szCs w:val="20"/>
              </w:rPr>
            </w:pPr>
          </w:p>
          <w:p w14:paraId="74176079" w14:textId="77777777" w:rsidR="009E7B6A" w:rsidRPr="001C3F39" w:rsidRDefault="009E7B6A" w:rsidP="000162EE">
            <w:pPr>
              <w:spacing w:line="276" w:lineRule="auto"/>
              <w:jc w:val="center"/>
              <w:rPr>
                <w:rFonts w:ascii="Arial" w:hAnsi="Arial" w:cs="Arial"/>
                <w:b/>
                <w:sz w:val="20"/>
                <w:szCs w:val="20"/>
              </w:rPr>
            </w:pPr>
            <w:r w:rsidRPr="001C3F39">
              <w:rPr>
                <w:rFonts w:ascii="Arial" w:hAnsi="Arial" w:cs="Arial"/>
                <w:b/>
                <w:sz w:val="20"/>
                <w:szCs w:val="20"/>
              </w:rPr>
              <w:t>Količniki:</w:t>
            </w:r>
          </w:p>
          <w:p w14:paraId="3FDCFAE4" w14:textId="77777777" w:rsidR="009E7B6A" w:rsidRPr="001C3F39" w:rsidRDefault="009E7B6A" w:rsidP="000162EE">
            <w:pPr>
              <w:spacing w:line="276" w:lineRule="auto"/>
              <w:jc w:val="center"/>
              <w:rPr>
                <w:rFonts w:ascii="Arial" w:hAnsi="Arial" w:cs="Arial"/>
                <w:b/>
                <w:sz w:val="20"/>
                <w:szCs w:val="20"/>
              </w:rPr>
            </w:pPr>
            <w:r w:rsidRPr="001C3F39">
              <w:rPr>
                <w:rFonts w:ascii="Arial" w:hAnsi="Arial" w:cs="Arial"/>
                <w:b/>
                <w:sz w:val="20"/>
                <w:szCs w:val="20"/>
              </w:rPr>
              <w:t>- Kosila – 1</w:t>
            </w:r>
          </w:p>
          <w:p w14:paraId="1B91DD43" w14:textId="7E8AD90C" w:rsidR="009E7B6A" w:rsidRPr="001C3F39" w:rsidRDefault="005118C4" w:rsidP="000162EE">
            <w:pPr>
              <w:spacing w:line="276" w:lineRule="auto"/>
              <w:jc w:val="center"/>
              <w:rPr>
                <w:rFonts w:ascii="Arial" w:hAnsi="Arial" w:cs="Arial"/>
                <w:b/>
                <w:sz w:val="20"/>
                <w:szCs w:val="20"/>
              </w:rPr>
            </w:pPr>
            <w:r>
              <w:rPr>
                <w:rFonts w:ascii="Arial" w:hAnsi="Arial" w:cs="Arial"/>
                <w:b/>
                <w:sz w:val="20"/>
                <w:szCs w:val="20"/>
              </w:rPr>
              <w:t>- Pic</w:t>
            </w:r>
            <w:r w:rsidR="009E7B6A" w:rsidRPr="001C3F39">
              <w:rPr>
                <w:rFonts w:ascii="Arial" w:hAnsi="Arial" w:cs="Arial"/>
                <w:b/>
                <w:sz w:val="20"/>
                <w:szCs w:val="20"/>
              </w:rPr>
              <w:t>e – 0,</w:t>
            </w:r>
            <w:r w:rsidR="000B63C2">
              <w:rPr>
                <w:rFonts w:ascii="Arial" w:hAnsi="Arial" w:cs="Arial"/>
                <w:b/>
                <w:sz w:val="20"/>
                <w:szCs w:val="20"/>
              </w:rPr>
              <w:t>6</w:t>
            </w:r>
          </w:p>
          <w:p w14:paraId="45E2246A" w14:textId="7C486616" w:rsidR="009E7B6A" w:rsidRPr="001C3F39" w:rsidRDefault="009E7B6A" w:rsidP="000162EE">
            <w:pPr>
              <w:spacing w:line="276" w:lineRule="auto"/>
              <w:jc w:val="center"/>
              <w:rPr>
                <w:rFonts w:ascii="Arial" w:hAnsi="Arial" w:cs="Arial"/>
                <w:b/>
                <w:sz w:val="20"/>
                <w:szCs w:val="20"/>
              </w:rPr>
            </w:pPr>
            <w:r w:rsidRPr="001C3F39">
              <w:rPr>
                <w:rFonts w:ascii="Arial" w:hAnsi="Arial" w:cs="Arial"/>
                <w:b/>
                <w:sz w:val="20"/>
                <w:szCs w:val="20"/>
              </w:rPr>
              <w:t>- Hitra hrana – 0,</w:t>
            </w:r>
            <w:r w:rsidR="000B63C2">
              <w:rPr>
                <w:rFonts w:ascii="Arial" w:hAnsi="Arial" w:cs="Arial"/>
                <w:b/>
                <w:sz w:val="20"/>
                <w:szCs w:val="20"/>
              </w:rPr>
              <w:t>3</w:t>
            </w:r>
          </w:p>
          <w:p w14:paraId="0F9BBE84" w14:textId="77777777" w:rsidR="009E7B6A" w:rsidRPr="001C3F39" w:rsidRDefault="009E7B6A" w:rsidP="000162EE">
            <w:pPr>
              <w:spacing w:line="276" w:lineRule="auto"/>
              <w:jc w:val="center"/>
              <w:rPr>
                <w:rFonts w:ascii="Arial" w:hAnsi="Arial" w:cs="Arial"/>
                <w:b/>
                <w:sz w:val="20"/>
                <w:szCs w:val="20"/>
              </w:rPr>
            </w:pPr>
          </w:p>
        </w:tc>
        <w:tc>
          <w:tcPr>
            <w:tcW w:w="1363" w:type="dxa"/>
            <w:vMerge w:val="restart"/>
            <w:shd w:val="clear" w:color="auto" w:fill="auto"/>
          </w:tcPr>
          <w:p w14:paraId="64E896C8" w14:textId="77777777" w:rsidR="009E7B6A" w:rsidRPr="001C3F39" w:rsidRDefault="009E7B6A" w:rsidP="000162EE">
            <w:pPr>
              <w:spacing w:line="276" w:lineRule="auto"/>
              <w:rPr>
                <w:rFonts w:ascii="Arial" w:hAnsi="Arial" w:cs="Arial"/>
                <w:sz w:val="20"/>
                <w:szCs w:val="20"/>
              </w:rPr>
            </w:pPr>
            <w:r w:rsidRPr="001C3F39">
              <w:rPr>
                <w:rFonts w:ascii="Arial" w:hAnsi="Arial" w:cs="Arial"/>
                <w:sz w:val="20"/>
                <w:szCs w:val="20"/>
              </w:rPr>
              <w:t>0 – 20 točk</w:t>
            </w:r>
          </w:p>
        </w:tc>
        <w:tc>
          <w:tcPr>
            <w:tcW w:w="3458" w:type="dxa"/>
            <w:gridSpan w:val="3"/>
            <w:shd w:val="clear" w:color="auto" w:fill="auto"/>
          </w:tcPr>
          <w:p w14:paraId="49ED65C6" w14:textId="77777777" w:rsidR="009E7B6A" w:rsidRPr="001C3F39" w:rsidRDefault="009E7B6A" w:rsidP="000162EE">
            <w:pPr>
              <w:spacing w:line="276" w:lineRule="auto"/>
              <w:rPr>
                <w:rFonts w:ascii="Arial" w:hAnsi="Arial" w:cs="Arial"/>
                <w:sz w:val="20"/>
                <w:szCs w:val="20"/>
              </w:rPr>
            </w:pPr>
          </w:p>
        </w:tc>
        <w:tc>
          <w:tcPr>
            <w:tcW w:w="1134" w:type="dxa"/>
            <w:shd w:val="clear" w:color="auto" w:fill="auto"/>
          </w:tcPr>
          <w:p w14:paraId="33664515" w14:textId="77777777" w:rsidR="009E7B6A" w:rsidRPr="001C3F39" w:rsidRDefault="009E7B6A" w:rsidP="000162EE">
            <w:pPr>
              <w:spacing w:line="276" w:lineRule="auto"/>
              <w:rPr>
                <w:rFonts w:ascii="Arial" w:hAnsi="Arial" w:cs="Arial"/>
                <w:sz w:val="20"/>
                <w:szCs w:val="20"/>
              </w:rPr>
            </w:pPr>
          </w:p>
        </w:tc>
        <w:tc>
          <w:tcPr>
            <w:tcW w:w="851" w:type="dxa"/>
            <w:vMerge w:val="restart"/>
            <w:shd w:val="clear" w:color="auto" w:fill="auto"/>
          </w:tcPr>
          <w:p w14:paraId="7574FC89" w14:textId="77777777" w:rsidR="009E7B6A" w:rsidRPr="001C3F39" w:rsidRDefault="009E7B6A" w:rsidP="000162EE">
            <w:pPr>
              <w:spacing w:line="276" w:lineRule="auto"/>
              <w:rPr>
                <w:rFonts w:ascii="Arial" w:hAnsi="Arial" w:cs="Arial"/>
                <w:sz w:val="20"/>
                <w:szCs w:val="20"/>
              </w:rPr>
            </w:pPr>
          </w:p>
        </w:tc>
      </w:tr>
      <w:tr w:rsidR="009E7B6A" w:rsidRPr="001C3F39" w14:paraId="03C0B0AB" w14:textId="77777777" w:rsidTr="00E14720">
        <w:tc>
          <w:tcPr>
            <w:tcW w:w="3367" w:type="dxa"/>
            <w:vMerge/>
            <w:shd w:val="clear" w:color="auto" w:fill="auto"/>
          </w:tcPr>
          <w:p w14:paraId="08450C2E" w14:textId="77777777" w:rsidR="009E7B6A" w:rsidRPr="001C3F39" w:rsidRDefault="009E7B6A" w:rsidP="000162EE">
            <w:pPr>
              <w:spacing w:line="276" w:lineRule="auto"/>
              <w:jc w:val="center"/>
              <w:rPr>
                <w:rFonts w:ascii="Arial" w:hAnsi="Arial" w:cs="Arial"/>
                <w:sz w:val="20"/>
                <w:szCs w:val="20"/>
              </w:rPr>
            </w:pPr>
          </w:p>
        </w:tc>
        <w:tc>
          <w:tcPr>
            <w:tcW w:w="1363" w:type="dxa"/>
            <w:vMerge/>
            <w:shd w:val="clear" w:color="auto" w:fill="auto"/>
          </w:tcPr>
          <w:p w14:paraId="5BF0F802" w14:textId="77777777" w:rsidR="009E7B6A" w:rsidRPr="001C3F39" w:rsidRDefault="009E7B6A" w:rsidP="000162EE">
            <w:pPr>
              <w:spacing w:line="276" w:lineRule="auto"/>
              <w:rPr>
                <w:rFonts w:ascii="Arial" w:hAnsi="Arial" w:cs="Arial"/>
                <w:sz w:val="20"/>
                <w:szCs w:val="20"/>
              </w:rPr>
            </w:pPr>
          </w:p>
        </w:tc>
        <w:tc>
          <w:tcPr>
            <w:tcW w:w="1728" w:type="dxa"/>
            <w:gridSpan w:val="2"/>
            <w:shd w:val="clear" w:color="auto" w:fill="auto"/>
          </w:tcPr>
          <w:p w14:paraId="46674083" w14:textId="77777777" w:rsidR="009E7B6A" w:rsidRPr="001C3F39" w:rsidRDefault="009E7B6A" w:rsidP="000162EE">
            <w:pPr>
              <w:spacing w:line="276" w:lineRule="auto"/>
              <w:rPr>
                <w:rFonts w:ascii="Arial" w:hAnsi="Arial" w:cs="Arial"/>
                <w:sz w:val="20"/>
                <w:szCs w:val="20"/>
              </w:rPr>
            </w:pPr>
          </w:p>
        </w:tc>
        <w:tc>
          <w:tcPr>
            <w:tcW w:w="1730" w:type="dxa"/>
            <w:shd w:val="clear" w:color="auto" w:fill="auto"/>
          </w:tcPr>
          <w:p w14:paraId="0222CEFD" w14:textId="77777777" w:rsidR="009E7B6A" w:rsidRPr="001C3F39" w:rsidRDefault="009E7B6A" w:rsidP="000162EE">
            <w:pPr>
              <w:spacing w:line="276" w:lineRule="auto"/>
              <w:rPr>
                <w:rFonts w:ascii="Arial" w:hAnsi="Arial" w:cs="Arial"/>
                <w:sz w:val="20"/>
                <w:szCs w:val="20"/>
              </w:rPr>
            </w:pPr>
            <w:r w:rsidRPr="001C3F39">
              <w:rPr>
                <w:rFonts w:ascii="Arial" w:hAnsi="Arial" w:cs="Arial"/>
                <w:sz w:val="20"/>
                <w:szCs w:val="20"/>
              </w:rPr>
              <w:t>Do 3,00 EUR</w:t>
            </w:r>
          </w:p>
        </w:tc>
        <w:tc>
          <w:tcPr>
            <w:tcW w:w="1134" w:type="dxa"/>
            <w:shd w:val="clear" w:color="auto" w:fill="auto"/>
          </w:tcPr>
          <w:p w14:paraId="0C6B7AE2" w14:textId="77777777" w:rsidR="009E7B6A" w:rsidRPr="001C3F39" w:rsidRDefault="009E7B6A" w:rsidP="000162EE">
            <w:pPr>
              <w:spacing w:line="276" w:lineRule="auto"/>
              <w:rPr>
                <w:rFonts w:ascii="Arial" w:hAnsi="Arial" w:cs="Arial"/>
                <w:color w:val="000000"/>
                <w:sz w:val="20"/>
                <w:szCs w:val="20"/>
              </w:rPr>
            </w:pPr>
            <w:r w:rsidRPr="001C3F39">
              <w:rPr>
                <w:rFonts w:ascii="Arial" w:hAnsi="Arial" w:cs="Arial"/>
                <w:color w:val="000000"/>
                <w:sz w:val="20"/>
                <w:szCs w:val="20"/>
              </w:rPr>
              <w:t>20</w:t>
            </w:r>
          </w:p>
        </w:tc>
        <w:tc>
          <w:tcPr>
            <w:tcW w:w="851" w:type="dxa"/>
            <w:vMerge/>
            <w:shd w:val="clear" w:color="auto" w:fill="auto"/>
          </w:tcPr>
          <w:p w14:paraId="1255E1B6" w14:textId="77777777" w:rsidR="009E7B6A" w:rsidRPr="001C3F39" w:rsidRDefault="009E7B6A" w:rsidP="000162EE">
            <w:pPr>
              <w:spacing w:line="276" w:lineRule="auto"/>
              <w:rPr>
                <w:rFonts w:ascii="Arial" w:hAnsi="Arial" w:cs="Arial"/>
                <w:color w:val="FF0000"/>
                <w:sz w:val="20"/>
                <w:szCs w:val="20"/>
              </w:rPr>
            </w:pPr>
          </w:p>
        </w:tc>
      </w:tr>
      <w:tr w:rsidR="009E7B6A" w:rsidRPr="001C3F39" w14:paraId="28658A60" w14:textId="77777777" w:rsidTr="00E14720">
        <w:tc>
          <w:tcPr>
            <w:tcW w:w="3367" w:type="dxa"/>
            <w:vMerge/>
            <w:shd w:val="clear" w:color="auto" w:fill="auto"/>
          </w:tcPr>
          <w:p w14:paraId="12464523" w14:textId="77777777" w:rsidR="009E7B6A" w:rsidRPr="001C3F39" w:rsidRDefault="009E7B6A" w:rsidP="000162EE">
            <w:pPr>
              <w:spacing w:line="276" w:lineRule="auto"/>
              <w:jc w:val="center"/>
              <w:rPr>
                <w:rFonts w:ascii="Arial" w:hAnsi="Arial" w:cs="Arial"/>
                <w:sz w:val="20"/>
                <w:szCs w:val="20"/>
              </w:rPr>
            </w:pPr>
          </w:p>
        </w:tc>
        <w:tc>
          <w:tcPr>
            <w:tcW w:w="1363" w:type="dxa"/>
            <w:vMerge/>
            <w:shd w:val="clear" w:color="auto" w:fill="auto"/>
          </w:tcPr>
          <w:p w14:paraId="2CD7039B" w14:textId="77777777" w:rsidR="009E7B6A" w:rsidRPr="001C3F39" w:rsidRDefault="009E7B6A" w:rsidP="000162EE">
            <w:pPr>
              <w:spacing w:line="276" w:lineRule="auto"/>
              <w:rPr>
                <w:rFonts w:ascii="Arial" w:hAnsi="Arial" w:cs="Arial"/>
                <w:sz w:val="20"/>
                <w:szCs w:val="20"/>
              </w:rPr>
            </w:pPr>
          </w:p>
        </w:tc>
        <w:tc>
          <w:tcPr>
            <w:tcW w:w="1728" w:type="dxa"/>
            <w:gridSpan w:val="2"/>
            <w:shd w:val="clear" w:color="auto" w:fill="auto"/>
          </w:tcPr>
          <w:p w14:paraId="4FB20FC3" w14:textId="77777777" w:rsidR="009E7B6A" w:rsidRPr="001C3F39" w:rsidRDefault="009E7B6A" w:rsidP="000162EE">
            <w:pPr>
              <w:spacing w:line="276" w:lineRule="auto"/>
              <w:rPr>
                <w:rFonts w:ascii="Arial" w:hAnsi="Arial" w:cs="Arial"/>
                <w:sz w:val="20"/>
                <w:szCs w:val="20"/>
              </w:rPr>
            </w:pPr>
            <w:r w:rsidRPr="001C3F39">
              <w:rPr>
                <w:rFonts w:ascii="Arial" w:hAnsi="Arial" w:cs="Arial"/>
                <w:sz w:val="20"/>
                <w:szCs w:val="20"/>
              </w:rPr>
              <w:t>Od 3,01 EUR</w:t>
            </w:r>
          </w:p>
        </w:tc>
        <w:tc>
          <w:tcPr>
            <w:tcW w:w="1730" w:type="dxa"/>
            <w:shd w:val="clear" w:color="auto" w:fill="auto"/>
          </w:tcPr>
          <w:p w14:paraId="7D1381BE" w14:textId="77777777" w:rsidR="009E7B6A" w:rsidRPr="001C3F39" w:rsidRDefault="009E7B6A" w:rsidP="000162EE">
            <w:pPr>
              <w:spacing w:line="276" w:lineRule="auto"/>
              <w:rPr>
                <w:rFonts w:ascii="Arial" w:hAnsi="Arial" w:cs="Arial"/>
                <w:sz w:val="20"/>
                <w:szCs w:val="20"/>
              </w:rPr>
            </w:pPr>
            <w:r w:rsidRPr="001C3F39">
              <w:rPr>
                <w:rFonts w:ascii="Arial" w:hAnsi="Arial" w:cs="Arial"/>
                <w:sz w:val="20"/>
                <w:szCs w:val="20"/>
              </w:rPr>
              <w:t>Do 3,10 EUR</w:t>
            </w:r>
          </w:p>
        </w:tc>
        <w:tc>
          <w:tcPr>
            <w:tcW w:w="1134" w:type="dxa"/>
            <w:shd w:val="clear" w:color="auto" w:fill="auto"/>
          </w:tcPr>
          <w:p w14:paraId="70654CB5" w14:textId="77777777" w:rsidR="009E7B6A" w:rsidRPr="001C3F39" w:rsidRDefault="009E7B6A" w:rsidP="000162EE">
            <w:pPr>
              <w:spacing w:line="276" w:lineRule="auto"/>
              <w:rPr>
                <w:rFonts w:ascii="Arial" w:hAnsi="Arial" w:cs="Arial"/>
                <w:color w:val="000000"/>
                <w:sz w:val="20"/>
                <w:szCs w:val="20"/>
              </w:rPr>
            </w:pPr>
            <w:r w:rsidRPr="001C3F39">
              <w:rPr>
                <w:rFonts w:ascii="Arial" w:hAnsi="Arial" w:cs="Arial"/>
                <w:color w:val="000000"/>
                <w:sz w:val="20"/>
                <w:szCs w:val="20"/>
              </w:rPr>
              <w:t>19,5</w:t>
            </w:r>
          </w:p>
        </w:tc>
        <w:tc>
          <w:tcPr>
            <w:tcW w:w="851" w:type="dxa"/>
            <w:vMerge/>
            <w:shd w:val="clear" w:color="auto" w:fill="auto"/>
          </w:tcPr>
          <w:p w14:paraId="793CB12A" w14:textId="77777777" w:rsidR="009E7B6A" w:rsidRPr="001C3F39" w:rsidRDefault="009E7B6A" w:rsidP="000162EE">
            <w:pPr>
              <w:spacing w:line="276" w:lineRule="auto"/>
              <w:rPr>
                <w:rFonts w:ascii="Arial" w:hAnsi="Arial" w:cs="Arial"/>
                <w:color w:val="FF0000"/>
                <w:sz w:val="20"/>
                <w:szCs w:val="20"/>
              </w:rPr>
            </w:pPr>
          </w:p>
        </w:tc>
      </w:tr>
      <w:tr w:rsidR="009E7B6A" w:rsidRPr="001C3F39" w14:paraId="00E6BB92" w14:textId="77777777" w:rsidTr="00E14720">
        <w:tc>
          <w:tcPr>
            <w:tcW w:w="3367" w:type="dxa"/>
            <w:vMerge/>
            <w:shd w:val="clear" w:color="auto" w:fill="auto"/>
          </w:tcPr>
          <w:p w14:paraId="5A7A50ED" w14:textId="77777777" w:rsidR="009E7B6A" w:rsidRPr="001C3F39" w:rsidRDefault="009E7B6A" w:rsidP="000162EE">
            <w:pPr>
              <w:spacing w:line="276" w:lineRule="auto"/>
              <w:jc w:val="center"/>
              <w:rPr>
                <w:rFonts w:ascii="Arial" w:hAnsi="Arial" w:cs="Arial"/>
                <w:sz w:val="20"/>
                <w:szCs w:val="20"/>
              </w:rPr>
            </w:pPr>
          </w:p>
        </w:tc>
        <w:tc>
          <w:tcPr>
            <w:tcW w:w="1363" w:type="dxa"/>
            <w:vMerge/>
            <w:shd w:val="clear" w:color="auto" w:fill="auto"/>
          </w:tcPr>
          <w:p w14:paraId="217F7BF3" w14:textId="77777777" w:rsidR="009E7B6A" w:rsidRPr="001C3F39" w:rsidRDefault="009E7B6A" w:rsidP="000162EE">
            <w:pPr>
              <w:spacing w:line="276" w:lineRule="auto"/>
              <w:rPr>
                <w:rFonts w:ascii="Arial" w:hAnsi="Arial" w:cs="Arial"/>
                <w:sz w:val="20"/>
                <w:szCs w:val="20"/>
              </w:rPr>
            </w:pPr>
          </w:p>
        </w:tc>
        <w:tc>
          <w:tcPr>
            <w:tcW w:w="1728" w:type="dxa"/>
            <w:gridSpan w:val="2"/>
            <w:shd w:val="clear" w:color="auto" w:fill="auto"/>
          </w:tcPr>
          <w:p w14:paraId="32C2E9AD" w14:textId="77777777" w:rsidR="009E7B6A" w:rsidRPr="001C3F39" w:rsidRDefault="009E7B6A" w:rsidP="000162EE">
            <w:pPr>
              <w:spacing w:line="276" w:lineRule="auto"/>
              <w:rPr>
                <w:rFonts w:ascii="Arial" w:hAnsi="Arial" w:cs="Arial"/>
                <w:sz w:val="20"/>
                <w:szCs w:val="20"/>
              </w:rPr>
            </w:pPr>
            <w:r w:rsidRPr="001C3F39">
              <w:rPr>
                <w:rFonts w:ascii="Arial" w:hAnsi="Arial" w:cs="Arial"/>
                <w:sz w:val="20"/>
                <w:szCs w:val="20"/>
              </w:rPr>
              <w:t>Od 3,11 EUR</w:t>
            </w:r>
          </w:p>
        </w:tc>
        <w:tc>
          <w:tcPr>
            <w:tcW w:w="1730" w:type="dxa"/>
            <w:shd w:val="clear" w:color="auto" w:fill="auto"/>
          </w:tcPr>
          <w:p w14:paraId="7A8B67DD" w14:textId="77777777" w:rsidR="009E7B6A" w:rsidRPr="001C3F39" w:rsidRDefault="009E7B6A" w:rsidP="000162EE">
            <w:pPr>
              <w:spacing w:line="276" w:lineRule="auto"/>
              <w:rPr>
                <w:rFonts w:ascii="Arial" w:hAnsi="Arial" w:cs="Arial"/>
                <w:sz w:val="20"/>
                <w:szCs w:val="20"/>
              </w:rPr>
            </w:pPr>
            <w:r w:rsidRPr="001C3F39">
              <w:rPr>
                <w:rFonts w:ascii="Arial" w:hAnsi="Arial" w:cs="Arial"/>
                <w:sz w:val="20"/>
                <w:szCs w:val="20"/>
              </w:rPr>
              <w:t>Do 3,20 EUR</w:t>
            </w:r>
          </w:p>
        </w:tc>
        <w:tc>
          <w:tcPr>
            <w:tcW w:w="1134" w:type="dxa"/>
            <w:shd w:val="clear" w:color="auto" w:fill="auto"/>
          </w:tcPr>
          <w:p w14:paraId="511C7734" w14:textId="77777777" w:rsidR="009E7B6A" w:rsidRPr="001C3F39" w:rsidRDefault="009E7B6A" w:rsidP="000162EE">
            <w:pPr>
              <w:spacing w:line="276" w:lineRule="auto"/>
              <w:rPr>
                <w:rFonts w:ascii="Arial" w:hAnsi="Arial" w:cs="Arial"/>
                <w:color w:val="000000"/>
                <w:sz w:val="20"/>
                <w:szCs w:val="20"/>
              </w:rPr>
            </w:pPr>
            <w:r w:rsidRPr="001C3F39">
              <w:rPr>
                <w:rFonts w:ascii="Arial" w:hAnsi="Arial" w:cs="Arial"/>
                <w:color w:val="000000"/>
                <w:sz w:val="20"/>
                <w:szCs w:val="20"/>
              </w:rPr>
              <w:t>19</w:t>
            </w:r>
          </w:p>
        </w:tc>
        <w:tc>
          <w:tcPr>
            <w:tcW w:w="851" w:type="dxa"/>
            <w:vMerge/>
            <w:shd w:val="clear" w:color="auto" w:fill="auto"/>
          </w:tcPr>
          <w:p w14:paraId="4C15F1B6" w14:textId="77777777" w:rsidR="009E7B6A" w:rsidRPr="001C3F39" w:rsidRDefault="009E7B6A" w:rsidP="000162EE">
            <w:pPr>
              <w:spacing w:line="276" w:lineRule="auto"/>
              <w:rPr>
                <w:rFonts w:ascii="Arial" w:hAnsi="Arial" w:cs="Arial"/>
                <w:color w:val="FF0000"/>
                <w:sz w:val="20"/>
                <w:szCs w:val="20"/>
              </w:rPr>
            </w:pPr>
          </w:p>
        </w:tc>
      </w:tr>
      <w:tr w:rsidR="009E7B6A" w:rsidRPr="001C3F39" w14:paraId="7A1F4395" w14:textId="77777777" w:rsidTr="00E14720">
        <w:tc>
          <w:tcPr>
            <w:tcW w:w="3367" w:type="dxa"/>
            <w:vMerge/>
            <w:shd w:val="clear" w:color="auto" w:fill="auto"/>
          </w:tcPr>
          <w:p w14:paraId="2EB68B75" w14:textId="77777777" w:rsidR="009E7B6A" w:rsidRPr="001C3F39" w:rsidRDefault="009E7B6A" w:rsidP="000162EE">
            <w:pPr>
              <w:spacing w:line="276" w:lineRule="auto"/>
              <w:jc w:val="center"/>
              <w:rPr>
                <w:rFonts w:ascii="Arial" w:hAnsi="Arial" w:cs="Arial"/>
                <w:sz w:val="20"/>
                <w:szCs w:val="20"/>
              </w:rPr>
            </w:pPr>
          </w:p>
        </w:tc>
        <w:tc>
          <w:tcPr>
            <w:tcW w:w="1363" w:type="dxa"/>
            <w:vMerge/>
            <w:shd w:val="clear" w:color="auto" w:fill="auto"/>
          </w:tcPr>
          <w:p w14:paraId="2C10E2EB" w14:textId="77777777" w:rsidR="009E7B6A" w:rsidRPr="001C3F39" w:rsidRDefault="009E7B6A" w:rsidP="000162EE">
            <w:pPr>
              <w:spacing w:line="276" w:lineRule="auto"/>
              <w:rPr>
                <w:rFonts w:ascii="Arial" w:hAnsi="Arial" w:cs="Arial"/>
                <w:sz w:val="20"/>
                <w:szCs w:val="20"/>
              </w:rPr>
            </w:pPr>
          </w:p>
        </w:tc>
        <w:tc>
          <w:tcPr>
            <w:tcW w:w="1728" w:type="dxa"/>
            <w:gridSpan w:val="2"/>
            <w:shd w:val="clear" w:color="auto" w:fill="auto"/>
          </w:tcPr>
          <w:p w14:paraId="1EDE276E" w14:textId="77777777" w:rsidR="009E7B6A" w:rsidRPr="001C3F39" w:rsidRDefault="009E7B6A" w:rsidP="000162EE">
            <w:pPr>
              <w:spacing w:line="276" w:lineRule="auto"/>
              <w:rPr>
                <w:rFonts w:ascii="Arial" w:hAnsi="Arial" w:cs="Arial"/>
                <w:sz w:val="20"/>
                <w:szCs w:val="20"/>
              </w:rPr>
            </w:pPr>
            <w:r w:rsidRPr="001C3F39">
              <w:rPr>
                <w:rFonts w:ascii="Arial" w:hAnsi="Arial" w:cs="Arial"/>
                <w:sz w:val="20"/>
                <w:szCs w:val="20"/>
              </w:rPr>
              <w:t>Od 3,21 EUR</w:t>
            </w:r>
          </w:p>
        </w:tc>
        <w:tc>
          <w:tcPr>
            <w:tcW w:w="1730" w:type="dxa"/>
            <w:shd w:val="clear" w:color="auto" w:fill="auto"/>
          </w:tcPr>
          <w:p w14:paraId="4B9B5ED2" w14:textId="77777777" w:rsidR="009E7B6A" w:rsidRPr="001C3F39" w:rsidRDefault="009E7B6A" w:rsidP="000162EE">
            <w:pPr>
              <w:spacing w:line="276" w:lineRule="auto"/>
              <w:rPr>
                <w:rFonts w:ascii="Arial" w:hAnsi="Arial" w:cs="Arial"/>
                <w:sz w:val="20"/>
                <w:szCs w:val="20"/>
              </w:rPr>
            </w:pPr>
            <w:r w:rsidRPr="001C3F39">
              <w:rPr>
                <w:rFonts w:ascii="Arial" w:hAnsi="Arial" w:cs="Arial"/>
                <w:sz w:val="20"/>
                <w:szCs w:val="20"/>
              </w:rPr>
              <w:t>Do 3,30 EUR</w:t>
            </w:r>
          </w:p>
        </w:tc>
        <w:tc>
          <w:tcPr>
            <w:tcW w:w="1134" w:type="dxa"/>
            <w:shd w:val="clear" w:color="auto" w:fill="auto"/>
          </w:tcPr>
          <w:p w14:paraId="229174CC" w14:textId="77777777" w:rsidR="009E7B6A" w:rsidRPr="001C3F39" w:rsidRDefault="009E7B6A" w:rsidP="000162EE">
            <w:pPr>
              <w:spacing w:line="276" w:lineRule="auto"/>
              <w:rPr>
                <w:rFonts w:ascii="Arial" w:hAnsi="Arial" w:cs="Arial"/>
                <w:color w:val="000000"/>
                <w:sz w:val="20"/>
                <w:szCs w:val="20"/>
              </w:rPr>
            </w:pPr>
            <w:r w:rsidRPr="001C3F39">
              <w:rPr>
                <w:rFonts w:ascii="Arial" w:hAnsi="Arial" w:cs="Arial"/>
                <w:color w:val="000000"/>
                <w:sz w:val="20"/>
                <w:szCs w:val="20"/>
              </w:rPr>
              <w:t>18,5</w:t>
            </w:r>
          </w:p>
        </w:tc>
        <w:tc>
          <w:tcPr>
            <w:tcW w:w="851" w:type="dxa"/>
            <w:vMerge/>
            <w:shd w:val="clear" w:color="auto" w:fill="auto"/>
          </w:tcPr>
          <w:p w14:paraId="413A7174" w14:textId="77777777" w:rsidR="009E7B6A" w:rsidRPr="001C3F39" w:rsidRDefault="009E7B6A" w:rsidP="000162EE">
            <w:pPr>
              <w:spacing w:line="276" w:lineRule="auto"/>
              <w:rPr>
                <w:rFonts w:ascii="Arial" w:hAnsi="Arial" w:cs="Arial"/>
                <w:color w:val="FF0000"/>
                <w:sz w:val="20"/>
                <w:szCs w:val="20"/>
              </w:rPr>
            </w:pPr>
          </w:p>
        </w:tc>
      </w:tr>
      <w:tr w:rsidR="009E7B6A" w:rsidRPr="001C3F39" w14:paraId="2AEA8259" w14:textId="77777777" w:rsidTr="00E14720">
        <w:tc>
          <w:tcPr>
            <w:tcW w:w="3367" w:type="dxa"/>
            <w:vMerge/>
            <w:shd w:val="clear" w:color="auto" w:fill="auto"/>
          </w:tcPr>
          <w:p w14:paraId="1C70A02B" w14:textId="77777777" w:rsidR="009E7B6A" w:rsidRPr="001C3F39" w:rsidRDefault="009E7B6A" w:rsidP="000162EE">
            <w:pPr>
              <w:spacing w:line="276" w:lineRule="auto"/>
              <w:jc w:val="center"/>
              <w:rPr>
                <w:rFonts w:ascii="Arial" w:hAnsi="Arial" w:cs="Arial"/>
                <w:sz w:val="20"/>
                <w:szCs w:val="20"/>
              </w:rPr>
            </w:pPr>
          </w:p>
        </w:tc>
        <w:tc>
          <w:tcPr>
            <w:tcW w:w="1363" w:type="dxa"/>
            <w:vMerge/>
            <w:shd w:val="clear" w:color="auto" w:fill="auto"/>
          </w:tcPr>
          <w:p w14:paraId="27BD60F9" w14:textId="77777777" w:rsidR="009E7B6A" w:rsidRPr="001C3F39" w:rsidRDefault="009E7B6A" w:rsidP="000162EE">
            <w:pPr>
              <w:spacing w:line="276" w:lineRule="auto"/>
              <w:rPr>
                <w:rFonts w:ascii="Arial" w:hAnsi="Arial" w:cs="Arial"/>
                <w:sz w:val="20"/>
                <w:szCs w:val="20"/>
              </w:rPr>
            </w:pPr>
          </w:p>
        </w:tc>
        <w:tc>
          <w:tcPr>
            <w:tcW w:w="1728" w:type="dxa"/>
            <w:gridSpan w:val="2"/>
            <w:shd w:val="clear" w:color="auto" w:fill="auto"/>
          </w:tcPr>
          <w:p w14:paraId="273DF1A6" w14:textId="77777777" w:rsidR="009E7B6A" w:rsidRPr="001C3F39" w:rsidRDefault="009E7B6A" w:rsidP="000162EE">
            <w:pPr>
              <w:spacing w:line="276" w:lineRule="auto"/>
              <w:rPr>
                <w:rFonts w:ascii="Arial" w:hAnsi="Arial" w:cs="Arial"/>
                <w:sz w:val="20"/>
                <w:szCs w:val="20"/>
              </w:rPr>
            </w:pPr>
            <w:r w:rsidRPr="001C3F39">
              <w:rPr>
                <w:rFonts w:ascii="Arial" w:hAnsi="Arial" w:cs="Arial"/>
                <w:sz w:val="20"/>
                <w:szCs w:val="20"/>
              </w:rPr>
              <w:t>Od 3,31 EUR</w:t>
            </w:r>
          </w:p>
        </w:tc>
        <w:tc>
          <w:tcPr>
            <w:tcW w:w="1730" w:type="dxa"/>
            <w:shd w:val="clear" w:color="auto" w:fill="auto"/>
          </w:tcPr>
          <w:p w14:paraId="0E6C21D5" w14:textId="77777777" w:rsidR="009E7B6A" w:rsidRPr="001C3F39" w:rsidRDefault="009E7B6A" w:rsidP="000162EE">
            <w:pPr>
              <w:spacing w:line="276" w:lineRule="auto"/>
              <w:rPr>
                <w:rFonts w:ascii="Arial" w:hAnsi="Arial" w:cs="Arial"/>
                <w:sz w:val="20"/>
                <w:szCs w:val="20"/>
              </w:rPr>
            </w:pPr>
            <w:r w:rsidRPr="001C3F39">
              <w:rPr>
                <w:rFonts w:ascii="Arial" w:hAnsi="Arial" w:cs="Arial"/>
                <w:sz w:val="20"/>
                <w:szCs w:val="20"/>
              </w:rPr>
              <w:t>Do 3,40 EUR</w:t>
            </w:r>
          </w:p>
        </w:tc>
        <w:tc>
          <w:tcPr>
            <w:tcW w:w="1134" w:type="dxa"/>
            <w:shd w:val="clear" w:color="auto" w:fill="auto"/>
          </w:tcPr>
          <w:p w14:paraId="655AA884" w14:textId="77777777" w:rsidR="009E7B6A" w:rsidRPr="001C3F39" w:rsidRDefault="009E7B6A" w:rsidP="000162EE">
            <w:pPr>
              <w:spacing w:line="276" w:lineRule="auto"/>
              <w:rPr>
                <w:rFonts w:ascii="Arial" w:hAnsi="Arial" w:cs="Arial"/>
                <w:color w:val="000000"/>
                <w:sz w:val="20"/>
                <w:szCs w:val="20"/>
              </w:rPr>
            </w:pPr>
            <w:r w:rsidRPr="001C3F39">
              <w:rPr>
                <w:rFonts w:ascii="Arial" w:hAnsi="Arial" w:cs="Arial"/>
                <w:color w:val="000000"/>
                <w:sz w:val="20"/>
                <w:szCs w:val="20"/>
              </w:rPr>
              <w:t>18</w:t>
            </w:r>
          </w:p>
        </w:tc>
        <w:tc>
          <w:tcPr>
            <w:tcW w:w="851" w:type="dxa"/>
            <w:vMerge/>
            <w:shd w:val="clear" w:color="auto" w:fill="auto"/>
          </w:tcPr>
          <w:p w14:paraId="61FFBC5F" w14:textId="77777777" w:rsidR="009E7B6A" w:rsidRPr="001C3F39" w:rsidRDefault="009E7B6A" w:rsidP="000162EE">
            <w:pPr>
              <w:spacing w:line="276" w:lineRule="auto"/>
              <w:rPr>
                <w:rFonts w:ascii="Arial" w:hAnsi="Arial" w:cs="Arial"/>
                <w:color w:val="FF0000"/>
                <w:sz w:val="20"/>
                <w:szCs w:val="20"/>
              </w:rPr>
            </w:pPr>
          </w:p>
        </w:tc>
      </w:tr>
      <w:tr w:rsidR="009E7B6A" w:rsidRPr="001C3F39" w14:paraId="37EFD9E3" w14:textId="77777777" w:rsidTr="00E14720">
        <w:tc>
          <w:tcPr>
            <w:tcW w:w="3367" w:type="dxa"/>
            <w:vMerge/>
            <w:shd w:val="clear" w:color="auto" w:fill="auto"/>
          </w:tcPr>
          <w:p w14:paraId="01975126" w14:textId="77777777" w:rsidR="009E7B6A" w:rsidRPr="001C3F39" w:rsidRDefault="009E7B6A" w:rsidP="000162EE">
            <w:pPr>
              <w:spacing w:line="276" w:lineRule="auto"/>
              <w:jc w:val="center"/>
              <w:rPr>
                <w:rFonts w:ascii="Arial" w:hAnsi="Arial" w:cs="Arial"/>
                <w:sz w:val="20"/>
                <w:szCs w:val="20"/>
              </w:rPr>
            </w:pPr>
          </w:p>
        </w:tc>
        <w:tc>
          <w:tcPr>
            <w:tcW w:w="1363" w:type="dxa"/>
            <w:vMerge/>
            <w:shd w:val="clear" w:color="auto" w:fill="auto"/>
          </w:tcPr>
          <w:p w14:paraId="2510D6DA" w14:textId="77777777" w:rsidR="009E7B6A" w:rsidRPr="001C3F39" w:rsidRDefault="009E7B6A" w:rsidP="000162EE">
            <w:pPr>
              <w:spacing w:line="276" w:lineRule="auto"/>
              <w:rPr>
                <w:rFonts w:ascii="Arial" w:hAnsi="Arial" w:cs="Arial"/>
                <w:sz w:val="20"/>
                <w:szCs w:val="20"/>
              </w:rPr>
            </w:pPr>
          </w:p>
        </w:tc>
        <w:tc>
          <w:tcPr>
            <w:tcW w:w="1728" w:type="dxa"/>
            <w:gridSpan w:val="2"/>
            <w:shd w:val="clear" w:color="auto" w:fill="auto"/>
          </w:tcPr>
          <w:p w14:paraId="120F3DF2" w14:textId="77777777" w:rsidR="009E7B6A" w:rsidRPr="001C3F39" w:rsidRDefault="009E7B6A" w:rsidP="000162EE">
            <w:pPr>
              <w:spacing w:line="276" w:lineRule="auto"/>
              <w:rPr>
                <w:rFonts w:ascii="Arial" w:hAnsi="Arial" w:cs="Arial"/>
                <w:sz w:val="20"/>
                <w:szCs w:val="20"/>
              </w:rPr>
            </w:pPr>
            <w:r w:rsidRPr="001C3F39">
              <w:rPr>
                <w:rFonts w:ascii="Arial" w:hAnsi="Arial" w:cs="Arial"/>
                <w:sz w:val="20"/>
                <w:szCs w:val="20"/>
              </w:rPr>
              <w:t>Od 3,41 EUR</w:t>
            </w:r>
          </w:p>
        </w:tc>
        <w:tc>
          <w:tcPr>
            <w:tcW w:w="1730" w:type="dxa"/>
            <w:shd w:val="clear" w:color="auto" w:fill="auto"/>
          </w:tcPr>
          <w:p w14:paraId="6DC8163C" w14:textId="77777777" w:rsidR="009E7B6A" w:rsidRPr="001C3F39" w:rsidRDefault="009E7B6A" w:rsidP="000162EE">
            <w:pPr>
              <w:spacing w:line="276" w:lineRule="auto"/>
              <w:rPr>
                <w:rFonts w:ascii="Arial" w:hAnsi="Arial" w:cs="Arial"/>
                <w:sz w:val="20"/>
                <w:szCs w:val="20"/>
              </w:rPr>
            </w:pPr>
            <w:r w:rsidRPr="001C3F39">
              <w:rPr>
                <w:rFonts w:ascii="Arial" w:hAnsi="Arial" w:cs="Arial"/>
                <w:sz w:val="20"/>
                <w:szCs w:val="20"/>
              </w:rPr>
              <w:t>Do 3,50 EUR</w:t>
            </w:r>
          </w:p>
        </w:tc>
        <w:tc>
          <w:tcPr>
            <w:tcW w:w="1134" w:type="dxa"/>
            <w:shd w:val="clear" w:color="auto" w:fill="auto"/>
          </w:tcPr>
          <w:p w14:paraId="3009EF86" w14:textId="77777777" w:rsidR="009E7B6A" w:rsidRPr="001C3F39" w:rsidRDefault="009E7B6A" w:rsidP="000162EE">
            <w:pPr>
              <w:spacing w:line="276" w:lineRule="auto"/>
              <w:rPr>
                <w:rFonts w:ascii="Arial" w:hAnsi="Arial" w:cs="Arial"/>
                <w:color w:val="000000"/>
                <w:sz w:val="20"/>
                <w:szCs w:val="20"/>
              </w:rPr>
            </w:pPr>
            <w:r w:rsidRPr="001C3F39">
              <w:rPr>
                <w:rFonts w:ascii="Arial" w:hAnsi="Arial" w:cs="Arial"/>
                <w:color w:val="000000"/>
                <w:sz w:val="20"/>
                <w:szCs w:val="20"/>
              </w:rPr>
              <w:t>17,5</w:t>
            </w:r>
          </w:p>
        </w:tc>
        <w:tc>
          <w:tcPr>
            <w:tcW w:w="851" w:type="dxa"/>
            <w:vMerge/>
            <w:shd w:val="clear" w:color="auto" w:fill="auto"/>
          </w:tcPr>
          <w:p w14:paraId="0836C352" w14:textId="77777777" w:rsidR="009E7B6A" w:rsidRPr="001C3F39" w:rsidRDefault="009E7B6A" w:rsidP="000162EE">
            <w:pPr>
              <w:spacing w:line="276" w:lineRule="auto"/>
              <w:rPr>
                <w:rFonts w:ascii="Arial" w:hAnsi="Arial" w:cs="Arial"/>
                <w:color w:val="FF0000"/>
                <w:sz w:val="20"/>
                <w:szCs w:val="20"/>
              </w:rPr>
            </w:pPr>
          </w:p>
        </w:tc>
      </w:tr>
      <w:tr w:rsidR="009E7B6A" w:rsidRPr="001C3F39" w14:paraId="76B53C37" w14:textId="77777777" w:rsidTr="00E14720">
        <w:tc>
          <w:tcPr>
            <w:tcW w:w="3367" w:type="dxa"/>
            <w:vMerge/>
            <w:shd w:val="clear" w:color="auto" w:fill="auto"/>
          </w:tcPr>
          <w:p w14:paraId="07869CAE" w14:textId="77777777" w:rsidR="009E7B6A" w:rsidRPr="001C3F39" w:rsidRDefault="009E7B6A" w:rsidP="000162EE">
            <w:pPr>
              <w:spacing w:line="276" w:lineRule="auto"/>
              <w:jc w:val="center"/>
              <w:rPr>
                <w:rFonts w:ascii="Arial" w:hAnsi="Arial" w:cs="Arial"/>
                <w:sz w:val="20"/>
                <w:szCs w:val="20"/>
              </w:rPr>
            </w:pPr>
          </w:p>
        </w:tc>
        <w:tc>
          <w:tcPr>
            <w:tcW w:w="1363" w:type="dxa"/>
            <w:vMerge/>
            <w:shd w:val="clear" w:color="auto" w:fill="auto"/>
          </w:tcPr>
          <w:p w14:paraId="52357010" w14:textId="77777777" w:rsidR="009E7B6A" w:rsidRPr="001C3F39" w:rsidRDefault="009E7B6A" w:rsidP="000162EE">
            <w:pPr>
              <w:spacing w:line="276" w:lineRule="auto"/>
              <w:rPr>
                <w:rFonts w:ascii="Arial" w:hAnsi="Arial" w:cs="Arial"/>
                <w:sz w:val="20"/>
                <w:szCs w:val="20"/>
              </w:rPr>
            </w:pPr>
          </w:p>
        </w:tc>
        <w:tc>
          <w:tcPr>
            <w:tcW w:w="1728" w:type="dxa"/>
            <w:gridSpan w:val="2"/>
            <w:shd w:val="clear" w:color="auto" w:fill="auto"/>
          </w:tcPr>
          <w:p w14:paraId="67190022" w14:textId="77777777" w:rsidR="009E7B6A" w:rsidRPr="001C3F39" w:rsidRDefault="009E7B6A" w:rsidP="000162EE">
            <w:pPr>
              <w:spacing w:line="276" w:lineRule="auto"/>
              <w:rPr>
                <w:rFonts w:ascii="Arial" w:hAnsi="Arial" w:cs="Arial"/>
                <w:sz w:val="20"/>
                <w:szCs w:val="20"/>
              </w:rPr>
            </w:pPr>
            <w:r w:rsidRPr="001C3F39">
              <w:rPr>
                <w:rFonts w:ascii="Arial" w:hAnsi="Arial" w:cs="Arial"/>
                <w:sz w:val="20"/>
                <w:szCs w:val="20"/>
              </w:rPr>
              <w:t>Od 3,51 EUR</w:t>
            </w:r>
          </w:p>
        </w:tc>
        <w:tc>
          <w:tcPr>
            <w:tcW w:w="1730" w:type="dxa"/>
            <w:shd w:val="clear" w:color="auto" w:fill="auto"/>
          </w:tcPr>
          <w:p w14:paraId="45270EE3" w14:textId="77777777" w:rsidR="009E7B6A" w:rsidRPr="001C3F39" w:rsidRDefault="009E7B6A" w:rsidP="000162EE">
            <w:pPr>
              <w:spacing w:line="276" w:lineRule="auto"/>
              <w:rPr>
                <w:rFonts w:ascii="Arial" w:hAnsi="Arial" w:cs="Arial"/>
                <w:sz w:val="20"/>
                <w:szCs w:val="20"/>
              </w:rPr>
            </w:pPr>
            <w:r w:rsidRPr="001C3F39">
              <w:rPr>
                <w:rFonts w:ascii="Arial" w:hAnsi="Arial" w:cs="Arial"/>
                <w:sz w:val="20"/>
                <w:szCs w:val="20"/>
              </w:rPr>
              <w:t>Do 3,60 EUR</w:t>
            </w:r>
          </w:p>
        </w:tc>
        <w:tc>
          <w:tcPr>
            <w:tcW w:w="1134" w:type="dxa"/>
            <w:shd w:val="clear" w:color="auto" w:fill="auto"/>
          </w:tcPr>
          <w:p w14:paraId="067301F2" w14:textId="77777777" w:rsidR="009E7B6A" w:rsidRPr="001C3F39" w:rsidRDefault="009E7B6A" w:rsidP="000162EE">
            <w:pPr>
              <w:spacing w:line="276" w:lineRule="auto"/>
              <w:rPr>
                <w:rFonts w:ascii="Arial" w:hAnsi="Arial" w:cs="Arial"/>
                <w:color w:val="000000"/>
                <w:sz w:val="20"/>
                <w:szCs w:val="20"/>
              </w:rPr>
            </w:pPr>
            <w:r w:rsidRPr="001C3F39">
              <w:rPr>
                <w:rFonts w:ascii="Arial" w:hAnsi="Arial" w:cs="Arial"/>
                <w:color w:val="000000"/>
                <w:sz w:val="20"/>
                <w:szCs w:val="20"/>
              </w:rPr>
              <w:t>17</w:t>
            </w:r>
          </w:p>
        </w:tc>
        <w:tc>
          <w:tcPr>
            <w:tcW w:w="851" w:type="dxa"/>
            <w:vMerge/>
            <w:shd w:val="clear" w:color="auto" w:fill="auto"/>
          </w:tcPr>
          <w:p w14:paraId="051E4E79" w14:textId="77777777" w:rsidR="009E7B6A" w:rsidRPr="001C3F39" w:rsidRDefault="009E7B6A" w:rsidP="000162EE">
            <w:pPr>
              <w:spacing w:line="276" w:lineRule="auto"/>
              <w:rPr>
                <w:rFonts w:ascii="Arial" w:hAnsi="Arial" w:cs="Arial"/>
                <w:color w:val="FF0000"/>
                <w:sz w:val="20"/>
                <w:szCs w:val="20"/>
              </w:rPr>
            </w:pPr>
          </w:p>
        </w:tc>
      </w:tr>
      <w:tr w:rsidR="009E7B6A" w:rsidRPr="001C3F39" w14:paraId="3C37D31A" w14:textId="77777777" w:rsidTr="00E14720">
        <w:tc>
          <w:tcPr>
            <w:tcW w:w="3367" w:type="dxa"/>
            <w:vMerge/>
            <w:shd w:val="clear" w:color="auto" w:fill="auto"/>
          </w:tcPr>
          <w:p w14:paraId="21D3F607" w14:textId="77777777" w:rsidR="009E7B6A" w:rsidRPr="001C3F39" w:rsidRDefault="009E7B6A" w:rsidP="000162EE">
            <w:pPr>
              <w:spacing w:line="276" w:lineRule="auto"/>
              <w:jc w:val="center"/>
              <w:rPr>
                <w:rFonts w:ascii="Arial" w:hAnsi="Arial" w:cs="Arial"/>
                <w:sz w:val="20"/>
                <w:szCs w:val="20"/>
              </w:rPr>
            </w:pPr>
          </w:p>
        </w:tc>
        <w:tc>
          <w:tcPr>
            <w:tcW w:w="1363" w:type="dxa"/>
            <w:vMerge/>
            <w:shd w:val="clear" w:color="auto" w:fill="auto"/>
          </w:tcPr>
          <w:p w14:paraId="5B9241AF" w14:textId="77777777" w:rsidR="009E7B6A" w:rsidRPr="001C3F39" w:rsidRDefault="009E7B6A" w:rsidP="000162EE">
            <w:pPr>
              <w:spacing w:line="276" w:lineRule="auto"/>
              <w:rPr>
                <w:rFonts w:ascii="Arial" w:hAnsi="Arial" w:cs="Arial"/>
                <w:sz w:val="20"/>
                <w:szCs w:val="20"/>
              </w:rPr>
            </w:pPr>
          </w:p>
        </w:tc>
        <w:tc>
          <w:tcPr>
            <w:tcW w:w="1728" w:type="dxa"/>
            <w:gridSpan w:val="2"/>
            <w:shd w:val="clear" w:color="auto" w:fill="auto"/>
          </w:tcPr>
          <w:p w14:paraId="14EEB9EF" w14:textId="77777777" w:rsidR="009E7B6A" w:rsidRPr="001C3F39" w:rsidRDefault="009E7B6A" w:rsidP="000162EE">
            <w:pPr>
              <w:spacing w:line="276" w:lineRule="auto"/>
              <w:rPr>
                <w:rFonts w:ascii="Arial" w:hAnsi="Arial" w:cs="Arial"/>
                <w:sz w:val="20"/>
                <w:szCs w:val="20"/>
              </w:rPr>
            </w:pPr>
            <w:r w:rsidRPr="001C3F39">
              <w:rPr>
                <w:rFonts w:ascii="Arial" w:hAnsi="Arial" w:cs="Arial"/>
                <w:sz w:val="20"/>
                <w:szCs w:val="20"/>
              </w:rPr>
              <w:t>Od 3,61 EUR</w:t>
            </w:r>
          </w:p>
        </w:tc>
        <w:tc>
          <w:tcPr>
            <w:tcW w:w="1730" w:type="dxa"/>
            <w:shd w:val="clear" w:color="auto" w:fill="auto"/>
          </w:tcPr>
          <w:p w14:paraId="255FB3C2" w14:textId="77777777" w:rsidR="009E7B6A" w:rsidRPr="001C3F39" w:rsidRDefault="009E7B6A" w:rsidP="000162EE">
            <w:pPr>
              <w:spacing w:line="276" w:lineRule="auto"/>
              <w:rPr>
                <w:rFonts w:ascii="Arial" w:hAnsi="Arial" w:cs="Arial"/>
                <w:sz w:val="20"/>
                <w:szCs w:val="20"/>
              </w:rPr>
            </w:pPr>
            <w:r w:rsidRPr="001C3F39">
              <w:rPr>
                <w:rFonts w:ascii="Arial" w:hAnsi="Arial" w:cs="Arial"/>
                <w:sz w:val="20"/>
                <w:szCs w:val="20"/>
              </w:rPr>
              <w:t>Do 3,70 EUR</w:t>
            </w:r>
          </w:p>
        </w:tc>
        <w:tc>
          <w:tcPr>
            <w:tcW w:w="1134" w:type="dxa"/>
            <w:shd w:val="clear" w:color="auto" w:fill="auto"/>
          </w:tcPr>
          <w:p w14:paraId="637FDA36" w14:textId="77777777" w:rsidR="009E7B6A" w:rsidRPr="001C3F39" w:rsidRDefault="009E7B6A" w:rsidP="000162EE">
            <w:pPr>
              <w:spacing w:line="276" w:lineRule="auto"/>
              <w:rPr>
                <w:rFonts w:ascii="Arial" w:hAnsi="Arial" w:cs="Arial"/>
                <w:color w:val="000000"/>
                <w:sz w:val="20"/>
                <w:szCs w:val="20"/>
              </w:rPr>
            </w:pPr>
            <w:r w:rsidRPr="001C3F39">
              <w:rPr>
                <w:rFonts w:ascii="Arial" w:hAnsi="Arial" w:cs="Arial"/>
                <w:color w:val="000000"/>
                <w:sz w:val="20"/>
                <w:szCs w:val="20"/>
              </w:rPr>
              <w:t>16,5</w:t>
            </w:r>
          </w:p>
        </w:tc>
        <w:tc>
          <w:tcPr>
            <w:tcW w:w="851" w:type="dxa"/>
            <w:vMerge/>
            <w:shd w:val="clear" w:color="auto" w:fill="auto"/>
          </w:tcPr>
          <w:p w14:paraId="3AE3476C" w14:textId="77777777" w:rsidR="009E7B6A" w:rsidRPr="001C3F39" w:rsidRDefault="009E7B6A" w:rsidP="000162EE">
            <w:pPr>
              <w:spacing w:line="276" w:lineRule="auto"/>
              <w:rPr>
                <w:rFonts w:ascii="Arial" w:hAnsi="Arial" w:cs="Arial"/>
                <w:color w:val="FF0000"/>
                <w:sz w:val="20"/>
                <w:szCs w:val="20"/>
              </w:rPr>
            </w:pPr>
          </w:p>
        </w:tc>
      </w:tr>
      <w:tr w:rsidR="009E7B6A" w:rsidRPr="001C3F39" w14:paraId="49AAA7F7" w14:textId="77777777" w:rsidTr="00E14720">
        <w:tc>
          <w:tcPr>
            <w:tcW w:w="3367" w:type="dxa"/>
            <w:vMerge/>
            <w:shd w:val="clear" w:color="auto" w:fill="auto"/>
          </w:tcPr>
          <w:p w14:paraId="44AA5041" w14:textId="77777777" w:rsidR="009E7B6A" w:rsidRPr="001C3F39" w:rsidRDefault="009E7B6A" w:rsidP="000162EE">
            <w:pPr>
              <w:spacing w:line="276" w:lineRule="auto"/>
              <w:jc w:val="center"/>
              <w:rPr>
                <w:rFonts w:ascii="Arial" w:hAnsi="Arial" w:cs="Arial"/>
                <w:sz w:val="20"/>
                <w:szCs w:val="20"/>
              </w:rPr>
            </w:pPr>
          </w:p>
        </w:tc>
        <w:tc>
          <w:tcPr>
            <w:tcW w:w="1363" w:type="dxa"/>
            <w:vMerge/>
            <w:shd w:val="clear" w:color="auto" w:fill="auto"/>
          </w:tcPr>
          <w:p w14:paraId="54D5B636" w14:textId="77777777" w:rsidR="009E7B6A" w:rsidRPr="001C3F39" w:rsidRDefault="009E7B6A" w:rsidP="000162EE">
            <w:pPr>
              <w:spacing w:line="276" w:lineRule="auto"/>
              <w:rPr>
                <w:rFonts w:ascii="Arial" w:hAnsi="Arial" w:cs="Arial"/>
                <w:sz w:val="20"/>
                <w:szCs w:val="20"/>
              </w:rPr>
            </w:pPr>
          </w:p>
        </w:tc>
        <w:tc>
          <w:tcPr>
            <w:tcW w:w="1728" w:type="dxa"/>
            <w:gridSpan w:val="2"/>
            <w:shd w:val="clear" w:color="auto" w:fill="auto"/>
          </w:tcPr>
          <w:p w14:paraId="25BC2556" w14:textId="77777777" w:rsidR="009E7B6A" w:rsidRPr="001C3F39" w:rsidRDefault="009E7B6A" w:rsidP="000162EE">
            <w:pPr>
              <w:spacing w:line="276" w:lineRule="auto"/>
              <w:rPr>
                <w:rFonts w:ascii="Arial" w:hAnsi="Arial" w:cs="Arial"/>
                <w:sz w:val="20"/>
                <w:szCs w:val="20"/>
              </w:rPr>
            </w:pPr>
            <w:r w:rsidRPr="001C3F39">
              <w:rPr>
                <w:rFonts w:ascii="Arial" w:hAnsi="Arial" w:cs="Arial"/>
                <w:sz w:val="20"/>
                <w:szCs w:val="20"/>
              </w:rPr>
              <w:t>Od 3,71 EUR</w:t>
            </w:r>
          </w:p>
        </w:tc>
        <w:tc>
          <w:tcPr>
            <w:tcW w:w="1730" w:type="dxa"/>
            <w:shd w:val="clear" w:color="auto" w:fill="auto"/>
          </w:tcPr>
          <w:p w14:paraId="3DF1276A" w14:textId="77777777" w:rsidR="009E7B6A" w:rsidRPr="001C3F39" w:rsidRDefault="009E7B6A" w:rsidP="000162EE">
            <w:pPr>
              <w:spacing w:line="276" w:lineRule="auto"/>
              <w:rPr>
                <w:rFonts w:ascii="Arial" w:hAnsi="Arial" w:cs="Arial"/>
                <w:sz w:val="20"/>
                <w:szCs w:val="20"/>
              </w:rPr>
            </w:pPr>
            <w:r w:rsidRPr="001C3F39">
              <w:rPr>
                <w:rFonts w:ascii="Arial" w:hAnsi="Arial" w:cs="Arial"/>
                <w:sz w:val="20"/>
                <w:szCs w:val="20"/>
              </w:rPr>
              <w:t>Do 3,80 EUR</w:t>
            </w:r>
          </w:p>
        </w:tc>
        <w:tc>
          <w:tcPr>
            <w:tcW w:w="1134" w:type="dxa"/>
            <w:shd w:val="clear" w:color="auto" w:fill="auto"/>
          </w:tcPr>
          <w:p w14:paraId="6781D8CF" w14:textId="77777777" w:rsidR="009E7B6A" w:rsidRPr="001C3F39" w:rsidRDefault="009E7B6A" w:rsidP="000162EE">
            <w:pPr>
              <w:spacing w:line="276" w:lineRule="auto"/>
              <w:rPr>
                <w:rFonts w:ascii="Arial" w:hAnsi="Arial" w:cs="Arial"/>
                <w:color w:val="000000"/>
                <w:sz w:val="20"/>
                <w:szCs w:val="20"/>
              </w:rPr>
            </w:pPr>
            <w:r w:rsidRPr="001C3F39">
              <w:rPr>
                <w:rFonts w:ascii="Arial" w:hAnsi="Arial" w:cs="Arial"/>
                <w:color w:val="000000"/>
                <w:sz w:val="20"/>
                <w:szCs w:val="20"/>
              </w:rPr>
              <w:t>16</w:t>
            </w:r>
          </w:p>
        </w:tc>
        <w:tc>
          <w:tcPr>
            <w:tcW w:w="851" w:type="dxa"/>
            <w:vMerge/>
            <w:shd w:val="clear" w:color="auto" w:fill="auto"/>
          </w:tcPr>
          <w:p w14:paraId="7B676C17" w14:textId="77777777" w:rsidR="009E7B6A" w:rsidRPr="001C3F39" w:rsidRDefault="009E7B6A" w:rsidP="000162EE">
            <w:pPr>
              <w:spacing w:line="276" w:lineRule="auto"/>
              <w:rPr>
                <w:rFonts w:ascii="Arial" w:hAnsi="Arial" w:cs="Arial"/>
                <w:color w:val="FF0000"/>
                <w:sz w:val="20"/>
                <w:szCs w:val="20"/>
              </w:rPr>
            </w:pPr>
          </w:p>
        </w:tc>
      </w:tr>
      <w:tr w:rsidR="009E7B6A" w:rsidRPr="001C3F39" w14:paraId="6CFFEF0F" w14:textId="77777777" w:rsidTr="00E14720">
        <w:tc>
          <w:tcPr>
            <w:tcW w:w="3367" w:type="dxa"/>
            <w:vMerge/>
            <w:shd w:val="clear" w:color="auto" w:fill="auto"/>
          </w:tcPr>
          <w:p w14:paraId="32FA8114" w14:textId="77777777" w:rsidR="009E7B6A" w:rsidRPr="001C3F39" w:rsidRDefault="009E7B6A" w:rsidP="000162EE">
            <w:pPr>
              <w:spacing w:line="276" w:lineRule="auto"/>
              <w:jc w:val="center"/>
              <w:rPr>
                <w:rFonts w:ascii="Arial" w:hAnsi="Arial" w:cs="Arial"/>
                <w:sz w:val="20"/>
                <w:szCs w:val="20"/>
              </w:rPr>
            </w:pPr>
          </w:p>
        </w:tc>
        <w:tc>
          <w:tcPr>
            <w:tcW w:w="1363" w:type="dxa"/>
            <w:vMerge/>
            <w:shd w:val="clear" w:color="auto" w:fill="auto"/>
          </w:tcPr>
          <w:p w14:paraId="4F36A7A5" w14:textId="77777777" w:rsidR="009E7B6A" w:rsidRPr="001C3F39" w:rsidRDefault="009E7B6A" w:rsidP="000162EE">
            <w:pPr>
              <w:spacing w:line="276" w:lineRule="auto"/>
              <w:rPr>
                <w:rFonts w:ascii="Arial" w:hAnsi="Arial" w:cs="Arial"/>
                <w:sz w:val="20"/>
                <w:szCs w:val="20"/>
              </w:rPr>
            </w:pPr>
          </w:p>
        </w:tc>
        <w:tc>
          <w:tcPr>
            <w:tcW w:w="1728" w:type="dxa"/>
            <w:gridSpan w:val="2"/>
            <w:shd w:val="clear" w:color="auto" w:fill="auto"/>
          </w:tcPr>
          <w:p w14:paraId="7ECA3470" w14:textId="77777777" w:rsidR="009E7B6A" w:rsidRPr="001C3F39" w:rsidRDefault="009E7B6A" w:rsidP="000162EE">
            <w:pPr>
              <w:spacing w:line="276" w:lineRule="auto"/>
              <w:rPr>
                <w:rFonts w:ascii="Arial" w:hAnsi="Arial" w:cs="Arial"/>
                <w:sz w:val="20"/>
                <w:szCs w:val="20"/>
              </w:rPr>
            </w:pPr>
            <w:r w:rsidRPr="001C3F39">
              <w:rPr>
                <w:rFonts w:ascii="Arial" w:hAnsi="Arial" w:cs="Arial"/>
                <w:sz w:val="20"/>
                <w:szCs w:val="20"/>
              </w:rPr>
              <w:t>Od 3,81 EUR</w:t>
            </w:r>
          </w:p>
        </w:tc>
        <w:tc>
          <w:tcPr>
            <w:tcW w:w="1730" w:type="dxa"/>
            <w:shd w:val="clear" w:color="auto" w:fill="auto"/>
          </w:tcPr>
          <w:p w14:paraId="2E4AA22D" w14:textId="77777777" w:rsidR="009E7B6A" w:rsidRPr="001C3F39" w:rsidRDefault="009E7B6A" w:rsidP="000162EE">
            <w:pPr>
              <w:spacing w:line="276" w:lineRule="auto"/>
              <w:rPr>
                <w:rFonts w:ascii="Arial" w:hAnsi="Arial" w:cs="Arial"/>
                <w:sz w:val="20"/>
                <w:szCs w:val="20"/>
              </w:rPr>
            </w:pPr>
            <w:r w:rsidRPr="001C3F39">
              <w:rPr>
                <w:rFonts w:ascii="Arial" w:hAnsi="Arial" w:cs="Arial"/>
                <w:sz w:val="20"/>
                <w:szCs w:val="20"/>
              </w:rPr>
              <w:t>Do 3,90 EUR</w:t>
            </w:r>
          </w:p>
        </w:tc>
        <w:tc>
          <w:tcPr>
            <w:tcW w:w="1134" w:type="dxa"/>
            <w:shd w:val="clear" w:color="auto" w:fill="auto"/>
          </w:tcPr>
          <w:p w14:paraId="003C6AFF" w14:textId="77777777" w:rsidR="009E7B6A" w:rsidRPr="001C3F39" w:rsidRDefault="009E7B6A" w:rsidP="000162EE">
            <w:pPr>
              <w:spacing w:line="276" w:lineRule="auto"/>
              <w:rPr>
                <w:rFonts w:ascii="Arial" w:hAnsi="Arial" w:cs="Arial"/>
                <w:color w:val="000000"/>
                <w:sz w:val="20"/>
                <w:szCs w:val="20"/>
              </w:rPr>
            </w:pPr>
            <w:r w:rsidRPr="001C3F39">
              <w:rPr>
                <w:rFonts w:ascii="Arial" w:hAnsi="Arial" w:cs="Arial"/>
                <w:color w:val="000000"/>
                <w:sz w:val="20"/>
                <w:szCs w:val="20"/>
              </w:rPr>
              <w:t>15,5</w:t>
            </w:r>
          </w:p>
        </w:tc>
        <w:tc>
          <w:tcPr>
            <w:tcW w:w="851" w:type="dxa"/>
            <w:vMerge/>
            <w:shd w:val="clear" w:color="auto" w:fill="auto"/>
          </w:tcPr>
          <w:p w14:paraId="28E17987" w14:textId="77777777" w:rsidR="009E7B6A" w:rsidRPr="001C3F39" w:rsidRDefault="009E7B6A" w:rsidP="000162EE">
            <w:pPr>
              <w:spacing w:line="276" w:lineRule="auto"/>
              <w:rPr>
                <w:rFonts w:ascii="Arial" w:hAnsi="Arial" w:cs="Arial"/>
                <w:color w:val="FF0000"/>
                <w:sz w:val="20"/>
                <w:szCs w:val="20"/>
              </w:rPr>
            </w:pPr>
          </w:p>
        </w:tc>
      </w:tr>
      <w:tr w:rsidR="009E7B6A" w:rsidRPr="001C3F39" w14:paraId="48A20621" w14:textId="77777777" w:rsidTr="00E14720">
        <w:tc>
          <w:tcPr>
            <w:tcW w:w="3367" w:type="dxa"/>
            <w:vMerge/>
            <w:shd w:val="clear" w:color="auto" w:fill="auto"/>
          </w:tcPr>
          <w:p w14:paraId="3182F176" w14:textId="77777777" w:rsidR="009E7B6A" w:rsidRPr="001C3F39" w:rsidRDefault="009E7B6A" w:rsidP="000162EE">
            <w:pPr>
              <w:spacing w:line="276" w:lineRule="auto"/>
              <w:jc w:val="center"/>
              <w:rPr>
                <w:rFonts w:ascii="Arial" w:hAnsi="Arial" w:cs="Arial"/>
                <w:sz w:val="20"/>
                <w:szCs w:val="20"/>
              </w:rPr>
            </w:pPr>
          </w:p>
        </w:tc>
        <w:tc>
          <w:tcPr>
            <w:tcW w:w="1363" w:type="dxa"/>
            <w:vMerge/>
            <w:shd w:val="clear" w:color="auto" w:fill="auto"/>
          </w:tcPr>
          <w:p w14:paraId="0775FBA3" w14:textId="77777777" w:rsidR="009E7B6A" w:rsidRPr="001C3F39" w:rsidRDefault="009E7B6A" w:rsidP="000162EE">
            <w:pPr>
              <w:spacing w:line="276" w:lineRule="auto"/>
              <w:rPr>
                <w:rFonts w:ascii="Arial" w:hAnsi="Arial" w:cs="Arial"/>
                <w:sz w:val="20"/>
                <w:szCs w:val="20"/>
              </w:rPr>
            </w:pPr>
          </w:p>
        </w:tc>
        <w:tc>
          <w:tcPr>
            <w:tcW w:w="1728" w:type="dxa"/>
            <w:gridSpan w:val="2"/>
            <w:shd w:val="clear" w:color="auto" w:fill="auto"/>
          </w:tcPr>
          <w:p w14:paraId="54433F6E" w14:textId="77777777" w:rsidR="009E7B6A" w:rsidRPr="001C3F39" w:rsidRDefault="009E7B6A" w:rsidP="000162EE">
            <w:pPr>
              <w:spacing w:line="276" w:lineRule="auto"/>
              <w:rPr>
                <w:rFonts w:ascii="Arial" w:hAnsi="Arial" w:cs="Arial"/>
                <w:sz w:val="20"/>
                <w:szCs w:val="20"/>
              </w:rPr>
            </w:pPr>
            <w:r w:rsidRPr="001C3F39">
              <w:rPr>
                <w:rFonts w:ascii="Arial" w:hAnsi="Arial" w:cs="Arial"/>
                <w:sz w:val="20"/>
                <w:szCs w:val="20"/>
              </w:rPr>
              <w:t>Od 3,91 EUR</w:t>
            </w:r>
          </w:p>
        </w:tc>
        <w:tc>
          <w:tcPr>
            <w:tcW w:w="1730" w:type="dxa"/>
            <w:shd w:val="clear" w:color="auto" w:fill="auto"/>
          </w:tcPr>
          <w:p w14:paraId="32E5470A" w14:textId="77777777" w:rsidR="009E7B6A" w:rsidRPr="001C3F39" w:rsidRDefault="009E7B6A" w:rsidP="000162EE">
            <w:pPr>
              <w:spacing w:line="276" w:lineRule="auto"/>
              <w:rPr>
                <w:rFonts w:ascii="Arial" w:hAnsi="Arial" w:cs="Arial"/>
                <w:sz w:val="20"/>
                <w:szCs w:val="20"/>
              </w:rPr>
            </w:pPr>
            <w:r w:rsidRPr="001C3F39">
              <w:rPr>
                <w:rFonts w:ascii="Arial" w:hAnsi="Arial" w:cs="Arial"/>
                <w:sz w:val="20"/>
                <w:szCs w:val="20"/>
              </w:rPr>
              <w:t>Do 4,00 EUR</w:t>
            </w:r>
          </w:p>
        </w:tc>
        <w:tc>
          <w:tcPr>
            <w:tcW w:w="1134" w:type="dxa"/>
            <w:shd w:val="clear" w:color="auto" w:fill="auto"/>
          </w:tcPr>
          <w:p w14:paraId="20E30993" w14:textId="77777777" w:rsidR="009E7B6A" w:rsidRPr="001C3F39" w:rsidRDefault="009E7B6A" w:rsidP="000162EE">
            <w:pPr>
              <w:spacing w:line="276" w:lineRule="auto"/>
              <w:rPr>
                <w:rFonts w:ascii="Arial" w:hAnsi="Arial" w:cs="Arial"/>
                <w:color w:val="000000"/>
                <w:sz w:val="20"/>
                <w:szCs w:val="20"/>
              </w:rPr>
            </w:pPr>
            <w:r w:rsidRPr="001C3F39">
              <w:rPr>
                <w:rFonts w:ascii="Arial" w:hAnsi="Arial" w:cs="Arial"/>
                <w:color w:val="000000"/>
                <w:sz w:val="20"/>
                <w:szCs w:val="20"/>
              </w:rPr>
              <w:t>15</w:t>
            </w:r>
          </w:p>
        </w:tc>
        <w:tc>
          <w:tcPr>
            <w:tcW w:w="851" w:type="dxa"/>
            <w:vMerge/>
            <w:shd w:val="clear" w:color="auto" w:fill="auto"/>
          </w:tcPr>
          <w:p w14:paraId="40F3160F" w14:textId="77777777" w:rsidR="009E7B6A" w:rsidRPr="001C3F39" w:rsidRDefault="009E7B6A" w:rsidP="000162EE">
            <w:pPr>
              <w:spacing w:line="276" w:lineRule="auto"/>
              <w:rPr>
                <w:rFonts w:ascii="Arial" w:hAnsi="Arial" w:cs="Arial"/>
                <w:color w:val="FF0000"/>
                <w:sz w:val="20"/>
                <w:szCs w:val="20"/>
              </w:rPr>
            </w:pPr>
          </w:p>
        </w:tc>
      </w:tr>
      <w:tr w:rsidR="009E7B6A" w:rsidRPr="001C3F39" w14:paraId="2E663D16" w14:textId="77777777" w:rsidTr="00E14720">
        <w:tc>
          <w:tcPr>
            <w:tcW w:w="3367" w:type="dxa"/>
            <w:vMerge/>
            <w:shd w:val="clear" w:color="auto" w:fill="auto"/>
          </w:tcPr>
          <w:p w14:paraId="0AD2012D" w14:textId="77777777" w:rsidR="009E7B6A" w:rsidRPr="001C3F39" w:rsidRDefault="009E7B6A" w:rsidP="000162EE">
            <w:pPr>
              <w:spacing w:line="276" w:lineRule="auto"/>
              <w:jc w:val="center"/>
              <w:rPr>
                <w:rFonts w:ascii="Arial" w:hAnsi="Arial" w:cs="Arial"/>
                <w:sz w:val="20"/>
                <w:szCs w:val="20"/>
              </w:rPr>
            </w:pPr>
          </w:p>
        </w:tc>
        <w:tc>
          <w:tcPr>
            <w:tcW w:w="1363" w:type="dxa"/>
            <w:vMerge/>
            <w:shd w:val="clear" w:color="auto" w:fill="auto"/>
          </w:tcPr>
          <w:p w14:paraId="3583BF04" w14:textId="77777777" w:rsidR="009E7B6A" w:rsidRPr="001C3F39" w:rsidRDefault="009E7B6A" w:rsidP="000162EE">
            <w:pPr>
              <w:spacing w:line="276" w:lineRule="auto"/>
              <w:rPr>
                <w:rFonts w:ascii="Arial" w:hAnsi="Arial" w:cs="Arial"/>
                <w:sz w:val="20"/>
                <w:szCs w:val="20"/>
              </w:rPr>
            </w:pPr>
          </w:p>
        </w:tc>
        <w:tc>
          <w:tcPr>
            <w:tcW w:w="1728" w:type="dxa"/>
            <w:gridSpan w:val="2"/>
            <w:shd w:val="clear" w:color="auto" w:fill="auto"/>
          </w:tcPr>
          <w:p w14:paraId="1A43C19D" w14:textId="77777777" w:rsidR="009E7B6A" w:rsidRPr="001C3F39" w:rsidRDefault="009E7B6A" w:rsidP="000162EE">
            <w:pPr>
              <w:spacing w:line="276" w:lineRule="auto"/>
              <w:rPr>
                <w:rFonts w:ascii="Arial" w:hAnsi="Arial" w:cs="Arial"/>
                <w:sz w:val="20"/>
                <w:szCs w:val="20"/>
              </w:rPr>
            </w:pPr>
            <w:r w:rsidRPr="001C3F39">
              <w:rPr>
                <w:rFonts w:ascii="Arial" w:hAnsi="Arial" w:cs="Arial"/>
                <w:sz w:val="20"/>
                <w:szCs w:val="20"/>
              </w:rPr>
              <w:t>Od 4,01 EUR</w:t>
            </w:r>
          </w:p>
        </w:tc>
        <w:tc>
          <w:tcPr>
            <w:tcW w:w="1730" w:type="dxa"/>
            <w:shd w:val="clear" w:color="auto" w:fill="auto"/>
          </w:tcPr>
          <w:p w14:paraId="3467709D" w14:textId="77777777" w:rsidR="009E7B6A" w:rsidRPr="001C3F39" w:rsidRDefault="009E7B6A" w:rsidP="000162EE">
            <w:pPr>
              <w:spacing w:line="276" w:lineRule="auto"/>
              <w:rPr>
                <w:rFonts w:ascii="Arial" w:hAnsi="Arial" w:cs="Arial"/>
                <w:sz w:val="20"/>
                <w:szCs w:val="20"/>
              </w:rPr>
            </w:pPr>
            <w:r w:rsidRPr="001C3F39">
              <w:rPr>
                <w:rFonts w:ascii="Arial" w:hAnsi="Arial" w:cs="Arial"/>
                <w:sz w:val="20"/>
                <w:szCs w:val="20"/>
              </w:rPr>
              <w:t>Do 4,10 EUR</w:t>
            </w:r>
          </w:p>
        </w:tc>
        <w:tc>
          <w:tcPr>
            <w:tcW w:w="1134" w:type="dxa"/>
            <w:shd w:val="clear" w:color="auto" w:fill="auto"/>
          </w:tcPr>
          <w:p w14:paraId="7F5802EF" w14:textId="77777777" w:rsidR="009E7B6A" w:rsidRPr="001C3F39" w:rsidRDefault="009E7B6A" w:rsidP="000162EE">
            <w:pPr>
              <w:spacing w:line="276" w:lineRule="auto"/>
              <w:rPr>
                <w:rFonts w:ascii="Arial" w:hAnsi="Arial" w:cs="Arial"/>
                <w:color w:val="000000"/>
                <w:sz w:val="20"/>
                <w:szCs w:val="20"/>
              </w:rPr>
            </w:pPr>
            <w:r w:rsidRPr="001C3F39">
              <w:rPr>
                <w:rFonts w:ascii="Arial" w:hAnsi="Arial" w:cs="Arial"/>
                <w:color w:val="000000"/>
                <w:sz w:val="20"/>
                <w:szCs w:val="20"/>
              </w:rPr>
              <w:t>14,5</w:t>
            </w:r>
          </w:p>
        </w:tc>
        <w:tc>
          <w:tcPr>
            <w:tcW w:w="851" w:type="dxa"/>
            <w:vMerge/>
            <w:shd w:val="clear" w:color="auto" w:fill="auto"/>
          </w:tcPr>
          <w:p w14:paraId="6E758B19" w14:textId="77777777" w:rsidR="009E7B6A" w:rsidRPr="001C3F39" w:rsidRDefault="009E7B6A" w:rsidP="000162EE">
            <w:pPr>
              <w:spacing w:line="276" w:lineRule="auto"/>
              <w:rPr>
                <w:rFonts w:ascii="Arial" w:hAnsi="Arial" w:cs="Arial"/>
                <w:color w:val="FF0000"/>
                <w:sz w:val="20"/>
                <w:szCs w:val="20"/>
              </w:rPr>
            </w:pPr>
          </w:p>
        </w:tc>
      </w:tr>
      <w:tr w:rsidR="009E7B6A" w:rsidRPr="001C3F39" w14:paraId="5525C1C7" w14:textId="77777777" w:rsidTr="00E14720">
        <w:tc>
          <w:tcPr>
            <w:tcW w:w="3367" w:type="dxa"/>
            <w:vMerge/>
            <w:shd w:val="clear" w:color="auto" w:fill="auto"/>
          </w:tcPr>
          <w:p w14:paraId="23424A56" w14:textId="77777777" w:rsidR="009E7B6A" w:rsidRPr="001C3F39" w:rsidRDefault="009E7B6A" w:rsidP="000162EE">
            <w:pPr>
              <w:spacing w:line="276" w:lineRule="auto"/>
              <w:jc w:val="center"/>
              <w:rPr>
                <w:rFonts w:ascii="Arial" w:hAnsi="Arial" w:cs="Arial"/>
                <w:sz w:val="20"/>
                <w:szCs w:val="20"/>
              </w:rPr>
            </w:pPr>
          </w:p>
        </w:tc>
        <w:tc>
          <w:tcPr>
            <w:tcW w:w="1363" w:type="dxa"/>
            <w:vMerge/>
            <w:shd w:val="clear" w:color="auto" w:fill="auto"/>
          </w:tcPr>
          <w:p w14:paraId="412A9AD0" w14:textId="77777777" w:rsidR="009E7B6A" w:rsidRPr="001C3F39" w:rsidRDefault="009E7B6A" w:rsidP="000162EE">
            <w:pPr>
              <w:spacing w:line="276" w:lineRule="auto"/>
              <w:rPr>
                <w:rFonts w:ascii="Arial" w:hAnsi="Arial" w:cs="Arial"/>
                <w:sz w:val="20"/>
                <w:szCs w:val="20"/>
              </w:rPr>
            </w:pPr>
          </w:p>
        </w:tc>
        <w:tc>
          <w:tcPr>
            <w:tcW w:w="1728" w:type="dxa"/>
            <w:gridSpan w:val="2"/>
            <w:shd w:val="clear" w:color="auto" w:fill="auto"/>
          </w:tcPr>
          <w:p w14:paraId="1A81E1AD" w14:textId="77777777" w:rsidR="009E7B6A" w:rsidRPr="001C3F39" w:rsidRDefault="009E7B6A" w:rsidP="000162EE">
            <w:pPr>
              <w:spacing w:line="276" w:lineRule="auto"/>
              <w:rPr>
                <w:rFonts w:ascii="Arial" w:hAnsi="Arial" w:cs="Arial"/>
                <w:sz w:val="20"/>
                <w:szCs w:val="20"/>
              </w:rPr>
            </w:pPr>
            <w:r w:rsidRPr="001C3F39">
              <w:rPr>
                <w:rFonts w:ascii="Arial" w:hAnsi="Arial" w:cs="Arial"/>
                <w:sz w:val="20"/>
                <w:szCs w:val="20"/>
              </w:rPr>
              <w:t>Od 4,11 EUR</w:t>
            </w:r>
          </w:p>
        </w:tc>
        <w:tc>
          <w:tcPr>
            <w:tcW w:w="1730" w:type="dxa"/>
            <w:shd w:val="clear" w:color="auto" w:fill="auto"/>
          </w:tcPr>
          <w:p w14:paraId="03BB6199" w14:textId="77777777" w:rsidR="009E7B6A" w:rsidRPr="001C3F39" w:rsidRDefault="009E7B6A" w:rsidP="000162EE">
            <w:pPr>
              <w:spacing w:line="276" w:lineRule="auto"/>
              <w:rPr>
                <w:rFonts w:ascii="Arial" w:hAnsi="Arial" w:cs="Arial"/>
                <w:sz w:val="20"/>
                <w:szCs w:val="20"/>
              </w:rPr>
            </w:pPr>
            <w:r w:rsidRPr="001C3F39">
              <w:rPr>
                <w:rFonts w:ascii="Arial" w:hAnsi="Arial" w:cs="Arial"/>
                <w:sz w:val="20"/>
                <w:szCs w:val="20"/>
              </w:rPr>
              <w:t>Do 4,20 EUR</w:t>
            </w:r>
          </w:p>
        </w:tc>
        <w:tc>
          <w:tcPr>
            <w:tcW w:w="1134" w:type="dxa"/>
            <w:shd w:val="clear" w:color="auto" w:fill="auto"/>
          </w:tcPr>
          <w:p w14:paraId="469BE374" w14:textId="77777777" w:rsidR="009E7B6A" w:rsidRPr="001C3F39" w:rsidRDefault="009E7B6A" w:rsidP="000162EE">
            <w:pPr>
              <w:spacing w:line="276" w:lineRule="auto"/>
              <w:rPr>
                <w:rFonts w:ascii="Arial" w:hAnsi="Arial" w:cs="Arial"/>
                <w:color w:val="000000"/>
                <w:sz w:val="20"/>
                <w:szCs w:val="20"/>
              </w:rPr>
            </w:pPr>
            <w:r w:rsidRPr="001C3F39">
              <w:rPr>
                <w:rFonts w:ascii="Arial" w:hAnsi="Arial" w:cs="Arial"/>
                <w:color w:val="000000"/>
                <w:sz w:val="20"/>
                <w:szCs w:val="20"/>
              </w:rPr>
              <w:t>14</w:t>
            </w:r>
          </w:p>
        </w:tc>
        <w:tc>
          <w:tcPr>
            <w:tcW w:w="851" w:type="dxa"/>
            <w:vMerge/>
            <w:shd w:val="clear" w:color="auto" w:fill="auto"/>
          </w:tcPr>
          <w:p w14:paraId="6571ADCF" w14:textId="77777777" w:rsidR="009E7B6A" w:rsidRPr="001C3F39" w:rsidRDefault="009E7B6A" w:rsidP="000162EE">
            <w:pPr>
              <w:spacing w:line="276" w:lineRule="auto"/>
              <w:rPr>
                <w:rFonts w:ascii="Arial" w:hAnsi="Arial" w:cs="Arial"/>
                <w:color w:val="FF0000"/>
                <w:sz w:val="20"/>
                <w:szCs w:val="20"/>
              </w:rPr>
            </w:pPr>
          </w:p>
        </w:tc>
      </w:tr>
      <w:tr w:rsidR="009E7B6A" w:rsidRPr="001C3F39" w14:paraId="36C92C3B" w14:textId="77777777" w:rsidTr="00E14720">
        <w:tc>
          <w:tcPr>
            <w:tcW w:w="3367" w:type="dxa"/>
            <w:vMerge/>
            <w:shd w:val="clear" w:color="auto" w:fill="auto"/>
          </w:tcPr>
          <w:p w14:paraId="2487D87F" w14:textId="77777777" w:rsidR="009E7B6A" w:rsidRPr="001C3F39" w:rsidRDefault="009E7B6A" w:rsidP="000162EE">
            <w:pPr>
              <w:spacing w:line="276" w:lineRule="auto"/>
              <w:jc w:val="center"/>
              <w:rPr>
                <w:rFonts w:ascii="Arial" w:hAnsi="Arial" w:cs="Arial"/>
                <w:sz w:val="20"/>
                <w:szCs w:val="20"/>
              </w:rPr>
            </w:pPr>
          </w:p>
        </w:tc>
        <w:tc>
          <w:tcPr>
            <w:tcW w:w="1363" w:type="dxa"/>
            <w:vMerge/>
            <w:shd w:val="clear" w:color="auto" w:fill="auto"/>
          </w:tcPr>
          <w:p w14:paraId="0A893484" w14:textId="77777777" w:rsidR="009E7B6A" w:rsidRPr="001C3F39" w:rsidRDefault="009E7B6A" w:rsidP="000162EE">
            <w:pPr>
              <w:spacing w:line="276" w:lineRule="auto"/>
              <w:rPr>
                <w:rFonts w:ascii="Arial" w:hAnsi="Arial" w:cs="Arial"/>
                <w:sz w:val="20"/>
                <w:szCs w:val="20"/>
              </w:rPr>
            </w:pPr>
          </w:p>
        </w:tc>
        <w:tc>
          <w:tcPr>
            <w:tcW w:w="1728" w:type="dxa"/>
            <w:gridSpan w:val="2"/>
            <w:shd w:val="clear" w:color="auto" w:fill="auto"/>
          </w:tcPr>
          <w:p w14:paraId="4CB05E28" w14:textId="77777777" w:rsidR="009E7B6A" w:rsidRPr="001C3F39" w:rsidRDefault="009E7B6A" w:rsidP="000162EE">
            <w:pPr>
              <w:spacing w:line="276" w:lineRule="auto"/>
              <w:rPr>
                <w:rFonts w:ascii="Arial" w:hAnsi="Arial" w:cs="Arial"/>
                <w:sz w:val="20"/>
                <w:szCs w:val="20"/>
              </w:rPr>
            </w:pPr>
            <w:r w:rsidRPr="001C3F39">
              <w:rPr>
                <w:rFonts w:ascii="Arial" w:hAnsi="Arial" w:cs="Arial"/>
                <w:sz w:val="20"/>
                <w:szCs w:val="20"/>
              </w:rPr>
              <w:t>Od 4,21 EUR</w:t>
            </w:r>
          </w:p>
        </w:tc>
        <w:tc>
          <w:tcPr>
            <w:tcW w:w="1730" w:type="dxa"/>
            <w:shd w:val="clear" w:color="auto" w:fill="auto"/>
          </w:tcPr>
          <w:p w14:paraId="2518F2D5" w14:textId="77777777" w:rsidR="009E7B6A" w:rsidRPr="001C3F39" w:rsidRDefault="009E7B6A" w:rsidP="000162EE">
            <w:pPr>
              <w:spacing w:line="276" w:lineRule="auto"/>
              <w:rPr>
                <w:rFonts w:ascii="Arial" w:hAnsi="Arial" w:cs="Arial"/>
                <w:sz w:val="20"/>
                <w:szCs w:val="20"/>
              </w:rPr>
            </w:pPr>
            <w:r w:rsidRPr="001C3F39">
              <w:rPr>
                <w:rFonts w:ascii="Arial" w:hAnsi="Arial" w:cs="Arial"/>
                <w:sz w:val="20"/>
                <w:szCs w:val="20"/>
              </w:rPr>
              <w:t>Do 4,30 EUR</w:t>
            </w:r>
          </w:p>
        </w:tc>
        <w:tc>
          <w:tcPr>
            <w:tcW w:w="1134" w:type="dxa"/>
            <w:shd w:val="clear" w:color="auto" w:fill="auto"/>
          </w:tcPr>
          <w:p w14:paraId="4928A819" w14:textId="77777777" w:rsidR="009E7B6A" w:rsidRPr="001C3F39" w:rsidRDefault="009E7B6A" w:rsidP="000162EE">
            <w:pPr>
              <w:spacing w:line="276" w:lineRule="auto"/>
              <w:rPr>
                <w:rFonts w:ascii="Arial" w:hAnsi="Arial" w:cs="Arial"/>
                <w:color w:val="000000"/>
                <w:sz w:val="20"/>
                <w:szCs w:val="20"/>
              </w:rPr>
            </w:pPr>
            <w:r w:rsidRPr="001C3F39">
              <w:rPr>
                <w:rFonts w:ascii="Arial" w:hAnsi="Arial" w:cs="Arial"/>
                <w:color w:val="000000"/>
                <w:sz w:val="20"/>
                <w:szCs w:val="20"/>
              </w:rPr>
              <w:t>13,5</w:t>
            </w:r>
          </w:p>
        </w:tc>
        <w:tc>
          <w:tcPr>
            <w:tcW w:w="851" w:type="dxa"/>
            <w:vMerge/>
            <w:shd w:val="clear" w:color="auto" w:fill="auto"/>
          </w:tcPr>
          <w:p w14:paraId="37C5B54D" w14:textId="77777777" w:rsidR="009E7B6A" w:rsidRPr="001C3F39" w:rsidRDefault="009E7B6A" w:rsidP="000162EE">
            <w:pPr>
              <w:spacing w:line="276" w:lineRule="auto"/>
              <w:rPr>
                <w:rFonts w:ascii="Arial" w:hAnsi="Arial" w:cs="Arial"/>
                <w:color w:val="FF0000"/>
                <w:sz w:val="20"/>
                <w:szCs w:val="20"/>
              </w:rPr>
            </w:pPr>
          </w:p>
        </w:tc>
      </w:tr>
      <w:tr w:rsidR="009E7B6A" w:rsidRPr="001C3F39" w14:paraId="066915A4" w14:textId="77777777" w:rsidTr="00E14720">
        <w:tc>
          <w:tcPr>
            <w:tcW w:w="3367" w:type="dxa"/>
            <w:vMerge/>
            <w:shd w:val="clear" w:color="auto" w:fill="auto"/>
          </w:tcPr>
          <w:p w14:paraId="5EB2A46E" w14:textId="77777777" w:rsidR="009E7B6A" w:rsidRPr="001C3F39" w:rsidRDefault="009E7B6A" w:rsidP="000162EE">
            <w:pPr>
              <w:spacing w:line="276" w:lineRule="auto"/>
              <w:jc w:val="center"/>
              <w:rPr>
                <w:rFonts w:ascii="Arial" w:hAnsi="Arial" w:cs="Arial"/>
                <w:sz w:val="20"/>
                <w:szCs w:val="20"/>
              </w:rPr>
            </w:pPr>
          </w:p>
        </w:tc>
        <w:tc>
          <w:tcPr>
            <w:tcW w:w="1363" w:type="dxa"/>
            <w:vMerge/>
            <w:shd w:val="clear" w:color="auto" w:fill="auto"/>
          </w:tcPr>
          <w:p w14:paraId="065AF75E" w14:textId="77777777" w:rsidR="009E7B6A" w:rsidRPr="001C3F39" w:rsidRDefault="009E7B6A" w:rsidP="000162EE">
            <w:pPr>
              <w:spacing w:line="276" w:lineRule="auto"/>
              <w:rPr>
                <w:rFonts w:ascii="Arial" w:hAnsi="Arial" w:cs="Arial"/>
                <w:sz w:val="20"/>
                <w:szCs w:val="20"/>
              </w:rPr>
            </w:pPr>
          </w:p>
        </w:tc>
        <w:tc>
          <w:tcPr>
            <w:tcW w:w="1728" w:type="dxa"/>
            <w:gridSpan w:val="2"/>
            <w:shd w:val="clear" w:color="auto" w:fill="auto"/>
          </w:tcPr>
          <w:p w14:paraId="6AD077BC" w14:textId="77777777" w:rsidR="009E7B6A" w:rsidRPr="001C3F39" w:rsidRDefault="009E7B6A" w:rsidP="000162EE">
            <w:pPr>
              <w:spacing w:line="276" w:lineRule="auto"/>
              <w:rPr>
                <w:rFonts w:ascii="Arial" w:hAnsi="Arial" w:cs="Arial"/>
                <w:sz w:val="20"/>
                <w:szCs w:val="20"/>
              </w:rPr>
            </w:pPr>
            <w:r w:rsidRPr="001C3F39">
              <w:rPr>
                <w:rFonts w:ascii="Arial" w:hAnsi="Arial" w:cs="Arial"/>
                <w:sz w:val="20"/>
                <w:szCs w:val="20"/>
              </w:rPr>
              <w:t>Od 4,31 EUR</w:t>
            </w:r>
          </w:p>
        </w:tc>
        <w:tc>
          <w:tcPr>
            <w:tcW w:w="1730" w:type="dxa"/>
            <w:shd w:val="clear" w:color="auto" w:fill="auto"/>
          </w:tcPr>
          <w:p w14:paraId="5A8E560A" w14:textId="77777777" w:rsidR="009E7B6A" w:rsidRPr="001C3F39" w:rsidRDefault="009E7B6A" w:rsidP="000162EE">
            <w:pPr>
              <w:spacing w:line="276" w:lineRule="auto"/>
              <w:rPr>
                <w:rFonts w:ascii="Arial" w:hAnsi="Arial" w:cs="Arial"/>
                <w:sz w:val="20"/>
                <w:szCs w:val="20"/>
              </w:rPr>
            </w:pPr>
            <w:r w:rsidRPr="001C3F39">
              <w:rPr>
                <w:rFonts w:ascii="Arial" w:hAnsi="Arial" w:cs="Arial"/>
                <w:sz w:val="20"/>
                <w:szCs w:val="20"/>
              </w:rPr>
              <w:t>Do 4,40 EUR</w:t>
            </w:r>
          </w:p>
        </w:tc>
        <w:tc>
          <w:tcPr>
            <w:tcW w:w="1134" w:type="dxa"/>
            <w:shd w:val="clear" w:color="auto" w:fill="auto"/>
          </w:tcPr>
          <w:p w14:paraId="2187A975" w14:textId="77777777" w:rsidR="009E7B6A" w:rsidRPr="001C3F39" w:rsidRDefault="009E7B6A" w:rsidP="000162EE">
            <w:pPr>
              <w:spacing w:line="276" w:lineRule="auto"/>
              <w:rPr>
                <w:rFonts w:ascii="Arial" w:hAnsi="Arial" w:cs="Arial"/>
                <w:color w:val="000000"/>
                <w:sz w:val="20"/>
                <w:szCs w:val="20"/>
              </w:rPr>
            </w:pPr>
            <w:r w:rsidRPr="001C3F39">
              <w:rPr>
                <w:rFonts w:ascii="Arial" w:hAnsi="Arial" w:cs="Arial"/>
                <w:color w:val="000000"/>
                <w:sz w:val="20"/>
                <w:szCs w:val="20"/>
              </w:rPr>
              <w:t>13</w:t>
            </w:r>
          </w:p>
        </w:tc>
        <w:tc>
          <w:tcPr>
            <w:tcW w:w="851" w:type="dxa"/>
            <w:vMerge/>
            <w:shd w:val="clear" w:color="auto" w:fill="auto"/>
          </w:tcPr>
          <w:p w14:paraId="6C7CAF97" w14:textId="77777777" w:rsidR="009E7B6A" w:rsidRPr="001C3F39" w:rsidRDefault="009E7B6A" w:rsidP="000162EE">
            <w:pPr>
              <w:spacing w:line="276" w:lineRule="auto"/>
              <w:rPr>
                <w:rFonts w:ascii="Arial" w:hAnsi="Arial" w:cs="Arial"/>
                <w:color w:val="FF0000"/>
                <w:sz w:val="20"/>
                <w:szCs w:val="20"/>
              </w:rPr>
            </w:pPr>
          </w:p>
        </w:tc>
      </w:tr>
      <w:tr w:rsidR="009E7B6A" w:rsidRPr="001C3F39" w14:paraId="12E768F2" w14:textId="77777777" w:rsidTr="00E14720">
        <w:tc>
          <w:tcPr>
            <w:tcW w:w="3367" w:type="dxa"/>
            <w:vMerge/>
            <w:shd w:val="clear" w:color="auto" w:fill="auto"/>
          </w:tcPr>
          <w:p w14:paraId="086FE9B5" w14:textId="77777777" w:rsidR="009E7B6A" w:rsidRPr="001C3F39" w:rsidRDefault="009E7B6A" w:rsidP="000162EE">
            <w:pPr>
              <w:spacing w:line="276" w:lineRule="auto"/>
              <w:jc w:val="center"/>
              <w:rPr>
                <w:rFonts w:ascii="Arial" w:hAnsi="Arial" w:cs="Arial"/>
                <w:sz w:val="20"/>
                <w:szCs w:val="20"/>
              </w:rPr>
            </w:pPr>
          </w:p>
        </w:tc>
        <w:tc>
          <w:tcPr>
            <w:tcW w:w="1363" w:type="dxa"/>
            <w:vMerge/>
            <w:shd w:val="clear" w:color="auto" w:fill="auto"/>
          </w:tcPr>
          <w:p w14:paraId="48656FEA" w14:textId="77777777" w:rsidR="009E7B6A" w:rsidRPr="001C3F39" w:rsidRDefault="009E7B6A" w:rsidP="000162EE">
            <w:pPr>
              <w:spacing w:line="276" w:lineRule="auto"/>
              <w:rPr>
                <w:rFonts w:ascii="Arial" w:hAnsi="Arial" w:cs="Arial"/>
                <w:sz w:val="20"/>
                <w:szCs w:val="20"/>
              </w:rPr>
            </w:pPr>
          </w:p>
        </w:tc>
        <w:tc>
          <w:tcPr>
            <w:tcW w:w="1728" w:type="dxa"/>
            <w:gridSpan w:val="2"/>
            <w:shd w:val="clear" w:color="auto" w:fill="auto"/>
          </w:tcPr>
          <w:p w14:paraId="76832F75" w14:textId="77777777" w:rsidR="009E7B6A" w:rsidRPr="001C3F39" w:rsidRDefault="009E7B6A" w:rsidP="000162EE">
            <w:pPr>
              <w:spacing w:line="276" w:lineRule="auto"/>
              <w:rPr>
                <w:rFonts w:ascii="Arial" w:hAnsi="Arial" w:cs="Arial"/>
                <w:sz w:val="20"/>
                <w:szCs w:val="20"/>
              </w:rPr>
            </w:pPr>
            <w:r w:rsidRPr="001C3F39">
              <w:rPr>
                <w:rFonts w:ascii="Arial" w:hAnsi="Arial" w:cs="Arial"/>
                <w:sz w:val="20"/>
                <w:szCs w:val="20"/>
              </w:rPr>
              <w:t>Od 4,41 EUR</w:t>
            </w:r>
          </w:p>
        </w:tc>
        <w:tc>
          <w:tcPr>
            <w:tcW w:w="1730" w:type="dxa"/>
            <w:shd w:val="clear" w:color="auto" w:fill="auto"/>
          </w:tcPr>
          <w:p w14:paraId="21C09856" w14:textId="77777777" w:rsidR="009E7B6A" w:rsidRPr="001C3F39" w:rsidRDefault="009E7B6A" w:rsidP="000162EE">
            <w:pPr>
              <w:spacing w:line="276" w:lineRule="auto"/>
              <w:rPr>
                <w:rFonts w:ascii="Arial" w:hAnsi="Arial" w:cs="Arial"/>
                <w:sz w:val="20"/>
                <w:szCs w:val="20"/>
              </w:rPr>
            </w:pPr>
            <w:r w:rsidRPr="001C3F39">
              <w:rPr>
                <w:rFonts w:ascii="Arial" w:hAnsi="Arial" w:cs="Arial"/>
                <w:sz w:val="20"/>
                <w:szCs w:val="20"/>
              </w:rPr>
              <w:t>Do 4,50 EUR</w:t>
            </w:r>
          </w:p>
        </w:tc>
        <w:tc>
          <w:tcPr>
            <w:tcW w:w="1134" w:type="dxa"/>
            <w:shd w:val="clear" w:color="auto" w:fill="auto"/>
          </w:tcPr>
          <w:p w14:paraId="74A0E664" w14:textId="77777777" w:rsidR="009E7B6A" w:rsidRPr="001C3F39" w:rsidRDefault="009E7B6A" w:rsidP="000162EE">
            <w:pPr>
              <w:spacing w:line="276" w:lineRule="auto"/>
              <w:rPr>
                <w:rFonts w:ascii="Arial" w:hAnsi="Arial" w:cs="Arial"/>
                <w:color w:val="000000"/>
                <w:sz w:val="20"/>
                <w:szCs w:val="20"/>
              </w:rPr>
            </w:pPr>
            <w:r w:rsidRPr="001C3F39">
              <w:rPr>
                <w:rFonts w:ascii="Arial" w:hAnsi="Arial" w:cs="Arial"/>
                <w:color w:val="000000"/>
                <w:sz w:val="20"/>
                <w:szCs w:val="20"/>
              </w:rPr>
              <w:t>12,5</w:t>
            </w:r>
          </w:p>
        </w:tc>
        <w:tc>
          <w:tcPr>
            <w:tcW w:w="851" w:type="dxa"/>
            <w:vMerge/>
            <w:shd w:val="clear" w:color="auto" w:fill="auto"/>
          </w:tcPr>
          <w:p w14:paraId="5BB391A6" w14:textId="77777777" w:rsidR="009E7B6A" w:rsidRPr="001C3F39" w:rsidRDefault="009E7B6A" w:rsidP="000162EE">
            <w:pPr>
              <w:spacing w:line="276" w:lineRule="auto"/>
              <w:rPr>
                <w:rFonts w:ascii="Arial" w:hAnsi="Arial" w:cs="Arial"/>
                <w:color w:val="FF0000"/>
                <w:sz w:val="20"/>
                <w:szCs w:val="20"/>
              </w:rPr>
            </w:pPr>
          </w:p>
        </w:tc>
      </w:tr>
      <w:tr w:rsidR="009E7B6A" w:rsidRPr="001C3F39" w14:paraId="58B84498" w14:textId="77777777" w:rsidTr="00E14720">
        <w:tc>
          <w:tcPr>
            <w:tcW w:w="3367" w:type="dxa"/>
            <w:vMerge/>
            <w:shd w:val="clear" w:color="auto" w:fill="auto"/>
          </w:tcPr>
          <w:p w14:paraId="52B1C502" w14:textId="77777777" w:rsidR="009E7B6A" w:rsidRPr="001C3F39" w:rsidRDefault="009E7B6A" w:rsidP="000162EE">
            <w:pPr>
              <w:spacing w:line="276" w:lineRule="auto"/>
              <w:jc w:val="center"/>
              <w:rPr>
                <w:rFonts w:ascii="Arial" w:hAnsi="Arial" w:cs="Arial"/>
                <w:sz w:val="20"/>
                <w:szCs w:val="20"/>
              </w:rPr>
            </w:pPr>
          </w:p>
        </w:tc>
        <w:tc>
          <w:tcPr>
            <w:tcW w:w="1363" w:type="dxa"/>
            <w:vMerge/>
            <w:shd w:val="clear" w:color="auto" w:fill="auto"/>
          </w:tcPr>
          <w:p w14:paraId="08DFC74E" w14:textId="77777777" w:rsidR="009E7B6A" w:rsidRPr="001C3F39" w:rsidRDefault="009E7B6A" w:rsidP="000162EE">
            <w:pPr>
              <w:spacing w:line="276" w:lineRule="auto"/>
              <w:rPr>
                <w:rFonts w:ascii="Arial" w:hAnsi="Arial" w:cs="Arial"/>
                <w:sz w:val="20"/>
                <w:szCs w:val="20"/>
              </w:rPr>
            </w:pPr>
          </w:p>
        </w:tc>
        <w:tc>
          <w:tcPr>
            <w:tcW w:w="1728" w:type="dxa"/>
            <w:gridSpan w:val="2"/>
            <w:shd w:val="clear" w:color="auto" w:fill="auto"/>
          </w:tcPr>
          <w:p w14:paraId="0BEDAC31" w14:textId="77777777" w:rsidR="009E7B6A" w:rsidRPr="001C3F39" w:rsidRDefault="009E7B6A" w:rsidP="000162EE">
            <w:pPr>
              <w:spacing w:line="276" w:lineRule="auto"/>
              <w:rPr>
                <w:rFonts w:ascii="Arial" w:hAnsi="Arial" w:cs="Arial"/>
                <w:sz w:val="20"/>
                <w:szCs w:val="20"/>
              </w:rPr>
            </w:pPr>
            <w:r w:rsidRPr="001C3F39">
              <w:rPr>
                <w:rFonts w:ascii="Arial" w:hAnsi="Arial" w:cs="Arial"/>
                <w:sz w:val="20"/>
                <w:szCs w:val="20"/>
              </w:rPr>
              <w:t>Od 4,51 EUR</w:t>
            </w:r>
          </w:p>
        </w:tc>
        <w:tc>
          <w:tcPr>
            <w:tcW w:w="1730" w:type="dxa"/>
            <w:shd w:val="clear" w:color="auto" w:fill="auto"/>
          </w:tcPr>
          <w:p w14:paraId="37F397C3" w14:textId="77777777" w:rsidR="009E7B6A" w:rsidRPr="001C3F39" w:rsidRDefault="009E7B6A" w:rsidP="000162EE">
            <w:pPr>
              <w:spacing w:line="276" w:lineRule="auto"/>
              <w:rPr>
                <w:rFonts w:ascii="Arial" w:hAnsi="Arial" w:cs="Arial"/>
                <w:sz w:val="20"/>
                <w:szCs w:val="20"/>
              </w:rPr>
            </w:pPr>
            <w:r w:rsidRPr="001C3F39">
              <w:rPr>
                <w:rFonts w:ascii="Arial" w:hAnsi="Arial" w:cs="Arial"/>
                <w:sz w:val="20"/>
                <w:szCs w:val="20"/>
              </w:rPr>
              <w:t>Do 4,60 EUR</w:t>
            </w:r>
          </w:p>
        </w:tc>
        <w:tc>
          <w:tcPr>
            <w:tcW w:w="1134" w:type="dxa"/>
            <w:shd w:val="clear" w:color="auto" w:fill="auto"/>
          </w:tcPr>
          <w:p w14:paraId="1711E404" w14:textId="77777777" w:rsidR="009E7B6A" w:rsidRPr="001C3F39" w:rsidRDefault="009E7B6A" w:rsidP="000162EE">
            <w:pPr>
              <w:spacing w:line="276" w:lineRule="auto"/>
              <w:rPr>
                <w:rFonts w:ascii="Arial" w:hAnsi="Arial" w:cs="Arial"/>
                <w:color w:val="000000"/>
                <w:sz w:val="20"/>
                <w:szCs w:val="20"/>
              </w:rPr>
            </w:pPr>
            <w:r w:rsidRPr="001C3F39">
              <w:rPr>
                <w:rFonts w:ascii="Arial" w:hAnsi="Arial" w:cs="Arial"/>
                <w:color w:val="000000"/>
                <w:sz w:val="20"/>
                <w:szCs w:val="20"/>
              </w:rPr>
              <w:t>12</w:t>
            </w:r>
          </w:p>
        </w:tc>
        <w:tc>
          <w:tcPr>
            <w:tcW w:w="851" w:type="dxa"/>
            <w:vMerge/>
            <w:shd w:val="clear" w:color="auto" w:fill="auto"/>
          </w:tcPr>
          <w:p w14:paraId="24652E91" w14:textId="77777777" w:rsidR="009E7B6A" w:rsidRPr="001C3F39" w:rsidRDefault="009E7B6A" w:rsidP="000162EE">
            <w:pPr>
              <w:spacing w:line="276" w:lineRule="auto"/>
              <w:rPr>
                <w:rFonts w:ascii="Arial" w:hAnsi="Arial" w:cs="Arial"/>
                <w:color w:val="FF0000"/>
                <w:sz w:val="20"/>
                <w:szCs w:val="20"/>
              </w:rPr>
            </w:pPr>
          </w:p>
        </w:tc>
      </w:tr>
      <w:tr w:rsidR="009E7B6A" w:rsidRPr="001C3F39" w14:paraId="3C36A94F" w14:textId="77777777" w:rsidTr="00E14720">
        <w:tc>
          <w:tcPr>
            <w:tcW w:w="3367" w:type="dxa"/>
            <w:vMerge/>
            <w:shd w:val="clear" w:color="auto" w:fill="auto"/>
          </w:tcPr>
          <w:p w14:paraId="302C65D8" w14:textId="77777777" w:rsidR="009E7B6A" w:rsidRPr="001C3F39" w:rsidRDefault="009E7B6A" w:rsidP="000162EE">
            <w:pPr>
              <w:spacing w:line="276" w:lineRule="auto"/>
              <w:jc w:val="center"/>
              <w:rPr>
                <w:rFonts w:ascii="Arial" w:hAnsi="Arial" w:cs="Arial"/>
                <w:sz w:val="20"/>
                <w:szCs w:val="20"/>
              </w:rPr>
            </w:pPr>
          </w:p>
        </w:tc>
        <w:tc>
          <w:tcPr>
            <w:tcW w:w="1363" w:type="dxa"/>
            <w:vMerge/>
            <w:shd w:val="clear" w:color="auto" w:fill="auto"/>
          </w:tcPr>
          <w:p w14:paraId="324BD527" w14:textId="77777777" w:rsidR="009E7B6A" w:rsidRPr="001C3F39" w:rsidRDefault="009E7B6A" w:rsidP="000162EE">
            <w:pPr>
              <w:spacing w:line="276" w:lineRule="auto"/>
              <w:rPr>
                <w:rFonts w:ascii="Arial" w:hAnsi="Arial" w:cs="Arial"/>
                <w:sz w:val="20"/>
                <w:szCs w:val="20"/>
              </w:rPr>
            </w:pPr>
          </w:p>
        </w:tc>
        <w:tc>
          <w:tcPr>
            <w:tcW w:w="1728" w:type="dxa"/>
            <w:gridSpan w:val="2"/>
            <w:shd w:val="clear" w:color="auto" w:fill="auto"/>
          </w:tcPr>
          <w:p w14:paraId="223D1029" w14:textId="77777777" w:rsidR="009E7B6A" w:rsidRPr="001C3F39" w:rsidRDefault="009E7B6A" w:rsidP="000162EE">
            <w:pPr>
              <w:spacing w:line="276" w:lineRule="auto"/>
              <w:rPr>
                <w:rFonts w:ascii="Arial" w:hAnsi="Arial" w:cs="Arial"/>
                <w:sz w:val="20"/>
                <w:szCs w:val="20"/>
              </w:rPr>
            </w:pPr>
            <w:r w:rsidRPr="001C3F39">
              <w:rPr>
                <w:rFonts w:ascii="Arial" w:hAnsi="Arial" w:cs="Arial"/>
                <w:sz w:val="20"/>
                <w:szCs w:val="20"/>
              </w:rPr>
              <w:t>Od 4,61 EUR</w:t>
            </w:r>
          </w:p>
        </w:tc>
        <w:tc>
          <w:tcPr>
            <w:tcW w:w="1730" w:type="dxa"/>
            <w:shd w:val="clear" w:color="auto" w:fill="auto"/>
          </w:tcPr>
          <w:p w14:paraId="1BA1CA51" w14:textId="77777777" w:rsidR="009E7B6A" w:rsidRPr="001C3F39" w:rsidRDefault="009E7B6A" w:rsidP="000162EE">
            <w:pPr>
              <w:spacing w:line="276" w:lineRule="auto"/>
              <w:rPr>
                <w:rFonts w:ascii="Arial" w:hAnsi="Arial" w:cs="Arial"/>
                <w:sz w:val="20"/>
                <w:szCs w:val="20"/>
              </w:rPr>
            </w:pPr>
            <w:r w:rsidRPr="001C3F39">
              <w:rPr>
                <w:rFonts w:ascii="Arial" w:hAnsi="Arial" w:cs="Arial"/>
                <w:sz w:val="20"/>
                <w:szCs w:val="20"/>
              </w:rPr>
              <w:t>Do 4,70 EUR</w:t>
            </w:r>
          </w:p>
        </w:tc>
        <w:tc>
          <w:tcPr>
            <w:tcW w:w="1134" w:type="dxa"/>
            <w:shd w:val="clear" w:color="auto" w:fill="auto"/>
          </w:tcPr>
          <w:p w14:paraId="28DB3B9A" w14:textId="77777777" w:rsidR="009E7B6A" w:rsidRPr="001C3F39" w:rsidRDefault="009E7B6A" w:rsidP="000162EE">
            <w:pPr>
              <w:spacing w:line="276" w:lineRule="auto"/>
              <w:rPr>
                <w:rFonts w:ascii="Arial" w:hAnsi="Arial" w:cs="Arial"/>
                <w:color w:val="000000"/>
                <w:sz w:val="20"/>
                <w:szCs w:val="20"/>
              </w:rPr>
            </w:pPr>
            <w:r w:rsidRPr="001C3F39">
              <w:rPr>
                <w:rFonts w:ascii="Arial" w:hAnsi="Arial" w:cs="Arial"/>
                <w:color w:val="000000"/>
                <w:sz w:val="20"/>
                <w:szCs w:val="20"/>
              </w:rPr>
              <w:t>11,5</w:t>
            </w:r>
          </w:p>
        </w:tc>
        <w:tc>
          <w:tcPr>
            <w:tcW w:w="851" w:type="dxa"/>
            <w:vMerge/>
            <w:shd w:val="clear" w:color="auto" w:fill="auto"/>
          </w:tcPr>
          <w:p w14:paraId="7D8A42EE" w14:textId="77777777" w:rsidR="009E7B6A" w:rsidRPr="001C3F39" w:rsidRDefault="009E7B6A" w:rsidP="000162EE">
            <w:pPr>
              <w:spacing w:line="276" w:lineRule="auto"/>
              <w:rPr>
                <w:rFonts w:ascii="Arial" w:hAnsi="Arial" w:cs="Arial"/>
                <w:color w:val="FF0000"/>
                <w:sz w:val="20"/>
                <w:szCs w:val="20"/>
              </w:rPr>
            </w:pPr>
          </w:p>
        </w:tc>
      </w:tr>
      <w:tr w:rsidR="009E7B6A" w:rsidRPr="001C3F39" w14:paraId="5F1CC6BD" w14:textId="77777777" w:rsidTr="00E14720">
        <w:tc>
          <w:tcPr>
            <w:tcW w:w="3367" w:type="dxa"/>
            <w:vMerge/>
            <w:shd w:val="clear" w:color="auto" w:fill="auto"/>
          </w:tcPr>
          <w:p w14:paraId="180A177D" w14:textId="77777777" w:rsidR="009E7B6A" w:rsidRPr="001C3F39" w:rsidRDefault="009E7B6A" w:rsidP="000162EE">
            <w:pPr>
              <w:spacing w:line="276" w:lineRule="auto"/>
              <w:jc w:val="center"/>
              <w:rPr>
                <w:rFonts w:ascii="Arial" w:hAnsi="Arial" w:cs="Arial"/>
                <w:sz w:val="20"/>
                <w:szCs w:val="20"/>
              </w:rPr>
            </w:pPr>
          </w:p>
        </w:tc>
        <w:tc>
          <w:tcPr>
            <w:tcW w:w="1363" w:type="dxa"/>
            <w:vMerge/>
            <w:shd w:val="clear" w:color="auto" w:fill="auto"/>
          </w:tcPr>
          <w:p w14:paraId="5633DD71" w14:textId="77777777" w:rsidR="009E7B6A" w:rsidRPr="001C3F39" w:rsidRDefault="009E7B6A" w:rsidP="000162EE">
            <w:pPr>
              <w:spacing w:line="276" w:lineRule="auto"/>
              <w:rPr>
                <w:rFonts w:ascii="Arial" w:hAnsi="Arial" w:cs="Arial"/>
                <w:sz w:val="20"/>
                <w:szCs w:val="20"/>
              </w:rPr>
            </w:pPr>
          </w:p>
        </w:tc>
        <w:tc>
          <w:tcPr>
            <w:tcW w:w="1728" w:type="dxa"/>
            <w:gridSpan w:val="2"/>
            <w:shd w:val="clear" w:color="auto" w:fill="auto"/>
          </w:tcPr>
          <w:p w14:paraId="1EC31963" w14:textId="77777777" w:rsidR="009E7B6A" w:rsidRPr="001C3F39" w:rsidRDefault="009E7B6A" w:rsidP="000162EE">
            <w:pPr>
              <w:spacing w:line="276" w:lineRule="auto"/>
              <w:rPr>
                <w:rFonts w:ascii="Arial" w:hAnsi="Arial" w:cs="Arial"/>
                <w:sz w:val="20"/>
                <w:szCs w:val="20"/>
              </w:rPr>
            </w:pPr>
            <w:r w:rsidRPr="001C3F39">
              <w:rPr>
                <w:rFonts w:ascii="Arial" w:hAnsi="Arial" w:cs="Arial"/>
                <w:sz w:val="20"/>
                <w:szCs w:val="20"/>
              </w:rPr>
              <w:t>Od 4,71 EUR</w:t>
            </w:r>
          </w:p>
        </w:tc>
        <w:tc>
          <w:tcPr>
            <w:tcW w:w="1730" w:type="dxa"/>
            <w:shd w:val="clear" w:color="auto" w:fill="auto"/>
          </w:tcPr>
          <w:p w14:paraId="3DB19C91" w14:textId="77777777" w:rsidR="009E7B6A" w:rsidRPr="001C3F39" w:rsidRDefault="009E7B6A" w:rsidP="000162EE">
            <w:pPr>
              <w:spacing w:line="276" w:lineRule="auto"/>
              <w:rPr>
                <w:rFonts w:ascii="Arial" w:hAnsi="Arial" w:cs="Arial"/>
                <w:sz w:val="20"/>
                <w:szCs w:val="20"/>
              </w:rPr>
            </w:pPr>
            <w:r w:rsidRPr="001C3F39">
              <w:rPr>
                <w:rFonts w:ascii="Arial" w:hAnsi="Arial" w:cs="Arial"/>
                <w:sz w:val="20"/>
                <w:szCs w:val="20"/>
              </w:rPr>
              <w:t>Do 4,80 EUR</w:t>
            </w:r>
          </w:p>
        </w:tc>
        <w:tc>
          <w:tcPr>
            <w:tcW w:w="1134" w:type="dxa"/>
            <w:shd w:val="clear" w:color="auto" w:fill="auto"/>
          </w:tcPr>
          <w:p w14:paraId="61D049F4" w14:textId="77777777" w:rsidR="009E7B6A" w:rsidRPr="001C3F39" w:rsidRDefault="009E7B6A" w:rsidP="000162EE">
            <w:pPr>
              <w:spacing w:line="276" w:lineRule="auto"/>
              <w:rPr>
                <w:rFonts w:ascii="Arial" w:hAnsi="Arial" w:cs="Arial"/>
                <w:color w:val="000000"/>
                <w:sz w:val="20"/>
                <w:szCs w:val="20"/>
              </w:rPr>
            </w:pPr>
            <w:r w:rsidRPr="001C3F39">
              <w:rPr>
                <w:rFonts w:ascii="Arial" w:hAnsi="Arial" w:cs="Arial"/>
                <w:color w:val="000000"/>
                <w:sz w:val="20"/>
                <w:szCs w:val="20"/>
              </w:rPr>
              <w:t>11</w:t>
            </w:r>
          </w:p>
        </w:tc>
        <w:tc>
          <w:tcPr>
            <w:tcW w:w="851" w:type="dxa"/>
            <w:vMerge/>
            <w:shd w:val="clear" w:color="auto" w:fill="auto"/>
          </w:tcPr>
          <w:p w14:paraId="0EB20955" w14:textId="77777777" w:rsidR="009E7B6A" w:rsidRPr="001C3F39" w:rsidRDefault="009E7B6A" w:rsidP="000162EE">
            <w:pPr>
              <w:spacing w:line="276" w:lineRule="auto"/>
              <w:rPr>
                <w:rFonts w:ascii="Arial" w:hAnsi="Arial" w:cs="Arial"/>
                <w:color w:val="FF0000"/>
                <w:sz w:val="20"/>
                <w:szCs w:val="20"/>
              </w:rPr>
            </w:pPr>
          </w:p>
        </w:tc>
      </w:tr>
      <w:tr w:rsidR="009E7B6A" w:rsidRPr="001C3F39" w14:paraId="5097B066" w14:textId="77777777" w:rsidTr="00E14720">
        <w:tc>
          <w:tcPr>
            <w:tcW w:w="3367" w:type="dxa"/>
            <w:vMerge/>
            <w:shd w:val="clear" w:color="auto" w:fill="auto"/>
          </w:tcPr>
          <w:p w14:paraId="6E0117B9" w14:textId="77777777" w:rsidR="009E7B6A" w:rsidRPr="001C3F39" w:rsidRDefault="009E7B6A" w:rsidP="000162EE">
            <w:pPr>
              <w:spacing w:line="276" w:lineRule="auto"/>
              <w:jc w:val="center"/>
              <w:rPr>
                <w:rFonts w:ascii="Arial" w:hAnsi="Arial" w:cs="Arial"/>
                <w:sz w:val="20"/>
                <w:szCs w:val="20"/>
              </w:rPr>
            </w:pPr>
          </w:p>
        </w:tc>
        <w:tc>
          <w:tcPr>
            <w:tcW w:w="1363" w:type="dxa"/>
            <w:vMerge/>
            <w:shd w:val="clear" w:color="auto" w:fill="auto"/>
          </w:tcPr>
          <w:p w14:paraId="3AF816F5" w14:textId="77777777" w:rsidR="009E7B6A" w:rsidRPr="001C3F39" w:rsidRDefault="009E7B6A" w:rsidP="000162EE">
            <w:pPr>
              <w:spacing w:line="276" w:lineRule="auto"/>
              <w:rPr>
                <w:rFonts w:ascii="Arial" w:hAnsi="Arial" w:cs="Arial"/>
                <w:sz w:val="20"/>
                <w:szCs w:val="20"/>
              </w:rPr>
            </w:pPr>
          </w:p>
        </w:tc>
        <w:tc>
          <w:tcPr>
            <w:tcW w:w="1728" w:type="dxa"/>
            <w:gridSpan w:val="2"/>
            <w:shd w:val="clear" w:color="auto" w:fill="auto"/>
          </w:tcPr>
          <w:p w14:paraId="5A958D7E" w14:textId="77777777" w:rsidR="009E7B6A" w:rsidRPr="001C3F39" w:rsidRDefault="009E7B6A" w:rsidP="000162EE">
            <w:pPr>
              <w:spacing w:line="276" w:lineRule="auto"/>
              <w:rPr>
                <w:rFonts w:ascii="Arial" w:hAnsi="Arial" w:cs="Arial"/>
                <w:sz w:val="20"/>
                <w:szCs w:val="20"/>
              </w:rPr>
            </w:pPr>
            <w:r w:rsidRPr="001C3F39">
              <w:rPr>
                <w:rFonts w:ascii="Arial" w:hAnsi="Arial" w:cs="Arial"/>
                <w:sz w:val="20"/>
                <w:szCs w:val="20"/>
              </w:rPr>
              <w:t>Od 4,81 EUR</w:t>
            </w:r>
          </w:p>
        </w:tc>
        <w:tc>
          <w:tcPr>
            <w:tcW w:w="1730" w:type="dxa"/>
            <w:shd w:val="clear" w:color="auto" w:fill="auto"/>
          </w:tcPr>
          <w:p w14:paraId="36620878" w14:textId="77777777" w:rsidR="009E7B6A" w:rsidRPr="001C3F39" w:rsidRDefault="009E7B6A" w:rsidP="000162EE">
            <w:pPr>
              <w:spacing w:line="276" w:lineRule="auto"/>
              <w:rPr>
                <w:rFonts w:ascii="Arial" w:hAnsi="Arial" w:cs="Arial"/>
                <w:sz w:val="20"/>
                <w:szCs w:val="20"/>
              </w:rPr>
            </w:pPr>
            <w:r w:rsidRPr="001C3F39">
              <w:rPr>
                <w:rFonts w:ascii="Arial" w:hAnsi="Arial" w:cs="Arial"/>
                <w:sz w:val="20"/>
                <w:szCs w:val="20"/>
              </w:rPr>
              <w:t>Do 4,90 EUR</w:t>
            </w:r>
          </w:p>
        </w:tc>
        <w:tc>
          <w:tcPr>
            <w:tcW w:w="1134" w:type="dxa"/>
            <w:shd w:val="clear" w:color="auto" w:fill="auto"/>
          </w:tcPr>
          <w:p w14:paraId="69EBBA6F" w14:textId="77777777" w:rsidR="009E7B6A" w:rsidRPr="001C3F39" w:rsidRDefault="009E7B6A" w:rsidP="000162EE">
            <w:pPr>
              <w:spacing w:line="276" w:lineRule="auto"/>
              <w:rPr>
                <w:rFonts w:ascii="Arial" w:hAnsi="Arial" w:cs="Arial"/>
                <w:color w:val="000000"/>
                <w:sz w:val="20"/>
                <w:szCs w:val="20"/>
              </w:rPr>
            </w:pPr>
            <w:r w:rsidRPr="001C3F39">
              <w:rPr>
                <w:rFonts w:ascii="Arial" w:hAnsi="Arial" w:cs="Arial"/>
                <w:color w:val="000000"/>
                <w:sz w:val="20"/>
                <w:szCs w:val="20"/>
              </w:rPr>
              <w:t>10,5</w:t>
            </w:r>
          </w:p>
        </w:tc>
        <w:tc>
          <w:tcPr>
            <w:tcW w:w="851" w:type="dxa"/>
            <w:vMerge/>
            <w:shd w:val="clear" w:color="auto" w:fill="auto"/>
          </w:tcPr>
          <w:p w14:paraId="135C222C" w14:textId="77777777" w:rsidR="009E7B6A" w:rsidRPr="001C3F39" w:rsidRDefault="009E7B6A" w:rsidP="000162EE">
            <w:pPr>
              <w:spacing w:line="276" w:lineRule="auto"/>
              <w:rPr>
                <w:rFonts w:ascii="Arial" w:hAnsi="Arial" w:cs="Arial"/>
                <w:color w:val="FF0000"/>
                <w:sz w:val="20"/>
                <w:szCs w:val="20"/>
              </w:rPr>
            </w:pPr>
          </w:p>
        </w:tc>
      </w:tr>
      <w:tr w:rsidR="009E7B6A" w:rsidRPr="001C3F39" w14:paraId="3260C8DC" w14:textId="77777777" w:rsidTr="00E14720">
        <w:tc>
          <w:tcPr>
            <w:tcW w:w="3367" w:type="dxa"/>
            <w:vMerge/>
            <w:shd w:val="clear" w:color="auto" w:fill="auto"/>
          </w:tcPr>
          <w:p w14:paraId="66571EA8" w14:textId="77777777" w:rsidR="009E7B6A" w:rsidRPr="001C3F39" w:rsidRDefault="009E7B6A" w:rsidP="000162EE">
            <w:pPr>
              <w:spacing w:line="276" w:lineRule="auto"/>
              <w:jc w:val="center"/>
              <w:rPr>
                <w:rFonts w:ascii="Arial" w:hAnsi="Arial" w:cs="Arial"/>
                <w:sz w:val="20"/>
                <w:szCs w:val="20"/>
              </w:rPr>
            </w:pPr>
          </w:p>
        </w:tc>
        <w:tc>
          <w:tcPr>
            <w:tcW w:w="1363" w:type="dxa"/>
            <w:vMerge/>
            <w:shd w:val="clear" w:color="auto" w:fill="auto"/>
          </w:tcPr>
          <w:p w14:paraId="373FF88F" w14:textId="77777777" w:rsidR="009E7B6A" w:rsidRPr="001C3F39" w:rsidRDefault="009E7B6A" w:rsidP="000162EE">
            <w:pPr>
              <w:spacing w:line="276" w:lineRule="auto"/>
              <w:rPr>
                <w:rFonts w:ascii="Arial" w:hAnsi="Arial" w:cs="Arial"/>
                <w:sz w:val="20"/>
                <w:szCs w:val="20"/>
              </w:rPr>
            </w:pPr>
          </w:p>
        </w:tc>
        <w:tc>
          <w:tcPr>
            <w:tcW w:w="1728" w:type="dxa"/>
            <w:gridSpan w:val="2"/>
            <w:shd w:val="clear" w:color="auto" w:fill="auto"/>
          </w:tcPr>
          <w:p w14:paraId="2C2F6483" w14:textId="77777777" w:rsidR="009E7B6A" w:rsidRPr="001C3F39" w:rsidRDefault="009E7B6A" w:rsidP="000162EE">
            <w:pPr>
              <w:spacing w:line="276" w:lineRule="auto"/>
              <w:rPr>
                <w:rFonts w:ascii="Arial" w:hAnsi="Arial" w:cs="Arial"/>
                <w:sz w:val="20"/>
                <w:szCs w:val="20"/>
              </w:rPr>
            </w:pPr>
            <w:r w:rsidRPr="001C3F39">
              <w:rPr>
                <w:rFonts w:ascii="Arial" w:hAnsi="Arial" w:cs="Arial"/>
                <w:sz w:val="20"/>
                <w:szCs w:val="20"/>
              </w:rPr>
              <w:t>Od 4,91 EUR</w:t>
            </w:r>
          </w:p>
        </w:tc>
        <w:tc>
          <w:tcPr>
            <w:tcW w:w="1730" w:type="dxa"/>
            <w:shd w:val="clear" w:color="auto" w:fill="auto"/>
          </w:tcPr>
          <w:p w14:paraId="312FB1E9" w14:textId="77777777" w:rsidR="009E7B6A" w:rsidRPr="001C3F39" w:rsidRDefault="009E7B6A" w:rsidP="000162EE">
            <w:pPr>
              <w:spacing w:line="276" w:lineRule="auto"/>
              <w:rPr>
                <w:rFonts w:ascii="Arial" w:hAnsi="Arial" w:cs="Arial"/>
                <w:sz w:val="20"/>
                <w:szCs w:val="20"/>
              </w:rPr>
            </w:pPr>
            <w:r w:rsidRPr="001C3F39">
              <w:rPr>
                <w:rFonts w:ascii="Arial" w:hAnsi="Arial" w:cs="Arial"/>
                <w:sz w:val="20"/>
                <w:szCs w:val="20"/>
              </w:rPr>
              <w:t>Do 5,00 EUR</w:t>
            </w:r>
          </w:p>
        </w:tc>
        <w:tc>
          <w:tcPr>
            <w:tcW w:w="1134" w:type="dxa"/>
            <w:shd w:val="clear" w:color="auto" w:fill="auto"/>
          </w:tcPr>
          <w:p w14:paraId="0DC8F397" w14:textId="77777777" w:rsidR="009E7B6A" w:rsidRPr="001C3F39" w:rsidRDefault="009E7B6A" w:rsidP="000162EE">
            <w:pPr>
              <w:spacing w:line="276" w:lineRule="auto"/>
              <w:rPr>
                <w:rFonts w:ascii="Arial" w:hAnsi="Arial" w:cs="Arial"/>
                <w:color w:val="000000"/>
                <w:sz w:val="20"/>
                <w:szCs w:val="20"/>
              </w:rPr>
            </w:pPr>
            <w:r w:rsidRPr="001C3F39">
              <w:rPr>
                <w:rFonts w:ascii="Arial" w:hAnsi="Arial" w:cs="Arial"/>
                <w:color w:val="000000"/>
                <w:sz w:val="20"/>
                <w:szCs w:val="20"/>
              </w:rPr>
              <w:t>10</w:t>
            </w:r>
          </w:p>
        </w:tc>
        <w:tc>
          <w:tcPr>
            <w:tcW w:w="851" w:type="dxa"/>
            <w:vMerge/>
            <w:shd w:val="clear" w:color="auto" w:fill="auto"/>
          </w:tcPr>
          <w:p w14:paraId="7135A751" w14:textId="77777777" w:rsidR="009E7B6A" w:rsidRPr="001C3F39" w:rsidRDefault="009E7B6A" w:rsidP="000162EE">
            <w:pPr>
              <w:spacing w:line="276" w:lineRule="auto"/>
              <w:rPr>
                <w:rFonts w:ascii="Arial" w:hAnsi="Arial" w:cs="Arial"/>
                <w:color w:val="FF0000"/>
                <w:sz w:val="20"/>
                <w:szCs w:val="20"/>
              </w:rPr>
            </w:pPr>
          </w:p>
        </w:tc>
      </w:tr>
      <w:tr w:rsidR="009E7B6A" w:rsidRPr="001C3F39" w14:paraId="0C6997B9" w14:textId="77777777" w:rsidTr="00E14720">
        <w:tc>
          <w:tcPr>
            <w:tcW w:w="3367" w:type="dxa"/>
            <w:vMerge/>
            <w:shd w:val="clear" w:color="auto" w:fill="auto"/>
          </w:tcPr>
          <w:p w14:paraId="46067245" w14:textId="77777777" w:rsidR="009E7B6A" w:rsidRPr="001C3F39" w:rsidRDefault="009E7B6A" w:rsidP="000162EE">
            <w:pPr>
              <w:spacing w:line="276" w:lineRule="auto"/>
              <w:jc w:val="center"/>
              <w:rPr>
                <w:rFonts w:ascii="Arial" w:hAnsi="Arial" w:cs="Arial"/>
                <w:sz w:val="20"/>
                <w:szCs w:val="20"/>
              </w:rPr>
            </w:pPr>
          </w:p>
        </w:tc>
        <w:tc>
          <w:tcPr>
            <w:tcW w:w="1363" w:type="dxa"/>
            <w:vMerge/>
            <w:shd w:val="clear" w:color="auto" w:fill="auto"/>
          </w:tcPr>
          <w:p w14:paraId="005A8C73" w14:textId="77777777" w:rsidR="009E7B6A" w:rsidRPr="001C3F39" w:rsidRDefault="009E7B6A" w:rsidP="000162EE">
            <w:pPr>
              <w:spacing w:line="276" w:lineRule="auto"/>
              <w:rPr>
                <w:rFonts w:ascii="Arial" w:hAnsi="Arial" w:cs="Arial"/>
                <w:sz w:val="20"/>
                <w:szCs w:val="20"/>
              </w:rPr>
            </w:pPr>
          </w:p>
        </w:tc>
        <w:tc>
          <w:tcPr>
            <w:tcW w:w="1728" w:type="dxa"/>
            <w:gridSpan w:val="2"/>
            <w:shd w:val="clear" w:color="auto" w:fill="auto"/>
          </w:tcPr>
          <w:p w14:paraId="2CCAC0EA" w14:textId="77777777" w:rsidR="009E7B6A" w:rsidRPr="001C3F39" w:rsidRDefault="009E7B6A" w:rsidP="000162EE">
            <w:pPr>
              <w:spacing w:line="276" w:lineRule="auto"/>
              <w:rPr>
                <w:rFonts w:ascii="Arial" w:hAnsi="Arial" w:cs="Arial"/>
                <w:sz w:val="20"/>
                <w:szCs w:val="20"/>
              </w:rPr>
            </w:pPr>
            <w:r w:rsidRPr="001C3F39">
              <w:rPr>
                <w:rFonts w:ascii="Arial" w:hAnsi="Arial" w:cs="Arial"/>
                <w:sz w:val="20"/>
                <w:szCs w:val="20"/>
              </w:rPr>
              <w:t>Od 5,01 EUR</w:t>
            </w:r>
          </w:p>
        </w:tc>
        <w:tc>
          <w:tcPr>
            <w:tcW w:w="1730" w:type="dxa"/>
            <w:shd w:val="clear" w:color="auto" w:fill="auto"/>
          </w:tcPr>
          <w:p w14:paraId="7957A021" w14:textId="77777777" w:rsidR="009E7B6A" w:rsidRPr="001C3F39" w:rsidRDefault="009E7B6A" w:rsidP="000162EE">
            <w:pPr>
              <w:spacing w:line="276" w:lineRule="auto"/>
              <w:rPr>
                <w:rFonts w:ascii="Arial" w:hAnsi="Arial" w:cs="Arial"/>
                <w:sz w:val="20"/>
                <w:szCs w:val="20"/>
              </w:rPr>
            </w:pPr>
            <w:r w:rsidRPr="001C3F39">
              <w:rPr>
                <w:rFonts w:ascii="Arial" w:hAnsi="Arial" w:cs="Arial"/>
                <w:sz w:val="20"/>
                <w:szCs w:val="20"/>
              </w:rPr>
              <w:t>Do 5,10 EUR</w:t>
            </w:r>
          </w:p>
        </w:tc>
        <w:tc>
          <w:tcPr>
            <w:tcW w:w="1134" w:type="dxa"/>
            <w:shd w:val="clear" w:color="auto" w:fill="auto"/>
          </w:tcPr>
          <w:p w14:paraId="31A71963" w14:textId="77777777" w:rsidR="009E7B6A" w:rsidRPr="001C3F39" w:rsidRDefault="009E7B6A" w:rsidP="000162EE">
            <w:pPr>
              <w:spacing w:line="276" w:lineRule="auto"/>
              <w:rPr>
                <w:rFonts w:ascii="Arial" w:hAnsi="Arial" w:cs="Arial"/>
                <w:color w:val="000000"/>
                <w:sz w:val="20"/>
                <w:szCs w:val="20"/>
              </w:rPr>
            </w:pPr>
            <w:r w:rsidRPr="001C3F39">
              <w:rPr>
                <w:rFonts w:ascii="Arial" w:hAnsi="Arial" w:cs="Arial"/>
                <w:color w:val="000000"/>
                <w:sz w:val="20"/>
                <w:szCs w:val="20"/>
              </w:rPr>
              <w:t>9,5</w:t>
            </w:r>
          </w:p>
        </w:tc>
        <w:tc>
          <w:tcPr>
            <w:tcW w:w="851" w:type="dxa"/>
            <w:vMerge/>
            <w:shd w:val="clear" w:color="auto" w:fill="auto"/>
          </w:tcPr>
          <w:p w14:paraId="7285A721" w14:textId="77777777" w:rsidR="009E7B6A" w:rsidRPr="001C3F39" w:rsidRDefault="009E7B6A" w:rsidP="000162EE">
            <w:pPr>
              <w:spacing w:line="276" w:lineRule="auto"/>
              <w:rPr>
                <w:rFonts w:ascii="Arial" w:hAnsi="Arial" w:cs="Arial"/>
                <w:color w:val="FF0000"/>
                <w:sz w:val="20"/>
                <w:szCs w:val="20"/>
              </w:rPr>
            </w:pPr>
          </w:p>
        </w:tc>
      </w:tr>
      <w:tr w:rsidR="009E7B6A" w:rsidRPr="001C3F39" w14:paraId="764D6258" w14:textId="77777777" w:rsidTr="00E14720">
        <w:tc>
          <w:tcPr>
            <w:tcW w:w="3367" w:type="dxa"/>
            <w:vMerge/>
            <w:shd w:val="clear" w:color="auto" w:fill="auto"/>
          </w:tcPr>
          <w:p w14:paraId="49EE5C10" w14:textId="77777777" w:rsidR="009E7B6A" w:rsidRPr="001C3F39" w:rsidRDefault="009E7B6A" w:rsidP="000162EE">
            <w:pPr>
              <w:spacing w:line="276" w:lineRule="auto"/>
              <w:jc w:val="center"/>
              <w:rPr>
                <w:rFonts w:ascii="Arial" w:hAnsi="Arial" w:cs="Arial"/>
                <w:sz w:val="20"/>
                <w:szCs w:val="20"/>
              </w:rPr>
            </w:pPr>
          </w:p>
        </w:tc>
        <w:tc>
          <w:tcPr>
            <w:tcW w:w="1363" w:type="dxa"/>
            <w:vMerge/>
            <w:shd w:val="clear" w:color="auto" w:fill="auto"/>
          </w:tcPr>
          <w:p w14:paraId="584EB311" w14:textId="77777777" w:rsidR="009E7B6A" w:rsidRPr="001C3F39" w:rsidRDefault="009E7B6A" w:rsidP="000162EE">
            <w:pPr>
              <w:spacing w:line="276" w:lineRule="auto"/>
              <w:rPr>
                <w:rFonts w:ascii="Arial" w:hAnsi="Arial" w:cs="Arial"/>
                <w:sz w:val="20"/>
                <w:szCs w:val="20"/>
              </w:rPr>
            </w:pPr>
          </w:p>
        </w:tc>
        <w:tc>
          <w:tcPr>
            <w:tcW w:w="1728" w:type="dxa"/>
            <w:gridSpan w:val="2"/>
            <w:shd w:val="clear" w:color="auto" w:fill="auto"/>
          </w:tcPr>
          <w:p w14:paraId="5E388A89" w14:textId="77777777" w:rsidR="009E7B6A" w:rsidRPr="001C3F39" w:rsidRDefault="009E7B6A" w:rsidP="000162EE">
            <w:pPr>
              <w:spacing w:line="276" w:lineRule="auto"/>
              <w:rPr>
                <w:rFonts w:ascii="Arial" w:hAnsi="Arial" w:cs="Arial"/>
                <w:sz w:val="20"/>
                <w:szCs w:val="20"/>
              </w:rPr>
            </w:pPr>
            <w:r w:rsidRPr="001C3F39">
              <w:rPr>
                <w:rFonts w:ascii="Arial" w:hAnsi="Arial" w:cs="Arial"/>
                <w:sz w:val="20"/>
                <w:szCs w:val="20"/>
              </w:rPr>
              <w:t>Od 5,11 EUR</w:t>
            </w:r>
          </w:p>
        </w:tc>
        <w:tc>
          <w:tcPr>
            <w:tcW w:w="1730" w:type="dxa"/>
            <w:shd w:val="clear" w:color="auto" w:fill="auto"/>
          </w:tcPr>
          <w:p w14:paraId="3A27912C" w14:textId="77777777" w:rsidR="009E7B6A" w:rsidRPr="001C3F39" w:rsidRDefault="009E7B6A" w:rsidP="000162EE">
            <w:pPr>
              <w:spacing w:line="276" w:lineRule="auto"/>
              <w:rPr>
                <w:rFonts w:ascii="Arial" w:hAnsi="Arial" w:cs="Arial"/>
                <w:sz w:val="20"/>
                <w:szCs w:val="20"/>
              </w:rPr>
            </w:pPr>
            <w:r w:rsidRPr="001C3F39">
              <w:rPr>
                <w:rFonts w:ascii="Arial" w:hAnsi="Arial" w:cs="Arial"/>
                <w:sz w:val="20"/>
                <w:szCs w:val="20"/>
              </w:rPr>
              <w:t>Do 5,20 EUR</w:t>
            </w:r>
          </w:p>
        </w:tc>
        <w:tc>
          <w:tcPr>
            <w:tcW w:w="1134" w:type="dxa"/>
            <w:shd w:val="clear" w:color="auto" w:fill="auto"/>
          </w:tcPr>
          <w:p w14:paraId="1AF911F0" w14:textId="77777777" w:rsidR="009E7B6A" w:rsidRPr="001C3F39" w:rsidRDefault="009E7B6A" w:rsidP="000162EE">
            <w:pPr>
              <w:spacing w:line="276" w:lineRule="auto"/>
              <w:rPr>
                <w:rFonts w:ascii="Arial" w:hAnsi="Arial" w:cs="Arial"/>
                <w:color w:val="000000"/>
                <w:sz w:val="20"/>
                <w:szCs w:val="20"/>
              </w:rPr>
            </w:pPr>
            <w:r w:rsidRPr="001C3F39">
              <w:rPr>
                <w:rFonts w:ascii="Arial" w:hAnsi="Arial" w:cs="Arial"/>
                <w:color w:val="000000"/>
                <w:sz w:val="20"/>
                <w:szCs w:val="20"/>
              </w:rPr>
              <w:t>9</w:t>
            </w:r>
          </w:p>
        </w:tc>
        <w:tc>
          <w:tcPr>
            <w:tcW w:w="851" w:type="dxa"/>
            <w:vMerge/>
            <w:shd w:val="clear" w:color="auto" w:fill="auto"/>
          </w:tcPr>
          <w:p w14:paraId="6031EC91" w14:textId="77777777" w:rsidR="009E7B6A" w:rsidRPr="001C3F39" w:rsidRDefault="009E7B6A" w:rsidP="000162EE">
            <w:pPr>
              <w:spacing w:line="276" w:lineRule="auto"/>
              <w:rPr>
                <w:rFonts w:ascii="Arial" w:hAnsi="Arial" w:cs="Arial"/>
                <w:color w:val="FF0000"/>
                <w:sz w:val="20"/>
                <w:szCs w:val="20"/>
              </w:rPr>
            </w:pPr>
          </w:p>
        </w:tc>
      </w:tr>
      <w:tr w:rsidR="009E7B6A" w:rsidRPr="001C3F39" w14:paraId="1F4BE857" w14:textId="77777777" w:rsidTr="00E14720">
        <w:tc>
          <w:tcPr>
            <w:tcW w:w="3367" w:type="dxa"/>
            <w:vMerge/>
            <w:shd w:val="clear" w:color="auto" w:fill="auto"/>
          </w:tcPr>
          <w:p w14:paraId="11C2CAD9" w14:textId="77777777" w:rsidR="009E7B6A" w:rsidRPr="001C3F39" w:rsidRDefault="009E7B6A" w:rsidP="000162EE">
            <w:pPr>
              <w:spacing w:line="276" w:lineRule="auto"/>
              <w:jc w:val="center"/>
              <w:rPr>
                <w:rFonts w:ascii="Arial" w:hAnsi="Arial" w:cs="Arial"/>
                <w:sz w:val="20"/>
                <w:szCs w:val="20"/>
              </w:rPr>
            </w:pPr>
          </w:p>
        </w:tc>
        <w:tc>
          <w:tcPr>
            <w:tcW w:w="1363" w:type="dxa"/>
            <w:vMerge/>
            <w:shd w:val="clear" w:color="auto" w:fill="auto"/>
          </w:tcPr>
          <w:p w14:paraId="78ECAA7D" w14:textId="77777777" w:rsidR="009E7B6A" w:rsidRPr="001C3F39" w:rsidRDefault="009E7B6A" w:rsidP="000162EE">
            <w:pPr>
              <w:spacing w:line="276" w:lineRule="auto"/>
              <w:rPr>
                <w:rFonts w:ascii="Arial" w:hAnsi="Arial" w:cs="Arial"/>
                <w:sz w:val="20"/>
                <w:szCs w:val="20"/>
              </w:rPr>
            </w:pPr>
          </w:p>
        </w:tc>
        <w:tc>
          <w:tcPr>
            <w:tcW w:w="1728" w:type="dxa"/>
            <w:gridSpan w:val="2"/>
            <w:shd w:val="clear" w:color="auto" w:fill="auto"/>
          </w:tcPr>
          <w:p w14:paraId="2A557E70" w14:textId="77777777" w:rsidR="009E7B6A" w:rsidRPr="001C3F39" w:rsidRDefault="009E7B6A" w:rsidP="000162EE">
            <w:pPr>
              <w:spacing w:line="276" w:lineRule="auto"/>
              <w:rPr>
                <w:rFonts w:ascii="Arial" w:hAnsi="Arial" w:cs="Arial"/>
                <w:sz w:val="20"/>
                <w:szCs w:val="20"/>
              </w:rPr>
            </w:pPr>
            <w:r w:rsidRPr="001C3F39">
              <w:rPr>
                <w:rFonts w:ascii="Arial" w:hAnsi="Arial" w:cs="Arial"/>
                <w:sz w:val="20"/>
                <w:szCs w:val="20"/>
              </w:rPr>
              <w:t>Od 5,21 EUR</w:t>
            </w:r>
          </w:p>
        </w:tc>
        <w:tc>
          <w:tcPr>
            <w:tcW w:w="1730" w:type="dxa"/>
            <w:shd w:val="clear" w:color="auto" w:fill="auto"/>
          </w:tcPr>
          <w:p w14:paraId="2CE06070" w14:textId="77777777" w:rsidR="009E7B6A" w:rsidRPr="001C3F39" w:rsidRDefault="009E7B6A" w:rsidP="000162EE">
            <w:pPr>
              <w:spacing w:line="276" w:lineRule="auto"/>
              <w:rPr>
                <w:rFonts w:ascii="Arial" w:hAnsi="Arial" w:cs="Arial"/>
                <w:sz w:val="20"/>
                <w:szCs w:val="20"/>
              </w:rPr>
            </w:pPr>
            <w:r w:rsidRPr="001C3F39">
              <w:rPr>
                <w:rFonts w:ascii="Arial" w:hAnsi="Arial" w:cs="Arial"/>
                <w:sz w:val="20"/>
                <w:szCs w:val="20"/>
              </w:rPr>
              <w:t>Do 5,30 EUR</w:t>
            </w:r>
          </w:p>
        </w:tc>
        <w:tc>
          <w:tcPr>
            <w:tcW w:w="1134" w:type="dxa"/>
            <w:shd w:val="clear" w:color="auto" w:fill="auto"/>
          </w:tcPr>
          <w:p w14:paraId="36E062AF" w14:textId="77777777" w:rsidR="009E7B6A" w:rsidRPr="001C3F39" w:rsidRDefault="009E7B6A" w:rsidP="000162EE">
            <w:pPr>
              <w:spacing w:line="276" w:lineRule="auto"/>
              <w:rPr>
                <w:rFonts w:ascii="Arial" w:hAnsi="Arial" w:cs="Arial"/>
                <w:color w:val="000000"/>
                <w:sz w:val="20"/>
                <w:szCs w:val="20"/>
              </w:rPr>
            </w:pPr>
            <w:r w:rsidRPr="001C3F39">
              <w:rPr>
                <w:rFonts w:ascii="Arial" w:hAnsi="Arial" w:cs="Arial"/>
                <w:color w:val="000000"/>
                <w:sz w:val="20"/>
                <w:szCs w:val="20"/>
              </w:rPr>
              <w:t>8,5</w:t>
            </w:r>
          </w:p>
        </w:tc>
        <w:tc>
          <w:tcPr>
            <w:tcW w:w="851" w:type="dxa"/>
            <w:vMerge/>
            <w:shd w:val="clear" w:color="auto" w:fill="auto"/>
          </w:tcPr>
          <w:p w14:paraId="59369DAD" w14:textId="77777777" w:rsidR="009E7B6A" w:rsidRPr="001C3F39" w:rsidRDefault="009E7B6A" w:rsidP="000162EE">
            <w:pPr>
              <w:spacing w:line="276" w:lineRule="auto"/>
              <w:rPr>
                <w:rFonts w:ascii="Arial" w:hAnsi="Arial" w:cs="Arial"/>
                <w:color w:val="FF0000"/>
                <w:sz w:val="20"/>
                <w:szCs w:val="20"/>
              </w:rPr>
            </w:pPr>
          </w:p>
        </w:tc>
      </w:tr>
      <w:tr w:rsidR="009E7B6A" w:rsidRPr="001C3F39" w14:paraId="52B11E36" w14:textId="77777777" w:rsidTr="00E14720">
        <w:tc>
          <w:tcPr>
            <w:tcW w:w="3367" w:type="dxa"/>
            <w:vMerge/>
            <w:shd w:val="clear" w:color="auto" w:fill="auto"/>
          </w:tcPr>
          <w:p w14:paraId="3E1D1A10" w14:textId="77777777" w:rsidR="009E7B6A" w:rsidRPr="001C3F39" w:rsidRDefault="009E7B6A" w:rsidP="000162EE">
            <w:pPr>
              <w:spacing w:line="276" w:lineRule="auto"/>
              <w:jc w:val="center"/>
              <w:rPr>
                <w:rFonts w:ascii="Arial" w:hAnsi="Arial" w:cs="Arial"/>
                <w:sz w:val="20"/>
                <w:szCs w:val="20"/>
              </w:rPr>
            </w:pPr>
          </w:p>
        </w:tc>
        <w:tc>
          <w:tcPr>
            <w:tcW w:w="1363" w:type="dxa"/>
            <w:vMerge/>
            <w:shd w:val="clear" w:color="auto" w:fill="auto"/>
          </w:tcPr>
          <w:p w14:paraId="7D7DA416" w14:textId="77777777" w:rsidR="009E7B6A" w:rsidRPr="001C3F39" w:rsidRDefault="009E7B6A" w:rsidP="000162EE">
            <w:pPr>
              <w:spacing w:line="276" w:lineRule="auto"/>
              <w:rPr>
                <w:rFonts w:ascii="Arial" w:hAnsi="Arial" w:cs="Arial"/>
                <w:sz w:val="20"/>
                <w:szCs w:val="20"/>
              </w:rPr>
            </w:pPr>
          </w:p>
        </w:tc>
        <w:tc>
          <w:tcPr>
            <w:tcW w:w="1728" w:type="dxa"/>
            <w:gridSpan w:val="2"/>
            <w:shd w:val="clear" w:color="auto" w:fill="auto"/>
          </w:tcPr>
          <w:p w14:paraId="580CDCBF" w14:textId="77777777" w:rsidR="009E7B6A" w:rsidRPr="001C3F39" w:rsidRDefault="009E7B6A" w:rsidP="000162EE">
            <w:pPr>
              <w:spacing w:line="276" w:lineRule="auto"/>
              <w:rPr>
                <w:rFonts w:ascii="Arial" w:hAnsi="Arial" w:cs="Arial"/>
                <w:sz w:val="20"/>
                <w:szCs w:val="20"/>
              </w:rPr>
            </w:pPr>
            <w:r w:rsidRPr="001C3F39">
              <w:rPr>
                <w:rFonts w:ascii="Arial" w:hAnsi="Arial" w:cs="Arial"/>
                <w:sz w:val="20"/>
                <w:szCs w:val="20"/>
              </w:rPr>
              <w:t>Od 5,31 EUR</w:t>
            </w:r>
          </w:p>
        </w:tc>
        <w:tc>
          <w:tcPr>
            <w:tcW w:w="1730" w:type="dxa"/>
            <w:shd w:val="clear" w:color="auto" w:fill="auto"/>
          </w:tcPr>
          <w:p w14:paraId="007D75DD" w14:textId="77777777" w:rsidR="009E7B6A" w:rsidRPr="001C3F39" w:rsidRDefault="009E7B6A" w:rsidP="000162EE">
            <w:pPr>
              <w:spacing w:line="276" w:lineRule="auto"/>
              <w:rPr>
                <w:rFonts w:ascii="Arial" w:hAnsi="Arial" w:cs="Arial"/>
                <w:sz w:val="20"/>
                <w:szCs w:val="20"/>
              </w:rPr>
            </w:pPr>
            <w:r w:rsidRPr="001C3F39">
              <w:rPr>
                <w:rFonts w:ascii="Arial" w:hAnsi="Arial" w:cs="Arial"/>
                <w:sz w:val="20"/>
                <w:szCs w:val="20"/>
              </w:rPr>
              <w:t>Do 5,40 EUR</w:t>
            </w:r>
          </w:p>
        </w:tc>
        <w:tc>
          <w:tcPr>
            <w:tcW w:w="1134" w:type="dxa"/>
            <w:shd w:val="clear" w:color="auto" w:fill="auto"/>
          </w:tcPr>
          <w:p w14:paraId="681F5708" w14:textId="77777777" w:rsidR="009E7B6A" w:rsidRPr="001C3F39" w:rsidRDefault="009E7B6A" w:rsidP="000162EE">
            <w:pPr>
              <w:spacing w:line="276" w:lineRule="auto"/>
              <w:rPr>
                <w:rFonts w:ascii="Arial" w:hAnsi="Arial" w:cs="Arial"/>
                <w:color w:val="000000"/>
                <w:sz w:val="20"/>
                <w:szCs w:val="20"/>
              </w:rPr>
            </w:pPr>
            <w:r w:rsidRPr="001C3F39">
              <w:rPr>
                <w:rFonts w:ascii="Arial" w:hAnsi="Arial" w:cs="Arial"/>
                <w:color w:val="000000"/>
                <w:sz w:val="20"/>
                <w:szCs w:val="20"/>
              </w:rPr>
              <w:t>8</w:t>
            </w:r>
          </w:p>
        </w:tc>
        <w:tc>
          <w:tcPr>
            <w:tcW w:w="851" w:type="dxa"/>
            <w:vMerge/>
            <w:shd w:val="clear" w:color="auto" w:fill="auto"/>
          </w:tcPr>
          <w:p w14:paraId="155AAD25" w14:textId="77777777" w:rsidR="009E7B6A" w:rsidRPr="001C3F39" w:rsidRDefault="009E7B6A" w:rsidP="000162EE">
            <w:pPr>
              <w:spacing w:line="276" w:lineRule="auto"/>
              <w:rPr>
                <w:rFonts w:ascii="Arial" w:hAnsi="Arial" w:cs="Arial"/>
                <w:color w:val="FF0000"/>
                <w:sz w:val="20"/>
                <w:szCs w:val="20"/>
              </w:rPr>
            </w:pPr>
          </w:p>
        </w:tc>
      </w:tr>
      <w:tr w:rsidR="009E7B6A" w:rsidRPr="001C3F39" w14:paraId="091E3D99" w14:textId="77777777" w:rsidTr="00E14720">
        <w:tc>
          <w:tcPr>
            <w:tcW w:w="3367" w:type="dxa"/>
            <w:vMerge/>
            <w:shd w:val="clear" w:color="auto" w:fill="auto"/>
          </w:tcPr>
          <w:p w14:paraId="6FE0D92D" w14:textId="77777777" w:rsidR="009E7B6A" w:rsidRPr="001C3F39" w:rsidRDefault="009E7B6A" w:rsidP="000162EE">
            <w:pPr>
              <w:spacing w:line="276" w:lineRule="auto"/>
              <w:jc w:val="center"/>
              <w:rPr>
                <w:rFonts w:ascii="Arial" w:hAnsi="Arial" w:cs="Arial"/>
                <w:sz w:val="20"/>
                <w:szCs w:val="20"/>
              </w:rPr>
            </w:pPr>
          </w:p>
        </w:tc>
        <w:tc>
          <w:tcPr>
            <w:tcW w:w="1363" w:type="dxa"/>
            <w:vMerge/>
            <w:shd w:val="clear" w:color="auto" w:fill="auto"/>
          </w:tcPr>
          <w:p w14:paraId="1FF89234" w14:textId="77777777" w:rsidR="009E7B6A" w:rsidRPr="001C3F39" w:rsidRDefault="009E7B6A" w:rsidP="000162EE">
            <w:pPr>
              <w:spacing w:line="276" w:lineRule="auto"/>
              <w:rPr>
                <w:rFonts w:ascii="Arial" w:hAnsi="Arial" w:cs="Arial"/>
                <w:sz w:val="20"/>
                <w:szCs w:val="20"/>
              </w:rPr>
            </w:pPr>
          </w:p>
        </w:tc>
        <w:tc>
          <w:tcPr>
            <w:tcW w:w="1728" w:type="dxa"/>
            <w:gridSpan w:val="2"/>
            <w:shd w:val="clear" w:color="auto" w:fill="auto"/>
          </w:tcPr>
          <w:p w14:paraId="1E0D9C4D" w14:textId="77777777" w:rsidR="009E7B6A" w:rsidRPr="001C3F39" w:rsidRDefault="009E7B6A" w:rsidP="000162EE">
            <w:pPr>
              <w:spacing w:line="276" w:lineRule="auto"/>
              <w:rPr>
                <w:rFonts w:ascii="Arial" w:hAnsi="Arial" w:cs="Arial"/>
                <w:sz w:val="20"/>
                <w:szCs w:val="20"/>
              </w:rPr>
            </w:pPr>
            <w:r w:rsidRPr="001C3F39">
              <w:rPr>
                <w:rFonts w:ascii="Arial" w:hAnsi="Arial" w:cs="Arial"/>
                <w:sz w:val="20"/>
                <w:szCs w:val="20"/>
              </w:rPr>
              <w:t>Od 5,41 EUR</w:t>
            </w:r>
          </w:p>
        </w:tc>
        <w:tc>
          <w:tcPr>
            <w:tcW w:w="1730" w:type="dxa"/>
            <w:shd w:val="clear" w:color="auto" w:fill="auto"/>
          </w:tcPr>
          <w:p w14:paraId="0B31ED6C" w14:textId="77777777" w:rsidR="009E7B6A" w:rsidRPr="001C3F39" w:rsidRDefault="009E7B6A" w:rsidP="000162EE">
            <w:pPr>
              <w:spacing w:line="276" w:lineRule="auto"/>
              <w:rPr>
                <w:rFonts w:ascii="Arial" w:hAnsi="Arial" w:cs="Arial"/>
                <w:sz w:val="20"/>
                <w:szCs w:val="20"/>
              </w:rPr>
            </w:pPr>
            <w:r w:rsidRPr="001C3F39">
              <w:rPr>
                <w:rFonts w:ascii="Arial" w:hAnsi="Arial" w:cs="Arial"/>
                <w:sz w:val="20"/>
                <w:szCs w:val="20"/>
              </w:rPr>
              <w:t>Do 5,50 EUR</w:t>
            </w:r>
          </w:p>
        </w:tc>
        <w:tc>
          <w:tcPr>
            <w:tcW w:w="1134" w:type="dxa"/>
            <w:shd w:val="clear" w:color="auto" w:fill="auto"/>
          </w:tcPr>
          <w:p w14:paraId="156E0B99" w14:textId="77777777" w:rsidR="009E7B6A" w:rsidRPr="001C3F39" w:rsidRDefault="009E7B6A" w:rsidP="000162EE">
            <w:pPr>
              <w:spacing w:line="276" w:lineRule="auto"/>
              <w:rPr>
                <w:rFonts w:ascii="Arial" w:hAnsi="Arial" w:cs="Arial"/>
                <w:color w:val="000000"/>
                <w:sz w:val="20"/>
                <w:szCs w:val="20"/>
              </w:rPr>
            </w:pPr>
            <w:r w:rsidRPr="001C3F39">
              <w:rPr>
                <w:rFonts w:ascii="Arial" w:hAnsi="Arial" w:cs="Arial"/>
                <w:color w:val="000000"/>
                <w:sz w:val="20"/>
                <w:szCs w:val="20"/>
              </w:rPr>
              <w:t>7,5</w:t>
            </w:r>
          </w:p>
        </w:tc>
        <w:tc>
          <w:tcPr>
            <w:tcW w:w="851" w:type="dxa"/>
            <w:vMerge/>
            <w:shd w:val="clear" w:color="auto" w:fill="auto"/>
          </w:tcPr>
          <w:p w14:paraId="39BFAB5F" w14:textId="77777777" w:rsidR="009E7B6A" w:rsidRPr="001C3F39" w:rsidRDefault="009E7B6A" w:rsidP="000162EE">
            <w:pPr>
              <w:spacing w:line="276" w:lineRule="auto"/>
              <w:rPr>
                <w:rFonts w:ascii="Arial" w:hAnsi="Arial" w:cs="Arial"/>
                <w:color w:val="FF0000"/>
                <w:sz w:val="20"/>
                <w:szCs w:val="20"/>
              </w:rPr>
            </w:pPr>
          </w:p>
        </w:tc>
      </w:tr>
      <w:tr w:rsidR="009E7B6A" w:rsidRPr="001C3F39" w14:paraId="439DA155" w14:textId="77777777" w:rsidTr="00E14720">
        <w:tc>
          <w:tcPr>
            <w:tcW w:w="3367" w:type="dxa"/>
            <w:vMerge/>
            <w:shd w:val="clear" w:color="auto" w:fill="auto"/>
          </w:tcPr>
          <w:p w14:paraId="682DC124" w14:textId="77777777" w:rsidR="009E7B6A" w:rsidRPr="001C3F39" w:rsidRDefault="009E7B6A" w:rsidP="000162EE">
            <w:pPr>
              <w:spacing w:line="276" w:lineRule="auto"/>
              <w:jc w:val="center"/>
              <w:rPr>
                <w:rFonts w:ascii="Arial" w:hAnsi="Arial" w:cs="Arial"/>
                <w:sz w:val="20"/>
                <w:szCs w:val="20"/>
              </w:rPr>
            </w:pPr>
          </w:p>
        </w:tc>
        <w:tc>
          <w:tcPr>
            <w:tcW w:w="1363" w:type="dxa"/>
            <w:vMerge/>
            <w:shd w:val="clear" w:color="auto" w:fill="auto"/>
          </w:tcPr>
          <w:p w14:paraId="3E576283" w14:textId="77777777" w:rsidR="009E7B6A" w:rsidRPr="001C3F39" w:rsidRDefault="009E7B6A" w:rsidP="000162EE">
            <w:pPr>
              <w:spacing w:line="276" w:lineRule="auto"/>
              <w:rPr>
                <w:rFonts w:ascii="Arial" w:hAnsi="Arial" w:cs="Arial"/>
                <w:sz w:val="20"/>
                <w:szCs w:val="20"/>
              </w:rPr>
            </w:pPr>
          </w:p>
        </w:tc>
        <w:tc>
          <w:tcPr>
            <w:tcW w:w="1728" w:type="dxa"/>
            <w:gridSpan w:val="2"/>
            <w:shd w:val="clear" w:color="auto" w:fill="auto"/>
          </w:tcPr>
          <w:p w14:paraId="396B0CAA" w14:textId="77777777" w:rsidR="009E7B6A" w:rsidRPr="001C3F39" w:rsidRDefault="009E7B6A" w:rsidP="000162EE">
            <w:pPr>
              <w:spacing w:line="276" w:lineRule="auto"/>
              <w:rPr>
                <w:rFonts w:ascii="Arial" w:hAnsi="Arial" w:cs="Arial"/>
                <w:sz w:val="20"/>
                <w:szCs w:val="20"/>
              </w:rPr>
            </w:pPr>
            <w:r w:rsidRPr="001C3F39">
              <w:rPr>
                <w:rFonts w:ascii="Arial" w:hAnsi="Arial" w:cs="Arial"/>
                <w:sz w:val="20"/>
                <w:szCs w:val="20"/>
              </w:rPr>
              <w:t>Od 5,51 EUR</w:t>
            </w:r>
          </w:p>
        </w:tc>
        <w:tc>
          <w:tcPr>
            <w:tcW w:w="1730" w:type="dxa"/>
            <w:shd w:val="clear" w:color="auto" w:fill="auto"/>
          </w:tcPr>
          <w:p w14:paraId="5AD19DC3" w14:textId="77777777" w:rsidR="009E7B6A" w:rsidRPr="001C3F39" w:rsidRDefault="009E7B6A" w:rsidP="000162EE">
            <w:pPr>
              <w:spacing w:line="276" w:lineRule="auto"/>
              <w:rPr>
                <w:rFonts w:ascii="Arial" w:hAnsi="Arial" w:cs="Arial"/>
                <w:sz w:val="20"/>
                <w:szCs w:val="20"/>
              </w:rPr>
            </w:pPr>
            <w:r w:rsidRPr="001C3F39">
              <w:rPr>
                <w:rFonts w:ascii="Arial" w:hAnsi="Arial" w:cs="Arial"/>
                <w:sz w:val="20"/>
                <w:szCs w:val="20"/>
              </w:rPr>
              <w:t>Do 5,60 EUR</w:t>
            </w:r>
          </w:p>
        </w:tc>
        <w:tc>
          <w:tcPr>
            <w:tcW w:w="1134" w:type="dxa"/>
            <w:shd w:val="clear" w:color="auto" w:fill="auto"/>
          </w:tcPr>
          <w:p w14:paraId="369E3109" w14:textId="77777777" w:rsidR="009E7B6A" w:rsidRPr="001C3F39" w:rsidRDefault="009E7B6A" w:rsidP="000162EE">
            <w:pPr>
              <w:spacing w:line="276" w:lineRule="auto"/>
              <w:rPr>
                <w:rFonts w:ascii="Arial" w:hAnsi="Arial" w:cs="Arial"/>
                <w:color w:val="000000"/>
                <w:sz w:val="20"/>
                <w:szCs w:val="20"/>
              </w:rPr>
            </w:pPr>
            <w:r w:rsidRPr="001C3F39">
              <w:rPr>
                <w:rFonts w:ascii="Arial" w:hAnsi="Arial" w:cs="Arial"/>
                <w:color w:val="000000"/>
                <w:sz w:val="20"/>
                <w:szCs w:val="20"/>
              </w:rPr>
              <w:t>7</w:t>
            </w:r>
          </w:p>
        </w:tc>
        <w:tc>
          <w:tcPr>
            <w:tcW w:w="851" w:type="dxa"/>
            <w:vMerge/>
            <w:shd w:val="clear" w:color="auto" w:fill="auto"/>
          </w:tcPr>
          <w:p w14:paraId="6DCBEF06" w14:textId="77777777" w:rsidR="009E7B6A" w:rsidRPr="001C3F39" w:rsidRDefault="009E7B6A" w:rsidP="000162EE">
            <w:pPr>
              <w:spacing w:line="276" w:lineRule="auto"/>
              <w:rPr>
                <w:rFonts w:ascii="Arial" w:hAnsi="Arial" w:cs="Arial"/>
                <w:color w:val="FF0000"/>
                <w:sz w:val="20"/>
                <w:szCs w:val="20"/>
              </w:rPr>
            </w:pPr>
          </w:p>
        </w:tc>
      </w:tr>
      <w:tr w:rsidR="009E7B6A" w:rsidRPr="001C3F39" w14:paraId="4C974C96" w14:textId="77777777" w:rsidTr="00E14720">
        <w:tc>
          <w:tcPr>
            <w:tcW w:w="3367" w:type="dxa"/>
            <w:vMerge/>
            <w:shd w:val="clear" w:color="auto" w:fill="auto"/>
          </w:tcPr>
          <w:p w14:paraId="1142FFF1" w14:textId="77777777" w:rsidR="009E7B6A" w:rsidRPr="001C3F39" w:rsidRDefault="009E7B6A" w:rsidP="000162EE">
            <w:pPr>
              <w:spacing w:line="276" w:lineRule="auto"/>
              <w:jc w:val="center"/>
              <w:rPr>
                <w:rFonts w:ascii="Arial" w:hAnsi="Arial" w:cs="Arial"/>
                <w:sz w:val="20"/>
                <w:szCs w:val="20"/>
              </w:rPr>
            </w:pPr>
          </w:p>
        </w:tc>
        <w:tc>
          <w:tcPr>
            <w:tcW w:w="1363" w:type="dxa"/>
            <w:vMerge/>
            <w:shd w:val="clear" w:color="auto" w:fill="auto"/>
          </w:tcPr>
          <w:p w14:paraId="52616DA8" w14:textId="77777777" w:rsidR="009E7B6A" w:rsidRPr="001C3F39" w:rsidRDefault="009E7B6A" w:rsidP="000162EE">
            <w:pPr>
              <w:spacing w:line="276" w:lineRule="auto"/>
              <w:rPr>
                <w:rFonts w:ascii="Arial" w:hAnsi="Arial" w:cs="Arial"/>
                <w:sz w:val="20"/>
                <w:szCs w:val="20"/>
              </w:rPr>
            </w:pPr>
          </w:p>
        </w:tc>
        <w:tc>
          <w:tcPr>
            <w:tcW w:w="1728" w:type="dxa"/>
            <w:gridSpan w:val="2"/>
            <w:shd w:val="clear" w:color="auto" w:fill="auto"/>
          </w:tcPr>
          <w:p w14:paraId="7EB8AD34" w14:textId="77777777" w:rsidR="009E7B6A" w:rsidRPr="001C3F39" w:rsidRDefault="009E7B6A" w:rsidP="000162EE">
            <w:pPr>
              <w:spacing w:line="276" w:lineRule="auto"/>
              <w:rPr>
                <w:rFonts w:ascii="Arial" w:hAnsi="Arial" w:cs="Arial"/>
                <w:sz w:val="20"/>
                <w:szCs w:val="20"/>
              </w:rPr>
            </w:pPr>
            <w:r w:rsidRPr="001C3F39">
              <w:rPr>
                <w:rFonts w:ascii="Arial" w:hAnsi="Arial" w:cs="Arial"/>
                <w:sz w:val="20"/>
                <w:szCs w:val="20"/>
              </w:rPr>
              <w:t>Od 5,61 EUR</w:t>
            </w:r>
          </w:p>
        </w:tc>
        <w:tc>
          <w:tcPr>
            <w:tcW w:w="1730" w:type="dxa"/>
            <w:shd w:val="clear" w:color="auto" w:fill="auto"/>
          </w:tcPr>
          <w:p w14:paraId="0DD9A8AB" w14:textId="77777777" w:rsidR="009E7B6A" w:rsidRPr="001C3F39" w:rsidRDefault="009E7B6A" w:rsidP="000162EE">
            <w:pPr>
              <w:spacing w:line="276" w:lineRule="auto"/>
              <w:rPr>
                <w:rFonts w:ascii="Arial" w:hAnsi="Arial" w:cs="Arial"/>
                <w:sz w:val="20"/>
                <w:szCs w:val="20"/>
              </w:rPr>
            </w:pPr>
            <w:r w:rsidRPr="001C3F39">
              <w:rPr>
                <w:rFonts w:ascii="Arial" w:hAnsi="Arial" w:cs="Arial"/>
                <w:sz w:val="20"/>
                <w:szCs w:val="20"/>
              </w:rPr>
              <w:t>Do 5,70 EUR</w:t>
            </w:r>
          </w:p>
        </w:tc>
        <w:tc>
          <w:tcPr>
            <w:tcW w:w="1134" w:type="dxa"/>
            <w:shd w:val="clear" w:color="auto" w:fill="auto"/>
          </w:tcPr>
          <w:p w14:paraId="72285680" w14:textId="77777777" w:rsidR="009E7B6A" w:rsidRPr="001C3F39" w:rsidRDefault="009E7B6A" w:rsidP="000162EE">
            <w:pPr>
              <w:spacing w:line="276" w:lineRule="auto"/>
              <w:rPr>
                <w:rFonts w:ascii="Arial" w:hAnsi="Arial" w:cs="Arial"/>
                <w:color w:val="000000"/>
                <w:sz w:val="20"/>
                <w:szCs w:val="20"/>
              </w:rPr>
            </w:pPr>
            <w:r w:rsidRPr="001C3F39">
              <w:rPr>
                <w:rFonts w:ascii="Arial" w:hAnsi="Arial" w:cs="Arial"/>
                <w:color w:val="000000"/>
                <w:sz w:val="20"/>
                <w:szCs w:val="20"/>
              </w:rPr>
              <w:t>6,5</w:t>
            </w:r>
          </w:p>
        </w:tc>
        <w:tc>
          <w:tcPr>
            <w:tcW w:w="851" w:type="dxa"/>
            <w:vMerge/>
            <w:shd w:val="clear" w:color="auto" w:fill="auto"/>
          </w:tcPr>
          <w:p w14:paraId="108B570D" w14:textId="77777777" w:rsidR="009E7B6A" w:rsidRPr="001C3F39" w:rsidRDefault="009E7B6A" w:rsidP="000162EE">
            <w:pPr>
              <w:spacing w:line="276" w:lineRule="auto"/>
              <w:rPr>
                <w:rFonts w:ascii="Arial" w:hAnsi="Arial" w:cs="Arial"/>
                <w:color w:val="FF0000"/>
                <w:sz w:val="20"/>
                <w:szCs w:val="20"/>
              </w:rPr>
            </w:pPr>
          </w:p>
        </w:tc>
      </w:tr>
      <w:tr w:rsidR="009E7B6A" w:rsidRPr="001C3F39" w14:paraId="254BAFA5" w14:textId="77777777" w:rsidTr="00E14720">
        <w:tc>
          <w:tcPr>
            <w:tcW w:w="3367" w:type="dxa"/>
            <w:vMerge/>
            <w:shd w:val="clear" w:color="auto" w:fill="auto"/>
          </w:tcPr>
          <w:p w14:paraId="6361FF8A" w14:textId="77777777" w:rsidR="009E7B6A" w:rsidRPr="001C3F39" w:rsidRDefault="009E7B6A" w:rsidP="000162EE">
            <w:pPr>
              <w:spacing w:line="276" w:lineRule="auto"/>
              <w:jc w:val="center"/>
              <w:rPr>
                <w:rFonts w:ascii="Arial" w:hAnsi="Arial" w:cs="Arial"/>
                <w:sz w:val="20"/>
                <w:szCs w:val="20"/>
              </w:rPr>
            </w:pPr>
          </w:p>
        </w:tc>
        <w:tc>
          <w:tcPr>
            <w:tcW w:w="1363" w:type="dxa"/>
            <w:vMerge/>
            <w:shd w:val="clear" w:color="auto" w:fill="auto"/>
          </w:tcPr>
          <w:p w14:paraId="4195444C" w14:textId="77777777" w:rsidR="009E7B6A" w:rsidRPr="001C3F39" w:rsidRDefault="009E7B6A" w:rsidP="000162EE">
            <w:pPr>
              <w:spacing w:line="276" w:lineRule="auto"/>
              <w:rPr>
                <w:rFonts w:ascii="Arial" w:hAnsi="Arial" w:cs="Arial"/>
                <w:sz w:val="20"/>
                <w:szCs w:val="20"/>
              </w:rPr>
            </w:pPr>
          </w:p>
        </w:tc>
        <w:tc>
          <w:tcPr>
            <w:tcW w:w="1728" w:type="dxa"/>
            <w:gridSpan w:val="2"/>
            <w:shd w:val="clear" w:color="auto" w:fill="auto"/>
          </w:tcPr>
          <w:p w14:paraId="1669F86B" w14:textId="77777777" w:rsidR="009E7B6A" w:rsidRPr="001C3F39" w:rsidRDefault="009E7B6A" w:rsidP="000162EE">
            <w:pPr>
              <w:spacing w:line="276" w:lineRule="auto"/>
              <w:rPr>
                <w:rFonts w:ascii="Arial" w:hAnsi="Arial" w:cs="Arial"/>
                <w:sz w:val="20"/>
                <w:szCs w:val="20"/>
              </w:rPr>
            </w:pPr>
            <w:r w:rsidRPr="001C3F39">
              <w:rPr>
                <w:rFonts w:ascii="Arial" w:hAnsi="Arial" w:cs="Arial"/>
                <w:sz w:val="20"/>
                <w:szCs w:val="20"/>
              </w:rPr>
              <w:t>Od 5,71 EUR</w:t>
            </w:r>
          </w:p>
        </w:tc>
        <w:tc>
          <w:tcPr>
            <w:tcW w:w="1730" w:type="dxa"/>
            <w:shd w:val="clear" w:color="auto" w:fill="auto"/>
          </w:tcPr>
          <w:p w14:paraId="7A6BEE6B" w14:textId="77777777" w:rsidR="009E7B6A" w:rsidRPr="001C3F39" w:rsidRDefault="009E7B6A" w:rsidP="000162EE">
            <w:pPr>
              <w:spacing w:line="276" w:lineRule="auto"/>
              <w:rPr>
                <w:rFonts w:ascii="Arial" w:hAnsi="Arial" w:cs="Arial"/>
                <w:sz w:val="20"/>
                <w:szCs w:val="20"/>
              </w:rPr>
            </w:pPr>
            <w:r w:rsidRPr="001C3F39">
              <w:rPr>
                <w:rFonts w:ascii="Arial" w:hAnsi="Arial" w:cs="Arial"/>
                <w:sz w:val="20"/>
                <w:szCs w:val="20"/>
              </w:rPr>
              <w:t>Do 5,80 EUR</w:t>
            </w:r>
          </w:p>
        </w:tc>
        <w:tc>
          <w:tcPr>
            <w:tcW w:w="1134" w:type="dxa"/>
            <w:shd w:val="clear" w:color="auto" w:fill="auto"/>
          </w:tcPr>
          <w:p w14:paraId="19A67F00" w14:textId="77777777" w:rsidR="009E7B6A" w:rsidRPr="001C3F39" w:rsidRDefault="009E7B6A" w:rsidP="000162EE">
            <w:pPr>
              <w:spacing w:line="276" w:lineRule="auto"/>
              <w:rPr>
                <w:rFonts w:ascii="Arial" w:hAnsi="Arial" w:cs="Arial"/>
                <w:color w:val="000000"/>
                <w:sz w:val="20"/>
                <w:szCs w:val="20"/>
              </w:rPr>
            </w:pPr>
            <w:r w:rsidRPr="001C3F39">
              <w:rPr>
                <w:rFonts w:ascii="Arial" w:hAnsi="Arial" w:cs="Arial"/>
                <w:color w:val="000000"/>
                <w:sz w:val="20"/>
                <w:szCs w:val="20"/>
              </w:rPr>
              <w:t>6</w:t>
            </w:r>
          </w:p>
        </w:tc>
        <w:tc>
          <w:tcPr>
            <w:tcW w:w="851" w:type="dxa"/>
            <w:vMerge/>
            <w:shd w:val="clear" w:color="auto" w:fill="auto"/>
          </w:tcPr>
          <w:p w14:paraId="2362EDDB" w14:textId="77777777" w:rsidR="009E7B6A" w:rsidRPr="001C3F39" w:rsidRDefault="009E7B6A" w:rsidP="000162EE">
            <w:pPr>
              <w:spacing w:line="276" w:lineRule="auto"/>
              <w:rPr>
                <w:rFonts w:ascii="Arial" w:hAnsi="Arial" w:cs="Arial"/>
                <w:color w:val="FF0000"/>
                <w:sz w:val="20"/>
                <w:szCs w:val="20"/>
              </w:rPr>
            </w:pPr>
          </w:p>
        </w:tc>
      </w:tr>
      <w:tr w:rsidR="009E7B6A" w:rsidRPr="001C3F39" w14:paraId="1BCCA813" w14:textId="77777777" w:rsidTr="00E14720">
        <w:tc>
          <w:tcPr>
            <w:tcW w:w="3367" w:type="dxa"/>
            <w:vMerge/>
            <w:shd w:val="clear" w:color="auto" w:fill="auto"/>
          </w:tcPr>
          <w:p w14:paraId="639E128C" w14:textId="77777777" w:rsidR="009E7B6A" w:rsidRPr="001C3F39" w:rsidRDefault="009E7B6A" w:rsidP="000162EE">
            <w:pPr>
              <w:spacing w:line="276" w:lineRule="auto"/>
              <w:jc w:val="center"/>
              <w:rPr>
                <w:rFonts w:ascii="Arial" w:hAnsi="Arial" w:cs="Arial"/>
                <w:sz w:val="20"/>
                <w:szCs w:val="20"/>
              </w:rPr>
            </w:pPr>
          </w:p>
        </w:tc>
        <w:tc>
          <w:tcPr>
            <w:tcW w:w="1363" w:type="dxa"/>
            <w:vMerge/>
            <w:shd w:val="clear" w:color="auto" w:fill="auto"/>
          </w:tcPr>
          <w:p w14:paraId="423A7B3F" w14:textId="77777777" w:rsidR="009E7B6A" w:rsidRPr="001C3F39" w:rsidRDefault="009E7B6A" w:rsidP="000162EE">
            <w:pPr>
              <w:spacing w:line="276" w:lineRule="auto"/>
              <w:rPr>
                <w:rFonts w:ascii="Arial" w:hAnsi="Arial" w:cs="Arial"/>
                <w:sz w:val="20"/>
                <w:szCs w:val="20"/>
              </w:rPr>
            </w:pPr>
          </w:p>
        </w:tc>
        <w:tc>
          <w:tcPr>
            <w:tcW w:w="1728" w:type="dxa"/>
            <w:gridSpan w:val="2"/>
            <w:shd w:val="clear" w:color="auto" w:fill="auto"/>
          </w:tcPr>
          <w:p w14:paraId="5896F96D" w14:textId="77777777" w:rsidR="009E7B6A" w:rsidRPr="001C3F39" w:rsidRDefault="009E7B6A" w:rsidP="000162EE">
            <w:pPr>
              <w:spacing w:line="276" w:lineRule="auto"/>
              <w:rPr>
                <w:rFonts w:ascii="Arial" w:hAnsi="Arial" w:cs="Arial"/>
                <w:sz w:val="20"/>
                <w:szCs w:val="20"/>
              </w:rPr>
            </w:pPr>
            <w:r w:rsidRPr="001C3F39">
              <w:rPr>
                <w:rFonts w:ascii="Arial" w:hAnsi="Arial" w:cs="Arial"/>
                <w:sz w:val="20"/>
                <w:szCs w:val="20"/>
              </w:rPr>
              <w:t>Od 5,81 EUR</w:t>
            </w:r>
          </w:p>
        </w:tc>
        <w:tc>
          <w:tcPr>
            <w:tcW w:w="1730" w:type="dxa"/>
            <w:shd w:val="clear" w:color="auto" w:fill="auto"/>
          </w:tcPr>
          <w:p w14:paraId="32EBA6C3" w14:textId="77777777" w:rsidR="009E7B6A" w:rsidRPr="001C3F39" w:rsidRDefault="009E7B6A" w:rsidP="000162EE">
            <w:pPr>
              <w:spacing w:line="276" w:lineRule="auto"/>
              <w:rPr>
                <w:rFonts w:ascii="Arial" w:hAnsi="Arial" w:cs="Arial"/>
                <w:sz w:val="20"/>
                <w:szCs w:val="20"/>
              </w:rPr>
            </w:pPr>
            <w:r w:rsidRPr="001C3F39">
              <w:rPr>
                <w:rFonts w:ascii="Arial" w:hAnsi="Arial" w:cs="Arial"/>
                <w:sz w:val="20"/>
                <w:szCs w:val="20"/>
              </w:rPr>
              <w:t>Do 5,90 EUR</w:t>
            </w:r>
          </w:p>
        </w:tc>
        <w:tc>
          <w:tcPr>
            <w:tcW w:w="1134" w:type="dxa"/>
            <w:shd w:val="clear" w:color="auto" w:fill="auto"/>
          </w:tcPr>
          <w:p w14:paraId="15694A5A" w14:textId="77777777" w:rsidR="009E7B6A" w:rsidRPr="001C3F39" w:rsidRDefault="009E7B6A" w:rsidP="000162EE">
            <w:pPr>
              <w:spacing w:line="276" w:lineRule="auto"/>
              <w:rPr>
                <w:rFonts w:ascii="Arial" w:hAnsi="Arial" w:cs="Arial"/>
                <w:color w:val="000000"/>
                <w:sz w:val="20"/>
                <w:szCs w:val="20"/>
              </w:rPr>
            </w:pPr>
            <w:r w:rsidRPr="001C3F39">
              <w:rPr>
                <w:rFonts w:ascii="Arial" w:hAnsi="Arial" w:cs="Arial"/>
                <w:color w:val="000000"/>
                <w:sz w:val="20"/>
                <w:szCs w:val="20"/>
              </w:rPr>
              <w:t>5,5</w:t>
            </w:r>
          </w:p>
        </w:tc>
        <w:tc>
          <w:tcPr>
            <w:tcW w:w="851" w:type="dxa"/>
            <w:vMerge/>
            <w:shd w:val="clear" w:color="auto" w:fill="auto"/>
          </w:tcPr>
          <w:p w14:paraId="03562B6D" w14:textId="77777777" w:rsidR="009E7B6A" w:rsidRPr="001C3F39" w:rsidRDefault="009E7B6A" w:rsidP="000162EE">
            <w:pPr>
              <w:spacing w:line="276" w:lineRule="auto"/>
              <w:rPr>
                <w:rFonts w:ascii="Arial" w:hAnsi="Arial" w:cs="Arial"/>
                <w:color w:val="FF0000"/>
                <w:sz w:val="20"/>
                <w:szCs w:val="20"/>
              </w:rPr>
            </w:pPr>
          </w:p>
        </w:tc>
      </w:tr>
      <w:tr w:rsidR="009E7B6A" w:rsidRPr="001C3F39" w14:paraId="5E1D93C7" w14:textId="77777777" w:rsidTr="00E14720">
        <w:tc>
          <w:tcPr>
            <w:tcW w:w="3367" w:type="dxa"/>
            <w:vMerge/>
            <w:shd w:val="clear" w:color="auto" w:fill="auto"/>
          </w:tcPr>
          <w:p w14:paraId="1558B294" w14:textId="77777777" w:rsidR="009E7B6A" w:rsidRPr="001C3F39" w:rsidRDefault="009E7B6A" w:rsidP="000162EE">
            <w:pPr>
              <w:spacing w:line="276" w:lineRule="auto"/>
              <w:jc w:val="center"/>
              <w:rPr>
                <w:rFonts w:ascii="Arial" w:hAnsi="Arial" w:cs="Arial"/>
                <w:sz w:val="20"/>
                <w:szCs w:val="20"/>
              </w:rPr>
            </w:pPr>
          </w:p>
        </w:tc>
        <w:tc>
          <w:tcPr>
            <w:tcW w:w="1363" w:type="dxa"/>
            <w:vMerge/>
            <w:shd w:val="clear" w:color="auto" w:fill="auto"/>
          </w:tcPr>
          <w:p w14:paraId="06C78ACC" w14:textId="77777777" w:rsidR="009E7B6A" w:rsidRPr="001C3F39" w:rsidRDefault="009E7B6A" w:rsidP="000162EE">
            <w:pPr>
              <w:spacing w:line="276" w:lineRule="auto"/>
              <w:rPr>
                <w:rFonts w:ascii="Arial" w:hAnsi="Arial" w:cs="Arial"/>
                <w:sz w:val="20"/>
                <w:szCs w:val="20"/>
              </w:rPr>
            </w:pPr>
          </w:p>
        </w:tc>
        <w:tc>
          <w:tcPr>
            <w:tcW w:w="1728" w:type="dxa"/>
            <w:gridSpan w:val="2"/>
            <w:shd w:val="clear" w:color="auto" w:fill="auto"/>
          </w:tcPr>
          <w:p w14:paraId="30245BF9" w14:textId="77777777" w:rsidR="009E7B6A" w:rsidRPr="001C3F39" w:rsidRDefault="009E7B6A" w:rsidP="000162EE">
            <w:pPr>
              <w:spacing w:line="276" w:lineRule="auto"/>
              <w:rPr>
                <w:rFonts w:ascii="Arial" w:hAnsi="Arial" w:cs="Arial"/>
                <w:sz w:val="20"/>
                <w:szCs w:val="20"/>
              </w:rPr>
            </w:pPr>
            <w:r w:rsidRPr="001C3F39">
              <w:rPr>
                <w:rFonts w:ascii="Arial" w:hAnsi="Arial" w:cs="Arial"/>
                <w:sz w:val="20"/>
                <w:szCs w:val="20"/>
              </w:rPr>
              <w:t>Od 5,91 EUR</w:t>
            </w:r>
          </w:p>
        </w:tc>
        <w:tc>
          <w:tcPr>
            <w:tcW w:w="1730" w:type="dxa"/>
            <w:shd w:val="clear" w:color="auto" w:fill="auto"/>
          </w:tcPr>
          <w:p w14:paraId="7DE92B35" w14:textId="77777777" w:rsidR="009E7B6A" w:rsidRPr="001C3F39" w:rsidRDefault="009E7B6A" w:rsidP="000162EE">
            <w:pPr>
              <w:spacing w:line="276" w:lineRule="auto"/>
              <w:rPr>
                <w:rFonts w:ascii="Arial" w:hAnsi="Arial" w:cs="Arial"/>
                <w:sz w:val="20"/>
                <w:szCs w:val="20"/>
              </w:rPr>
            </w:pPr>
            <w:r w:rsidRPr="001C3F39">
              <w:rPr>
                <w:rFonts w:ascii="Arial" w:hAnsi="Arial" w:cs="Arial"/>
                <w:sz w:val="20"/>
                <w:szCs w:val="20"/>
              </w:rPr>
              <w:t>Do 6,00 EUR</w:t>
            </w:r>
          </w:p>
        </w:tc>
        <w:tc>
          <w:tcPr>
            <w:tcW w:w="1134" w:type="dxa"/>
            <w:shd w:val="clear" w:color="auto" w:fill="auto"/>
          </w:tcPr>
          <w:p w14:paraId="752B8297" w14:textId="77777777" w:rsidR="009E7B6A" w:rsidRPr="001C3F39" w:rsidRDefault="009E7B6A" w:rsidP="000162EE">
            <w:pPr>
              <w:spacing w:line="276" w:lineRule="auto"/>
              <w:rPr>
                <w:rFonts w:ascii="Arial" w:hAnsi="Arial" w:cs="Arial"/>
                <w:color w:val="000000"/>
                <w:sz w:val="20"/>
                <w:szCs w:val="20"/>
              </w:rPr>
            </w:pPr>
            <w:r w:rsidRPr="001C3F39">
              <w:rPr>
                <w:rFonts w:ascii="Arial" w:hAnsi="Arial" w:cs="Arial"/>
                <w:color w:val="000000"/>
                <w:sz w:val="20"/>
                <w:szCs w:val="20"/>
              </w:rPr>
              <w:t>5</w:t>
            </w:r>
          </w:p>
        </w:tc>
        <w:tc>
          <w:tcPr>
            <w:tcW w:w="851" w:type="dxa"/>
            <w:vMerge/>
            <w:shd w:val="clear" w:color="auto" w:fill="auto"/>
          </w:tcPr>
          <w:p w14:paraId="213DE241" w14:textId="77777777" w:rsidR="009E7B6A" w:rsidRPr="001C3F39" w:rsidRDefault="009E7B6A" w:rsidP="000162EE">
            <w:pPr>
              <w:spacing w:line="276" w:lineRule="auto"/>
              <w:rPr>
                <w:rFonts w:ascii="Arial" w:hAnsi="Arial" w:cs="Arial"/>
                <w:color w:val="FF0000"/>
                <w:sz w:val="20"/>
                <w:szCs w:val="20"/>
              </w:rPr>
            </w:pPr>
          </w:p>
        </w:tc>
      </w:tr>
      <w:tr w:rsidR="009E7B6A" w:rsidRPr="001C3F39" w14:paraId="5C2C5422" w14:textId="77777777" w:rsidTr="00E14720">
        <w:tc>
          <w:tcPr>
            <w:tcW w:w="3367" w:type="dxa"/>
            <w:vMerge/>
            <w:shd w:val="clear" w:color="auto" w:fill="auto"/>
          </w:tcPr>
          <w:p w14:paraId="2FBB3407" w14:textId="77777777" w:rsidR="009E7B6A" w:rsidRPr="001C3F39" w:rsidRDefault="009E7B6A" w:rsidP="000162EE">
            <w:pPr>
              <w:spacing w:line="276" w:lineRule="auto"/>
              <w:jc w:val="center"/>
              <w:rPr>
                <w:rFonts w:ascii="Arial" w:hAnsi="Arial" w:cs="Arial"/>
                <w:sz w:val="20"/>
                <w:szCs w:val="20"/>
              </w:rPr>
            </w:pPr>
          </w:p>
        </w:tc>
        <w:tc>
          <w:tcPr>
            <w:tcW w:w="1363" w:type="dxa"/>
            <w:vMerge/>
            <w:shd w:val="clear" w:color="auto" w:fill="auto"/>
          </w:tcPr>
          <w:p w14:paraId="3BC7B840" w14:textId="77777777" w:rsidR="009E7B6A" w:rsidRPr="001C3F39" w:rsidRDefault="009E7B6A" w:rsidP="000162EE">
            <w:pPr>
              <w:spacing w:line="276" w:lineRule="auto"/>
              <w:rPr>
                <w:rFonts w:ascii="Arial" w:hAnsi="Arial" w:cs="Arial"/>
                <w:sz w:val="20"/>
                <w:szCs w:val="20"/>
              </w:rPr>
            </w:pPr>
          </w:p>
        </w:tc>
        <w:tc>
          <w:tcPr>
            <w:tcW w:w="1728" w:type="dxa"/>
            <w:gridSpan w:val="2"/>
            <w:shd w:val="clear" w:color="auto" w:fill="auto"/>
          </w:tcPr>
          <w:p w14:paraId="77F44291" w14:textId="77777777" w:rsidR="009E7B6A" w:rsidRPr="001C3F39" w:rsidRDefault="009E7B6A" w:rsidP="000162EE">
            <w:pPr>
              <w:spacing w:line="276" w:lineRule="auto"/>
              <w:rPr>
                <w:rFonts w:ascii="Arial" w:hAnsi="Arial" w:cs="Arial"/>
                <w:sz w:val="20"/>
                <w:szCs w:val="20"/>
              </w:rPr>
            </w:pPr>
            <w:r w:rsidRPr="001C3F39">
              <w:rPr>
                <w:rFonts w:ascii="Arial" w:hAnsi="Arial" w:cs="Arial"/>
                <w:sz w:val="20"/>
                <w:szCs w:val="20"/>
              </w:rPr>
              <w:t>Od 6,01 EUR</w:t>
            </w:r>
          </w:p>
        </w:tc>
        <w:tc>
          <w:tcPr>
            <w:tcW w:w="1730" w:type="dxa"/>
            <w:shd w:val="clear" w:color="auto" w:fill="auto"/>
          </w:tcPr>
          <w:p w14:paraId="70AAB447" w14:textId="77777777" w:rsidR="009E7B6A" w:rsidRPr="001C3F39" w:rsidRDefault="009E7B6A" w:rsidP="000162EE">
            <w:pPr>
              <w:spacing w:line="276" w:lineRule="auto"/>
              <w:rPr>
                <w:rFonts w:ascii="Arial" w:hAnsi="Arial" w:cs="Arial"/>
                <w:sz w:val="20"/>
                <w:szCs w:val="20"/>
              </w:rPr>
            </w:pPr>
            <w:r w:rsidRPr="001C3F39">
              <w:rPr>
                <w:rFonts w:ascii="Arial" w:hAnsi="Arial" w:cs="Arial"/>
                <w:sz w:val="20"/>
                <w:szCs w:val="20"/>
              </w:rPr>
              <w:t>Do 6,10 EUR</w:t>
            </w:r>
          </w:p>
        </w:tc>
        <w:tc>
          <w:tcPr>
            <w:tcW w:w="1134" w:type="dxa"/>
            <w:shd w:val="clear" w:color="auto" w:fill="auto"/>
          </w:tcPr>
          <w:p w14:paraId="5FD2EE85" w14:textId="77777777" w:rsidR="009E7B6A" w:rsidRPr="001C3F39" w:rsidRDefault="009E7B6A" w:rsidP="000162EE">
            <w:pPr>
              <w:spacing w:line="276" w:lineRule="auto"/>
              <w:rPr>
                <w:rFonts w:ascii="Arial" w:hAnsi="Arial" w:cs="Arial"/>
                <w:color w:val="000000"/>
                <w:sz w:val="20"/>
                <w:szCs w:val="20"/>
              </w:rPr>
            </w:pPr>
            <w:r w:rsidRPr="001C3F39">
              <w:rPr>
                <w:rFonts w:ascii="Arial" w:hAnsi="Arial" w:cs="Arial"/>
                <w:color w:val="000000"/>
                <w:sz w:val="20"/>
                <w:szCs w:val="20"/>
              </w:rPr>
              <w:t>4,5</w:t>
            </w:r>
          </w:p>
        </w:tc>
        <w:tc>
          <w:tcPr>
            <w:tcW w:w="851" w:type="dxa"/>
            <w:vMerge/>
            <w:shd w:val="clear" w:color="auto" w:fill="auto"/>
          </w:tcPr>
          <w:p w14:paraId="3A153F5B" w14:textId="77777777" w:rsidR="009E7B6A" w:rsidRPr="001C3F39" w:rsidRDefault="009E7B6A" w:rsidP="000162EE">
            <w:pPr>
              <w:spacing w:line="276" w:lineRule="auto"/>
              <w:rPr>
                <w:rFonts w:ascii="Arial" w:hAnsi="Arial" w:cs="Arial"/>
                <w:color w:val="FF0000"/>
                <w:sz w:val="20"/>
                <w:szCs w:val="20"/>
              </w:rPr>
            </w:pPr>
          </w:p>
        </w:tc>
      </w:tr>
      <w:tr w:rsidR="009E7B6A" w:rsidRPr="001C3F39" w14:paraId="5B8EF858" w14:textId="77777777" w:rsidTr="00E14720">
        <w:tc>
          <w:tcPr>
            <w:tcW w:w="3367" w:type="dxa"/>
            <w:vMerge/>
            <w:shd w:val="clear" w:color="auto" w:fill="auto"/>
          </w:tcPr>
          <w:p w14:paraId="2BA48088" w14:textId="77777777" w:rsidR="009E7B6A" w:rsidRPr="001C3F39" w:rsidRDefault="009E7B6A" w:rsidP="000162EE">
            <w:pPr>
              <w:spacing w:line="276" w:lineRule="auto"/>
              <w:jc w:val="center"/>
              <w:rPr>
                <w:rFonts w:ascii="Arial" w:hAnsi="Arial" w:cs="Arial"/>
                <w:sz w:val="20"/>
                <w:szCs w:val="20"/>
              </w:rPr>
            </w:pPr>
          </w:p>
        </w:tc>
        <w:tc>
          <w:tcPr>
            <w:tcW w:w="1363" w:type="dxa"/>
            <w:vMerge/>
            <w:shd w:val="clear" w:color="auto" w:fill="auto"/>
          </w:tcPr>
          <w:p w14:paraId="60E3B5A0" w14:textId="77777777" w:rsidR="009E7B6A" w:rsidRPr="001C3F39" w:rsidRDefault="009E7B6A" w:rsidP="000162EE">
            <w:pPr>
              <w:spacing w:line="276" w:lineRule="auto"/>
              <w:rPr>
                <w:rFonts w:ascii="Arial" w:hAnsi="Arial" w:cs="Arial"/>
                <w:sz w:val="20"/>
                <w:szCs w:val="20"/>
              </w:rPr>
            </w:pPr>
          </w:p>
        </w:tc>
        <w:tc>
          <w:tcPr>
            <w:tcW w:w="1728" w:type="dxa"/>
            <w:gridSpan w:val="2"/>
            <w:shd w:val="clear" w:color="auto" w:fill="auto"/>
          </w:tcPr>
          <w:p w14:paraId="1ABB9B43" w14:textId="77777777" w:rsidR="009E7B6A" w:rsidRPr="001C3F39" w:rsidRDefault="009E7B6A" w:rsidP="000162EE">
            <w:pPr>
              <w:spacing w:line="276" w:lineRule="auto"/>
              <w:rPr>
                <w:rFonts w:ascii="Arial" w:hAnsi="Arial" w:cs="Arial"/>
                <w:sz w:val="20"/>
                <w:szCs w:val="20"/>
              </w:rPr>
            </w:pPr>
            <w:r w:rsidRPr="001C3F39">
              <w:rPr>
                <w:rFonts w:ascii="Arial" w:hAnsi="Arial" w:cs="Arial"/>
                <w:sz w:val="20"/>
                <w:szCs w:val="20"/>
              </w:rPr>
              <w:t>Od 6,11 EUR</w:t>
            </w:r>
          </w:p>
        </w:tc>
        <w:tc>
          <w:tcPr>
            <w:tcW w:w="1730" w:type="dxa"/>
            <w:shd w:val="clear" w:color="auto" w:fill="auto"/>
          </w:tcPr>
          <w:p w14:paraId="2A400E8A" w14:textId="77777777" w:rsidR="009E7B6A" w:rsidRPr="001C3F39" w:rsidRDefault="009E7B6A" w:rsidP="000162EE">
            <w:pPr>
              <w:spacing w:line="276" w:lineRule="auto"/>
              <w:rPr>
                <w:rFonts w:ascii="Arial" w:hAnsi="Arial" w:cs="Arial"/>
                <w:sz w:val="20"/>
                <w:szCs w:val="20"/>
              </w:rPr>
            </w:pPr>
            <w:r w:rsidRPr="001C3F39">
              <w:rPr>
                <w:rFonts w:ascii="Arial" w:hAnsi="Arial" w:cs="Arial"/>
                <w:sz w:val="20"/>
                <w:szCs w:val="20"/>
              </w:rPr>
              <w:t>Do 6,20 EUR</w:t>
            </w:r>
          </w:p>
        </w:tc>
        <w:tc>
          <w:tcPr>
            <w:tcW w:w="1134" w:type="dxa"/>
            <w:shd w:val="clear" w:color="auto" w:fill="auto"/>
          </w:tcPr>
          <w:p w14:paraId="767A9C9F" w14:textId="77777777" w:rsidR="009E7B6A" w:rsidRPr="001C3F39" w:rsidRDefault="009E7B6A" w:rsidP="000162EE">
            <w:pPr>
              <w:spacing w:line="276" w:lineRule="auto"/>
              <w:rPr>
                <w:rFonts w:ascii="Arial" w:hAnsi="Arial" w:cs="Arial"/>
                <w:color w:val="000000"/>
                <w:sz w:val="20"/>
                <w:szCs w:val="20"/>
              </w:rPr>
            </w:pPr>
            <w:r w:rsidRPr="001C3F39">
              <w:rPr>
                <w:rFonts w:ascii="Arial" w:hAnsi="Arial" w:cs="Arial"/>
                <w:color w:val="000000"/>
                <w:sz w:val="20"/>
                <w:szCs w:val="20"/>
              </w:rPr>
              <w:t>4</w:t>
            </w:r>
          </w:p>
        </w:tc>
        <w:tc>
          <w:tcPr>
            <w:tcW w:w="851" w:type="dxa"/>
            <w:vMerge/>
            <w:shd w:val="clear" w:color="auto" w:fill="auto"/>
          </w:tcPr>
          <w:p w14:paraId="58D76D75" w14:textId="77777777" w:rsidR="009E7B6A" w:rsidRPr="001C3F39" w:rsidRDefault="009E7B6A" w:rsidP="000162EE">
            <w:pPr>
              <w:spacing w:line="276" w:lineRule="auto"/>
              <w:rPr>
                <w:rFonts w:ascii="Arial" w:hAnsi="Arial" w:cs="Arial"/>
                <w:color w:val="FF0000"/>
                <w:sz w:val="20"/>
                <w:szCs w:val="20"/>
              </w:rPr>
            </w:pPr>
          </w:p>
        </w:tc>
      </w:tr>
      <w:tr w:rsidR="009E7B6A" w:rsidRPr="001C3F39" w14:paraId="05C7EEC7" w14:textId="77777777" w:rsidTr="00E14720">
        <w:tc>
          <w:tcPr>
            <w:tcW w:w="3367" w:type="dxa"/>
            <w:vMerge/>
            <w:shd w:val="clear" w:color="auto" w:fill="auto"/>
          </w:tcPr>
          <w:p w14:paraId="16DA35D1" w14:textId="77777777" w:rsidR="009E7B6A" w:rsidRPr="001C3F39" w:rsidRDefault="009E7B6A" w:rsidP="000162EE">
            <w:pPr>
              <w:spacing w:line="276" w:lineRule="auto"/>
              <w:jc w:val="center"/>
              <w:rPr>
                <w:rFonts w:ascii="Arial" w:hAnsi="Arial" w:cs="Arial"/>
                <w:sz w:val="20"/>
                <w:szCs w:val="20"/>
              </w:rPr>
            </w:pPr>
          </w:p>
        </w:tc>
        <w:tc>
          <w:tcPr>
            <w:tcW w:w="1363" w:type="dxa"/>
            <w:vMerge/>
            <w:shd w:val="clear" w:color="auto" w:fill="auto"/>
          </w:tcPr>
          <w:p w14:paraId="4C4F5157" w14:textId="77777777" w:rsidR="009E7B6A" w:rsidRPr="001C3F39" w:rsidRDefault="009E7B6A" w:rsidP="000162EE">
            <w:pPr>
              <w:spacing w:line="276" w:lineRule="auto"/>
              <w:rPr>
                <w:rFonts w:ascii="Arial" w:hAnsi="Arial" w:cs="Arial"/>
                <w:sz w:val="20"/>
                <w:szCs w:val="20"/>
              </w:rPr>
            </w:pPr>
          </w:p>
        </w:tc>
        <w:tc>
          <w:tcPr>
            <w:tcW w:w="1728" w:type="dxa"/>
            <w:gridSpan w:val="2"/>
            <w:shd w:val="clear" w:color="auto" w:fill="auto"/>
          </w:tcPr>
          <w:p w14:paraId="19F05C36" w14:textId="77777777" w:rsidR="009E7B6A" w:rsidRPr="001C3F39" w:rsidRDefault="009E7B6A" w:rsidP="000162EE">
            <w:pPr>
              <w:spacing w:line="276" w:lineRule="auto"/>
              <w:rPr>
                <w:rFonts w:ascii="Arial" w:hAnsi="Arial" w:cs="Arial"/>
                <w:sz w:val="20"/>
                <w:szCs w:val="20"/>
              </w:rPr>
            </w:pPr>
            <w:r w:rsidRPr="001C3F39">
              <w:rPr>
                <w:rFonts w:ascii="Arial" w:hAnsi="Arial" w:cs="Arial"/>
                <w:sz w:val="20"/>
                <w:szCs w:val="20"/>
              </w:rPr>
              <w:t>Od 6,21 EUR</w:t>
            </w:r>
          </w:p>
        </w:tc>
        <w:tc>
          <w:tcPr>
            <w:tcW w:w="1730" w:type="dxa"/>
            <w:shd w:val="clear" w:color="auto" w:fill="auto"/>
          </w:tcPr>
          <w:p w14:paraId="350E42C8" w14:textId="77777777" w:rsidR="009E7B6A" w:rsidRPr="001C3F39" w:rsidRDefault="009E7B6A" w:rsidP="000162EE">
            <w:pPr>
              <w:spacing w:line="276" w:lineRule="auto"/>
              <w:rPr>
                <w:rFonts w:ascii="Arial" w:hAnsi="Arial" w:cs="Arial"/>
                <w:sz w:val="20"/>
                <w:szCs w:val="20"/>
              </w:rPr>
            </w:pPr>
            <w:r w:rsidRPr="001C3F39">
              <w:rPr>
                <w:rFonts w:ascii="Arial" w:hAnsi="Arial" w:cs="Arial"/>
                <w:sz w:val="20"/>
                <w:szCs w:val="20"/>
              </w:rPr>
              <w:t>Do 6,30 EUR</w:t>
            </w:r>
          </w:p>
        </w:tc>
        <w:tc>
          <w:tcPr>
            <w:tcW w:w="1134" w:type="dxa"/>
            <w:shd w:val="clear" w:color="auto" w:fill="auto"/>
          </w:tcPr>
          <w:p w14:paraId="7F24D136" w14:textId="77777777" w:rsidR="009E7B6A" w:rsidRPr="001C3F39" w:rsidRDefault="009E7B6A" w:rsidP="000162EE">
            <w:pPr>
              <w:spacing w:line="276" w:lineRule="auto"/>
              <w:rPr>
                <w:rFonts w:ascii="Arial" w:hAnsi="Arial" w:cs="Arial"/>
                <w:color w:val="000000"/>
                <w:sz w:val="20"/>
                <w:szCs w:val="20"/>
              </w:rPr>
            </w:pPr>
            <w:r w:rsidRPr="001C3F39">
              <w:rPr>
                <w:rFonts w:ascii="Arial" w:hAnsi="Arial" w:cs="Arial"/>
                <w:color w:val="000000"/>
                <w:sz w:val="20"/>
                <w:szCs w:val="20"/>
              </w:rPr>
              <w:t>3,5</w:t>
            </w:r>
          </w:p>
        </w:tc>
        <w:tc>
          <w:tcPr>
            <w:tcW w:w="851" w:type="dxa"/>
            <w:vMerge/>
            <w:shd w:val="clear" w:color="auto" w:fill="auto"/>
          </w:tcPr>
          <w:p w14:paraId="427B0DA9" w14:textId="77777777" w:rsidR="009E7B6A" w:rsidRPr="001C3F39" w:rsidRDefault="009E7B6A" w:rsidP="000162EE">
            <w:pPr>
              <w:spacing w:line="276" w:lineRule="auto"/>
              <w:rPr>
                <w:rFonts w:ascii="Arial" w:hAnsi="Arial" w:cs="Arial"/>
                <w:color w:val="FF0000"/>
                <w:sz w:val="20"/>
                <w:szCs w:val="20"/>
              </w:rPr>
            </w:pPr>
          </w:p>
        </w:tc>
      </w:tr>
      <w:tr w:rsidR="009E7B6A" w:rsidRPr="001C3F39" w14:paraId="68CE9225" w14:textId="77777777" w:rsidTr="00E14720">
        <w:tc>
          <w:tcPr>
            <w:tcW w:w="3367" w:type="dxa"/>
            <w:vMerge/>
            <w:shd w:val="clear" w:color="auto" w:fill="auto"/>
          </w:tcPr>
          <w:p w14:paraId="62200EB9" w14:textId="77777777" w:rsidR="009E7B6A" w:rsidRPr="001C3F39" w:rsidRDefault="009E7B6A" w:rsidP="000162EE">
            <w:pPr>
              <w:spacing w:line="276" w:lineRule="auto"/>
              <w:jc w:val="center"/>
              <w:rPr>
                <w:rFonts w:ascii="Arial" w:hAnsi="Arial" w:cs="Arial"/>
                <w:sz w:val="20"/>
                <w:szCs w:val="20"/>
              </w:rPr>
            </w:pPr>
          </w:p>
        </w:tc>
        <w:tc>
          <w:tcPr>
            <w:tcW w:w="1363" w:type="dxa"/>
            <w:vMerge/>
            <w:shd w:val="clear" w:color="auto" w:fill="auto"/>
          </w:tcPr>
          <w:p w14:paraId="02E1C586" w14:textId="77777777" w:rsidR="009E7B6A" w:rsidRPr="001C3F39" w:rsidRDefault="009E7B6A" w:rsidP="000162EE">
            <w:pPr>
              <w:spacing w:line="276" w:lineRule="auto"/>
              <w:rPr>
                <w:rFonts w:ascii="Arial" w:hAnsi="Arial" w:cs="Arial"/>
                <w:sz w:val="20"/>
                <w:szCs w:val="20"/>
              </w:rPr>
            </w:pPr>
          </w:p>
        </w:tc>
        <w:tc>
          <w:tcPr>
            <w:tcW w:w="1728" w:type="dxa"/>
            <w:gridSpan w:val="2"/>
            <w:shd w:val="clear" w:color="auto" w:fill="auto"/>
          </w:tcPr>
          <w:p w14:paraId="2A6351E4" w14:textId="77777777" w:rsidR="009E7B6A" w:rsidRPr="001C3F39" w:rsidRDefault="009E7B6A" w:rsidP="000162EE">
            <w:pPr>
              <w:spacing w:line="276" w:lineRule="auto"/>
              <w:rPr>
                <w:rFonts w:ascii="Arial" w:hAnsi="Arial" w:cs="Arial"/>
                <w:sz w:val="20"/>
                <w:szCs w:val="20"/>
              </w:rPr>
            </w:pPr>
            <w:r w:rsidRPr="001C3F39">
              <w:rPr>
                <w:rFonts w:ascii="Arial" w:hAnsi="Arial" w:cs="Arial"/>
                <w:sz w:val="20"/>
                <w:szCs w:val="20"/>
              </w:rPr>
              <w:t>Od 6,31 EUR</w:t>
            </w:r>
          </w:p>
        </w:tc>
        <w:tc>
          <w:tcPr>
            <w:tcW w:w="1730" w:type="dxa"/>
            <w:shd w:val="clear" w:color="auto" w:fill="auto"/>
          </w:tcPr>
          <w:p w14:paraId="3F4951C0" w14:textId="77777777" w:rsidR="009E7B6A" w:rsidRPr="001C3F39" w:rsidRDefault="009E7B6A" w:rsidP="000162EE">
            <w:pPr>
              <w:spacing w:line="276" w:lineRule="auto"/>
              <w:rPr>
                <w:rFonts w:ascii="Arial" w:hAnsi="Arial" w:cs="Arial"/>
                <w:sz w:val="20"/>
                <w:szCs w:val="20"/>
              </w:rPr>
            </w:pPr>
            <w:r w:rsidRPr="001C3F39">
              <w:rPr>
                <w:rFonts w:ascii="Arial" w:hAnsi="Arial" w:cs="Arial"/>
                <w:sz w:val="20"/>
                <w:szCs w:val="20"/>
              </w:rPr>
              <w:t>Do 6,40 EUR</w:t>
            </w:r>
          </w:p>
        </w:tc>
        <w:tc>
          <w:tcPr>
            <w:tcW w:w="1134" w:type="dxa"/>
            <w:shd w:val="clear" w:color="auto" w:fill="auto"/>
          </w:tcPr>
          <w:p w14:paraId="7AD20CE3" w14:textId="77777777" w:rsidR="009E7B6A" w:rsidRPr="001C3F39" w:rsidRDefault="009E7B6A" w:rsidP="000162EE">
            <w:pPr>
              <w:spacing w:line="276" w:lineRule="auto"/>
              <w:rPr>
                <w:rFonts w:ascii="Arial" w:hAnsi="Arial" w:cs="Arial"/>
                <w:color w:val="000000"/>
                <w:sz w:val="20"/>
                <w:szCs w:val="20"/>
              </w:rPr>
            </w:pPr>
            <w:r w:rsidRPr="001C3F39">
              <w:rPr>
                <w:rFonts w:ascii="Arial" w:hAnsi="Arial" w:cs="Arial"/>
                <w:color w:val="000000"/>
                <w:sz w:val="20"/>
                <w:szCs w:val="20"/>
              </w:rPr>
              <w:t>3</w:t>
            </w:r>
          </w:p>
        </w:tc>
        <w:tc>
          <w:tcPr>
            <w:tcW w:w="851" w:type="dxa"/>
            <w:vMerge/>
            <w:shd w:val="clear" w:color="auto" w:fill="auto"/>
          </w:tcPr>
          <w:p w14:paraId="67454E02" w14:textId="77777777" w:rsidR="009E7B6A" w:rsidRPr="001C3F39" w:rsidRDefault="009E7B6A" w:rsidP="000162EE">
            <w:pPr>
              <w:spacing w:line="276" w:lineRule="auto"/>
              <w:rPr>
                <w:rFonts w:ascii="Arial" w:hAnsi="Arial" w:cs="Arial"/>
                <w:color w:val="FF0000"/>
                <w:sz w:val="20"/>
                <w:szCs w:val="20"/>
              </w:rPr>
            </w:pPr>
          </w:p>
        </w:tc>
      </w:tr>
      <w:tr w:rsidR="009E7B6A" w:rsidRPr="001C3F39" w14:paraId="1E73AE3B" w14:textId="77777777" w:rsidTr="00E14720">
        <w:tc>
          <w:tcPr>
            <w:tcW w:w="3367" w:type="dxa"/>
            <w:vMerge/>
            <w:shd w:val="clear" w:color="auto" w:fill="auto"/>
          </w:tcPr>
          <w:p w14:paraId="57C9731A" w14:textId="77777777" w:rsidR="009E7B6A" w:rsidRPr="001C3F39" w:rsidRDefault="009E7B6A" w:rsidP="000162EE">
            <w:pPr>
              <w:spacing w:line="276" w:lineRule="auto"/>
              <w:jc w:val="center"/>
              <w:rPr>
                <w:rFonts w:ascii="Arial" w:hAnsi="Arial" w:cs="Arial"/>
                <w:sz w:val="20"/>
                <w:szCs w:val="20"/>
              </w:rPr>
            </w:pPr>
          </w:p>
        </w:tc>
        <w:tc>
          <w:tcPr>
            <w:tcW w:w="1363" w:type="dxa"/>
            <w:vMerge/>
            <w:shd w:val="clear" w:color="auto" w:fill="auto"/>
          </w:tcPr>
          <w:p w14:paraId="6651883B" w14:textId="77777777" w:rsidR="009E7B6A" w:rsidRPr="001C3F39" w:rsidRDefault="009E7B6A" w:rsidP="000162EE">
            <w:pPr>
              <w:spacing w:line="276" w:lineRule="auto"/>
              <w:rPr>
                <w:rFonts w:ascii="Arial" w:hAnsi="Arial" w:cs="Arial"/>
                <w:sz w:val="20"/>
                <w:szCs w:val="20"/>
              </w:rPr>
            </w:pPr>
          </w:p>
        </w:tc>
        <w:tc>
          <w:tcPr>
            <w:tcW w:w="1728" w:type="dxa"/>
            <w:gridSpan w:val="2"/>
            <w:shd w:val="clear" w:color="auto" w:fill="auto"/>
          </w:tcPr>
          <w:p w14:paraId="60E42CD4" w14:textId="77777777" w:rsidR="009E7B6A" w:rsidRPr="001C3F39" w:rsidRDefault="009E7B6A" w:rsidP="000162EE">
            <w:pPr>
              <w:spacing w:line="276" w:lineRule="auto"/>
              <w:rPr>
                <w:rFonts w:ascii="Arial" w:hAnsi="Arial" w:cs="Arial"/>
                <w:sz w:val="20"/>
                <w:szCs w:val="20"/>
              </w:rPr>
            </w:pPr>
            <w:r w:rsidRPr="001C3F39">
              <w:rPr>
                <w:rFonts w:ascii="Arial" w:hAnsi="Arial" w:cs="Arial"/>
                <w:sz w:val="20"/>
                <w:szCs w:val="20"/>
              </w:rPr>
              <w:t>Od 6,41 EUR</w:t>
            </w:r>
          </w:p>
        </w:tc>
        <w:tc>
          <w:tcPr>
            <w:tcW w:w="1730" w:type="dxa"/>
            <w:shd w:val="clear" w:color="auto" w:fill="auto"/>
          </w:tcPr>
          <w:p w14:paraId="2C98A259" w14:textId="77777777" w:rsidR="009E7B6A" w:rsidRPr="001C3F39" w:rsidRDefault="009E7B6A" w:rsidP="000162EE">
            <w:pPr>
              <w:spacing w:line="276" w:lineRule="auto"/>
              <w:rPr>
                <w:rFonts w:ascii="Arial" w:hAnsi="Arial" w:cs="Arial"/>
                <w:sz w:val="20"/>
                <w:szCs w:val="20"/>
              </w:rPr>
            </w:pPr>
            <w:r w:rsidRPr="001C3F39">
              <w:rPr>
                <w:rFonts w:ascii="Arial" w:hAnsi="Arial" w:cs="Arial"/>
                <w:sz w:val="20"/>
                <w:szCs w:val="20"/>
              </w:rPr>
              <w:t>Do 6,50 EUR</w:t>
            </w:r>
          </w:p>
        </w:tc>
        <w:tc>
          <w:tcPr>
            <w:tcW w:w="1134" w:type="dxa"/>
            <w:shd w:val="clear" w:color="auto" w:fill="auto"/>
          </w:tcPr>
          <w:p w14:paraId="7699084B" w14:textId="77777777" w:rsidR="009E7B6A" w:rsidRPr="001C3F39" w:rsidRDefault="009E7B6A" w:rsidP="000162EE">
            <w:pPr>
              <w:spacing w:line="276" w:lineRule="auto"/>
              <w:rPr>
                <w:rFonts w:ascii="Arial" w:hAnsi="Arial" w:cs="Arial"/>
                <w:color w:val="000000"/>
                <w:sz w:val="20"/>
                <w:szCs w:val="20"/>
              </w:rPr>
            </w:pPr>
            <w:r w:rsidRPr="001C3F39">
              <w:rPr>
                <w:rFonts w:ascii="Arial" w:hAnsi="Arial" w:cs="Arial"/>
                <w:color w:val="000000"/>
                <w:sz w:val="20"/>
                <w:szCs w:val="20"/>
              </w:rPr>
              <w:t>2,5</w:t>
            </w:r>
          </w:p>
        </w:tc>
        <w:tc>
          <w:tcPr>
            <w:tcW w:w="851" w:type="dxa"/>
            <w:vMerge/>
            <w:shd w:val="clear" w:color="auto" w:fill="auto"/>
          </w:tcPr>
          <w:p w14:paraId="67E02EE3" w14:textId="77777777" w:rsidR="009E7B6A" w:rsidRPr="001C3F39" w:rsidRDefault="009E7B6A" w:rsidP="000162EE">
            <w:pPr>
              <w:spacing w:line="276" w:lineRule="auto"/>
              <w:rPr>
                <w:rFonts w:ascii="Arial" w:hAnsi="Arial" w:cs="Arial"/>
                <w:color w:val="FF0000"/>
                <w:sz w:val="20"/>
                <w:szCs w:val="20"/>
              </w:rPr>
            </w:pPr>
          </w:p>
        </w:tc>
      </w:tr>
      <w:tr w:rsidR="009E7B6A" w:rsidRPr="001C3F39" w14:paraId="1C5F2133" w14:textId="77777777" w:rsidTr="00E14720">
        <w:tc>
          <w:tcPr>
            <w:tcW w:w="3367" w:type="dxa"/>
            <w:vMerge/>
            <w:shd w:val="clear" w:color="auto" w:fill="auto"/>
          </w:tcPr>
          <w:p w14:paraId="56EFD943" w14:textId="77777777" w:rsidR="009E7B6A" w:rsidRPr="001C3F39" w:rsidRDefault="009E7B6A" w:rsidP="000162EE">
            <w:pPr>
              <w:spacing w:line="276" w:lineRule="auto"/>
              <w:jc w:val="center"/>
              <w:rPr>
                <w:rFonts w:ascii="Arial" w:hAnsi="Arial" w:cs="Arial"/>
                <w:sz w:val="20"/>
                <w:szCs w:val="20"/>
              </w:rPr>
            </w:pPr>
          </w:p>
        </w:tc>
        <w:tc>
          <w:tcPr>
            <w:tcW w:w="1363" w:type="dxa"/>
            <w:vMerge/>
            <w:shd w:val="clear" w:color="auto" w:fill="auto"/>
          </w:tcPr>
          <w:p w14:paraId="4A6EB249" w14:textId="77777777" w:rsidR="009E7B6A" w:rsidRPr="001C3F39" w:rsidRDefault="009E7B6A" w:rsidP="000162EE">
            <w:pPr>
              <w:spacing w:line="276" w:lineRule="auto"/>
              <w:rPr>
                <w:rFonts w:ascii="Arial" w:hAnsi="Arial" w:cs="Arial"/>
                <w:sz w:val="20"/>
                <w:szCs w:val="20"/>
              </w:rPr>
            </w:pPr>
          </w:p>
        </w:tc>
        <w:tc>
          <w:tcPr>
            <w:tcW w:w="1728" w:type="dxa"/>
            <w:gridSpan w:val="2"/>
            <w:shd w:val="clear" w:color="auto" w:fill="auto"/>
          </w:tcPr>
          <w:p w14:paraId="13BA7749" w14:textId="77777777" w:rsidR="009E7B6A" w:rsidRPr="001C3F39" w:rsidRDefault="009E7B6A" w:rsidP="000162EE">
            <w:pPr>
              <w:spacing w:line="276" w:lineRule="auto"/>
              <w:rPr>
                <w:rFonts w:ascii="Arial" w:hAnsi="Arial" w:cs="Arial"/>
                <w:sz w:val="20"/>
                <w:szCs w:val="20"/>
              </w:rPr>
            </w:pPr>
            <w:r w:rsidRPr="001C3F39">
              <w:rPr>
                <w:rFonts w:ascii="Arial" w:hAnsi="Arial" w:cs="Arial"/>
                <w:sz w:val="20"/>
                <w:szCs w:val="20"/>
              </w:rPr>
              <w:t>Od 6,51 EUR</w:t>
            </w:r>
          </w:p>
        </w:tc>
        <w:tc>
          <w:tcPr>
            <w:tcW w:w="1730" w:type="dxa"/>
            <w:shd w:val="clear" w:color="auto" w:fill="auto"/>
          </w:tcPr>
          <w:p w14:paraId="737EDA0C" w14:textId="77777777" w:rsidR="009E7B6A" w:rsidRPr="001C3F39" w:rsidRDefault="009E7B6A" w:rsidP="000162EE">
            <w:pPr>
              <w:spacing w:line="276" w:lineRule="auto"/>
              <w:rPr>
                <w:rFonts w:ascii="Arial" w:hAnsi="Arial" w:cs="Arial"/>
                <w:sz w:val="20"/>
                <w:szCs w:val="20"/>
              </w:rPr>
            </w:pPr>
            <w:r w:rsidRPr="001C3F39">
              <w:rPr>
                <w:rFonts w:ascii="Arial" w:hAnsi="Arial" w:cs="Arial"/>
                <w:sz w:val="20"/>
                <w:szCs w:val="20"/>
              </w:rPr>
              <w:t>Do 6,60 EUR</w:t>
            </w:r>
          </w:p>
        </w:tc>
        <w:tc>
          <w:tcPr>
            <w:tcW w:w="1134" w:type="dxa"/>
            <w:shd w:val="clear" w:color="auto" w:fill="auto"/>
          </w:tcPr>
          <w:p w14:paraId="647FF6D8" w14:textId="77777777" w:rsidR="009E7B6A" w:rsidRPr="001C3F39" w:rsidRDefault="009E7B6A" w:rsidP="000162EE">
            <w:pPr>
              <w:spacing w:line="276" w:lineRule="auto"/>
              <w:rPr>
                <w:rFonts w:ascii="Arial" w:hAnsi="Arial" w:cs="Arial"/>
                <w:color w:val="000000"/>
                <w:sz w:val="20"/>
                <w:szCs w:val="20"/>
              </w:rPr>
            </w:pPr>
            <w:r w:rsidRPr="001C3F39">
              <w:rPr>
                <w:rFonts w:ascii="Arial" w:hAnsi="Arial" w:cs="Arial"/>
                <w:color w:val="000000"/>
                <w:sz w:val="20"/>
                <w:szCs w:val="20"/>
              </w:rPr>
              <w:t>2</w:t>
            </w:r>
          </w:p>
        </w:tc>
        <w:tc>
          <w:tcPr>
            <w:tcW w:w="851" w:type="dxa"/>
            <w:vMerge/>
            <w:shd w:val="clear" w:color="auto" w:fill="auto"/>
          </w:tcPr>
          <w:p w14:paraId="1C2D994F" w14:textId="77777777" w:rsidR="009E7B6A" w:rsidRPr="001C3F39" w:rsidRDefault="009E7B6A" w:rsidP="000162EE">
            <w:pPr>
              <w:spacing w:line="276" w:lineRule="auto"/>
              <w:rPr>
                <w:rFonts w:ascii="Arial" w:hAnsi="Arial" w:cs="Arial"/>
                <w:color w:val="FF0000"/>
                <w:sz w:val="20"/>
                <w:szCs w:val="20"/>
              </w:rPr>
            </w:pPr>
          </w:p>
        </w:tc>
      </w:tr>
      <w:tr w:rsidR="009E7B6A" w:rsidRPr="001C3F39" w14:paraId="3E86BBE4" w14:textId="77777777" w:rsidTr="00E14720">
        <w:tc>
          <w:tcPr>
            <w:tcW w:w="3367" w:type="dxa"/>
            <w:vMerge/>
            <w:shd w:val="clear" w:color="auto" w:fill="auto"/>
          </w:tcPr>
          <w:p w14:paraId="08896F88" w14:textId="77777777" w:rsidR="009E7B6A" w:rsidRPr="001C3F39" w:rsidRDefault="009E7B6A" w:rsidP="000162EE">
            <w:pPr>
              <w:spacing w:line="276" w:lineRule="auto"/>
              <w:jc w:val="center"/>
              <w:rPr>
                <w:rFonts w:ascii="Arial" w:hAnsi="Arial" w:cs="Arial"/>
                <w:sz w:val="20"/>
                <w:szCs w:val="20"/>
              </w:rPr>
            </w:pPr>
          </w:p>
        </w:tc>
        <w:tc>
          <w:tcPr>
            <w:tcW w:w="1363" w:type="dxa"/>
            <w:vMerge/>
            <w:shd w:val="clear" w:color="auto" w:fill="auto"/>
          </w:tcPr>
          <w:p w14:paraId="1B886B42" w14:textId="77777777" w:rsidR="009E7B6A" w:rsidRPr="001C3F39" w:rsidRDefault="009E7B6A" w:rsidP="000162EE">
            <w:pPr>
              <w:spacing w:line="276" w:lineRule="auto"/>
              <w:rPr>
                <w:rFonts w:ascii="Arial" w:hAnsi="Arial" w:cs="Arial"/>
                <w:sz w:val="20"/>
                <w:szCs w:val="20"/>
              </w:rPr>
            </w:pPr>
          </w:p>
        </w:tc>
        <w:tc>
          <w:tcPr>
            <w:tcW w:w="1728" w:type="dxa"/>
            <w:gridSpan w:val="2"/>
            <w:shd w:val="clear" w:color="auto" w:fill="auto"/>
          </w:tcPr>
          <w:p w14:paraId="5B8774F4" w14:textId="77777777" w:rsidR="009E7B6A" w:rsidRPr="001C3F39" w:rsidRDefault="009E7B6A" w:rsidP="000162EE">
            <w:pPr>
              <w:spacing w:line="276" w:lineRule="auto"/>
              <w:rPr>
                <w:rFonts w:ascii="Arial" w:hAnsi="Arial" w:cs="Arial"/>
                <w:sz w:val="20"/>
                <w:szCs w:val="20"/>
              </w:rPr>
            </w:pPr>
            <w:r w:rsidRPr="001C3F39">
              <w:rPr>
                <w:rFonts w:ascii="Arial" w:hAnsi="Arial" w:cs="Arial"/>
                <w:sz w:val="20"/>
                <w:szCs w:val="20"/>
              </w:rPr>
              <w:t>Od 6,61 EUR</w:t>
            </w:r>
          </w:p>
        </w:tc>
        <w:tc>
          <w:tcPr>
            <w:tcW w:w="1730" w:type="dxa"/>
            <w:shd w:val="clear" w:color="auto" w:fill="auto"/>
          </w:tcPr>
          <w:p w14:paraId="769E9465" w14:textId="77777777" w:rsidR="009E7B6A" w:rsidRPr="001C3F39" w:rsidRDefault="009E7B6A" w:rsidP="000162EE">
            <w:pPr>
              <w:spacing w:line="276" w:lineRule="auto"/>
              <w:rPr>
                <w:rFonts w:ascii="Arial" w:hAnsi="Arial" w:cs="Arial"/>
                <w:sz w:val="20"/>
                <w:szCs w:val="20"/>
              </w:rPr>
            </w:pPr>
            <w:r w:rsidRPr="001C3F39">
              <w:rPr>
                <w:rFonts w:ascii="Arial" w:hAnsi="Arial" w:cs="Arial"/>
                <w:sz w:val="20"/>
                <w:szCs w:val="20"/>
              </w:rPr>
              <w:t>Do 6,70 EUR</w:t>
            </w:r>
          </w:p>
        </w:tc>
        <w:tc>
          <w:tcPr>
            <w:tcW w:w="1134" w:type="dxa"/>
            <w:shd w:val="clear" w:color="auto" w:fill="auto"/>
          </w:tcPr>
          <w:p w14:paraId="3CAFEC24" w14:textId="77777777" w:rsidR="009E7B6A" w:rsidRPr="001C3F39" w:rsidRDefault="009E7B6A" w:rsidP="000162EE">
            <w:pPr>
              <w:spacing w:line="276" w:lineRule="auto"/>
              <w:rPr>
                <w:rFonts w:ascii="Arial" w:hAnsi="Arial" w:cs="Arial"/>
                <w:color w:val="000000"/>
                <w:sz w:val="20"/>
                <w:szCs w:val="20"/>
              </w:rPr>
            </w:pPr>
            <w:r w:rsidRPr="001C3F39">
              <w:rPr>
                <w:rFonts w:ascii="Arial" w:hAnsi="Arial" w:cs="Arial"/>
                <w:color w:val="000000"/>
                <w:sz w:val="20"/>
                <w:szCs w:val="20"/>
              </w:rPr>
              <w:t>1,5</w:t>
            </w:r>
          </w:p>
        </w:tc>
        <w:tc>
          <w:tcPr>
            <w:tcW w:w="851" w:type="dxa"/>
            <w:vMerge/>
            <w:shd w:val="clear" w:color="auto" w:fill="auto"/>
          </w:tcPr>
          <w:p w14:paraId="4402E7E3" w14:textId="77777777" w:rsidR="009E7B6A" w:rsidRPr="001C3F39" w:rsidRDefault="009E7B6A" w:rsidP="000162EE">
            <w:pPr>
              <w:spacing w:line="276" w:lineRule="auto"/>
              <w:rPr>
                <w:rFonts w:ascii="Arial" w:hAnsi="Arial" w:cs="Arial"/>
                <w:color w:val="FF0000"/>
                <w:sz w:val="20"/>
                <w:szCs w:val="20"/>
              </w:rPr>
            </w:pPr>
          </w:p>
        </w:tc>
      </w:tr>
      <w:tr w:rsidR="009E7B6A" w:rsidRPr="001C3F39" w14:paraId="3C27D992" w14:textId="77777777" w:rsidTr="00E14720">
        <w:tc>
          <w:tcPr>
            <w:tcW w:w="3367" w:type="dxa"/>
            <w:vMerge/>
            <w:shd w:val="clear" w:color="auto" w:fill="auto"/>
          </w:tcPr>
          <w:p w14:paraId="51E2FE28" w14:textId="77777777" w:rsidR="009E7B6A" w:rsidRPr="001C3F39" w:rsidRDefault="009E7B6A" w:rsidP="000162EE">
            <w:pPr>
              <w:spacing w:line="276" w:lineRule="auto"/>
              <w:jc w:val="center"/>
              <w:rPr>
                <w:rFonts w:ascii="Arial" w:hAnsi="Arial" w:cs="Arial"/>
                <w:sz w:val="20"/>
                <w:szCs w:val="20"/>
              </w:rPr>
            </w:pPr>
          </w:p>
        </w:tc>
        <w:tc>
          <w:tcPr>
            <w:tcW w:w="1363" w:type="dxa"/>
            <w:vMerge/>
            <w:shd w:val="clear" w:color="auto" w:fill="auto"/>
          </w:tcPr>
          <w:p w14:paraId="0C3D26B1" w14:textId="77777777" w:rsidR="009E7B6A" w:rsidRPr="001C3F39" w:rsidRDefault="009E7B6A" w:rsidP="000162EE">
            <w:pPr>
              <w:spacing w:line="276" w:lineRule="auto"/>
              <w:rPr>
                <w:rFonts w:ascii="Arial" w:hAnsi="Arial" w:cs="Arial"/>
                <w:sz w:val="20"/>
                <w:szCs w:val="20"/>
              </w:rPr>
            </w:pPr>
          </w:p>
        </w:tc>
        <w:tc>
          <w:tcPr>
            <w:tcW w:w="1728" w:type="dxa"/>
            <w:gridSpan w:val="2"/>
            <w:shd w:val="clear" w:color="auto" w:fill="auto"/>
          </w:tcPr>
          <w:p w14:paraId="210205D5" w14:textId="77777777" w:rsidR="009E7B6A" w:rsidRPr="001C3F39" w:rsidRDefault="009E7B6A" w:rsidP="000162EE">
            <w:pPr>
              <w:spacing w:line="276" w:lineRule="auto"/>
              <w:rPr>
                <w:rFonts w:ascii="Arial" w:hAnsi="Arial" w:cs="Arial"/>
                <w:sz w:val="20"/>
                <w:szCs w:val="20"/>
              </w:rPr>
            </w:pPr>
            <w:r w:rsidRPr="001C3F39">
              <w:rPr>
                <w:rFonts w:ascii="Arial" w:hAnsi="Arial" w:cs="Arial"/>
                <w:sz w:val="20"/>
                <w:szCs w:val="20"/>
              </w:rPr>
              <w:t>Od 6,71 EUR</w:t>
            </w:r>
          </w:p>
        </w:tc>
        <w:tc>
          <w:tcPr>
            <w:tcW w:w="1730" w:type="dxa"/>
            <w:shd w:val="clear" w:color="auto" w:fill="auto"/>
          </w:tcPr>
          <w:p w14:paraId="65A67253" w14:textId="77777777" w:rsidR="009E7B6A" w:rsidRPr="001C3F39" w:rsidRDefault="009E7B6A" w:rsidP="000162EE">
            <w:pPr>
              <w:spacing w:line="276" w:lineRule="auto"/>
              <w:rPr>
                <w:rFonts w:ascii="Arial" w:hAnsi="Arial" w:cs="Arial"/>
                <w:sz w:val="20"/>
                <w:szCs w:val="20"/>
              </w:rPr>
            </w:pPr>
            <w:r w:rsidRPr="001C3F39">
              <w:rPr>
                <w:rFonts w:ascii="Arial" w:hAnsi="Arial" w:cs="Arial"/>
                <w:sz w:val="20"/>
                <w:szCs w:val="20"/>
              </w:rPr>
              <w:t>Do 6,80 EUR</w:t>
            </w:r>
          </w:p>
        </w:tc>
        <w:tc>
          <w:tcPr>
            <w:tcW w:w="1134" w:type="dxa"/>
            <w:shd w:val="clear" w:color="auto" w:fill="auto"/>
          </w:tcPr>
          <w:p w14:paraId="3D7CD1F7" w14:textId="77777777" w:rsidR="009E7B6A" w:rsidRPr="001C3F39" w:rsidRDefault="009E7B6A" w:rsidP="000162EE">
            <w:pPr>
              <w:spacing w:line="276" w:lineRule="auto"/>
              <w:rPr>
                <w:rFonts w:ascii="Arial" w:hAnsi="Arial" w:cs="Arial"/>
                <w:color w:val="000000"/>
                <w:sz w:val="20"/>
                <w:szCs w:val="20"/>
              </w:rPr>
            </w:pPr>
            <w:r w:rsidRPr="001C3F39">
              <w:rPr>
                <w:rFonts w:ascii="Arial" w:hAnsi="Arial" w:cs="Arial"/>
                <w:color w:val="000000"/>
                <w:sz w:val="20"/>
                <w:szCs w:val="20"/>
              </w:rPr>
              <w:t>1</w:t>
            </w:r>
          </w:p>
        </w:tc>
        <w:tc>
          <w:tcPr>
            <w:tcW w:w="851" w:type="dxa"/>
            <w:vMerge/>
            <w:shd w:val="clear" w:color="auto" w:fill="auto"/>
          </w:tcPr>
          <w:p w14:paraId="788FB536" w14:textId="77777777" w:rsidR="009E7B6A" w:rsidRPr="001C3F39" w:rsidRDefault="009E7B6A" w:rsidP="000162EE">
            <w:pPr>
              <w:spacing w:line="276" w:lineRule="auto"/>
              <w:rPr>
                <w:rFonts w:ascii="Arial" w:hAnsi="Arial" w:cs="Arial"/>
                <w:color w:val="FF0000"/>
                <w:sz w:val="20"/>
                <w:szCs w:val="20"/>
              </w:rPr>
            </w:pPr>
          </w:p>
        </w:tc>
      </w:tr>
      <w:tr w:rsidR="009E7B6A" w:rsidRPr="001C3F39" w14:paraId="09CF4606" w14:textId="77777777" w:rsidTr="00E14720">
        <w:tc>
          <w:tcPr>
            <w:tcW w:w="3367" w:type="dxa"/>
            <w:vMerge/>
            <w:shd w:val="clear" w:color="auto" w:fill="auto"/>
          </w:tcPr>
          <w:p w14:paraId="5FD280BE" w14:textId="77777777" w:rsidR="009E7B6A" w:rsidRPr="001C3F39" w:rsidRDefault="009E7B6A" w:rsidP="000162EE">
            <w:pPr>
              <w:spacing w:line="276" w:lineRule="auto"/>
              <w:jc w:val="center"/>
              <w:rPr>
                <w:rFonts w:ascii="Arial" w:hAnsi="Arial" w:cs="Arial"/>
                <w:sz w:val="20"/>
                <w:szCs w:val="20"/>
              </w:rPr>
            </w:pPr>
          </w:p>
        </w:tc>
        <w:tc>
          <w:tcPr>
            <w:tcW w:w="1363" w:type="dxa"/>
            <w:vMerge/>
            <w:shd w:val="clear" w:color="auto" w:fill="auto"/>
          </w:tcPr>
          <w:p w14:paraId="29A1D689" w14:textId="77777777" w:rsidR="009E7B6A" w:rsidRPr="001C3F39" w:rsidRDefault="009E7B6A" w:rsidP="000162EE">
            <w:pPr>
              <w:spacing w:line="276" w:lineRule="auto"/>
              <w:rPr>
                <w:rFonts w:ascii="Arial" w:hAnsi="Arial" w:cs="Arial"/>
                <w:sz w:val="20"/>
                <w:szCs w:val="20"/>
              </w:rPr>
            </w:pPr>
          </w:p>
        </w:tc>
        <w:tc>
          <w:tcPr>
            <w:tcW w:w="1728" w:type="dxa"/>
            <w:gridSpan w:val="2"/>
            <w:shd w:val="clear" w:color="auto" w:fill="auto"/>
          </w:tcPr>
          <w:p w14:paraId="40B0139F" w14:textId="77777777" w:rsidR="009E7B6A" w:rsidRPr="001C3F39" w:rsidRDefault="009E7B6A" w:rsidP="000162EE">
            <w:pPr>
              <w:spacing w:line="276" w:lineRule="auto"/>
              <w:rPr>
                <w:rFonts w:ascii="Arial" w:hAnsi="Arial" w:cs="Arial"/>
                <w:sz w:val="20"/>
                <w:szCs w:val="20"/>
              </w:rPr>
            </w:pPr>
            <w:r w:rsidRPr="001C3F39">
              <w:rPr>
                <w:rFonts w:ascii="Arial" w:hAnsi="Arial" w:cs="Arial"/>
                <w:sz w:val="20"/>
                <w:szCs w:val="20"/>
              </w:rPr>
              <w:t>Od 6,81 EUR</w:t>
            </w:r>
          </w:p>
        </w:tc>
        <w:tc>
          <w:tcPr>
            <w:tcW w:w="1730" w:type="dxa"/>
            <w:shd w:val="clear" w:color="auto" w:fill="auto"/>
          </w:tcPr>
          <w:p w14:paraId="3DED8A09" w14:textId="77777777" w:rsidR="009E7B6A" w:rsidRPr="001C3F39" w:rsidRDefault="009E7B6A" w:rsidP="000162EE">
            <w:pPr>
              <w:spacing w:line="276" w:lineRule="auto"/>
              <w:rPr>
                <w:rFonts w:ascii="Arial" w:hAnsi="Arial" w:cs="Arial"/>
                <w:sz w:val="20"/>
                <w:szCs w:val="20"/>
              </w:rPr>
            </w:pPr>
            <w:r w:rsidRPr="001C3F39">
              <w:rPr>
                <w:rFonts w:ascii="Arial" w:hAnsi="Arial" w:cs="Arial"/>
                <w:sz w:val="20"/>
                <w:szCs w:val="20"/>
              </w:rPr>
              <w:t>Do 6,90 EUR</w:t>
            </w:r>
          </w:p>
        </w:tc>
        <w:tc>
          <w:tcPr>
            <w:tcW w:w="1134" w:type="dxa"/>
            <w:shd w:val="clear" w:color="auto" w:fill="auto"/>
          </w:tcPr>
          <w:p w14:paraId="5CD55BDA" w14:textId="77777777" w:rsidR="009E7B6A" w:rsidRPr="001C3F39" w:rsidRDefault="009E7B6A" w:rsidP="000162EE">
            <w:pPr>
              <w:spacing w:line="276" w:lineRule="auto"/>
              <w:rPr>
                <w:rFonts w:ascii="Arial" w:hAnsi="Arial" w:cs="Arial"/>
                <w:color w:val="000000"/>
                <w:sz w:val="20"/>
                <w:szCs w:val="20"/>
              </w:rPr>
            </w:pPr>
            <w:r w:rsidRPr="001C3F39">
              <w:rPr>
                <w:rFonts w:ascii="Arial" w:hAnsi="Arial" w:cs="Arial"/>
                <w:color w:val="000000"/>
                <w:sz w:val="20"/>
                <w:szCs w:val="20"/>
              </w:rPr>
              <w:t>0,5</w:t>
            </w:r>
          </w:p>
        </w:tc>
        <w:tc>
          <w:tcPr>
            <w:tcW w:w="851" w:type="dxa"/>
            <w:vMerge/>
            <w:shd w:val="clear" w:color="auto" w:fill="auto"/>
          </w:tcPr>
          <w:p w14:paraId="00319935" w14:textId="77777777" w:rsidR="009E7B6A" w:rsidRPr="001C3F39" w:rsidRDefault="009E7B6A" w:rsidP="000162EE">
            <w:pPr>
              <w:spacing w:line="276" w:lineRule="auto"/>
              <w:rPr>
                <w:rFonts w:ascii="Arial" w:hAnsi="Arial" w:cs="Arial"/>
                <w:color w:val="FF0000"/>
                <w:sz w:val="20"/>
                <w:szCs w:val="20"/>
              </w:rPr>
            </w:pPr>
          </w:p>
        </w:tc>
      </w:tr>
      <w:tr w:rsidR="009E7B6A" w:rsidRPr="001C3F39" w14:paraId="0915526B" w14:textId="77777777" w:rsidTr="00E14720">
        <w:tc>
          <w:tcPr>
            <w:tcW w:w="3367" w:type="dxa"/>
            <w:vMerge/>
            <w:shd w:val="clear" w:color="auto" w:fill="auto"/>
          </w:tcPr>
          <w:p w14:paraId="6FBDF765" w14:textId="77777777" w:rsidR="009E7B6A" w:rsidRPr="001C3F39" w:rsidRDefault="009E7B6A" w:rsidP="000162EE">
            <w:pPr>
              <w:spacing w:line="276" w:lineRule="auto"/>
              <w:jc w:val="center"/>
              <w:rPr>
                <w:rFonts w:ascii="Arial" w:hAnsi="Arial" w:cs="Arial"/>
                <w:sz w:val="20"/>
                <w:szCs w:val="20"/>
              </w:rPr>
            </w:pPr>
          </w:p>
        </w:tc>
        <w:tc>
          <w:tcPr>
            <w:tcW w:w="1363" w:type="dxa"/>
            <w:vMerge/>
            <w:shd w:val="clear" w:color="auto" w:fill="auto"/>
          </w:tcPr>
          <w:p w14:paraId="65C8D424" w14:textId="77777777" w:rsidR="009E7B6A" w:rsidRPr="001C3F39" w:rsidRDefault="009E7B6A" w:rsidP="000162EE">
            <w:pPr>
              <w:spacing w:line="276" w:lineRule="auto"/>
              <w:rPr>
                <w:rFonts w:ascii="Arial" w:hAnsi="Arial" w:cs="Arial"/>
                <w:sz w:val="20"/>
                <w:szCs w:val="20"/>
              </w:rPr>
            </w:pPr>
          </w:p>
        </w:tc>
        <w:tc>
          <w:tcPr>
            <w:tcW w:w="1728" w:type="dxa"/>
            <w:gridSpan w:val="2"/>
            <w:shd w:val="clear" w:color="auto" w:fill="auto"/>
          </w:tcPr>
          <w:p w14:paraId="647F60BD" w14:textId="77777777" w:rsidR="009E7B6A" w:rsidRPr="001C3F39" w:rsidRDefault="009E7B6A" w:rsidP="000162EE">
            <w:pPr>
              <w:spacing w:line="276" w:lineRule="auto"/>
              <w:rPr>
                <w:rFonts w:ascii="Arial" w:hAnsi="Arial" w:cs="Arial"/>
                <w:sz w:val="20"/>
                <w:szCs w:val="20"/>
              </w:rPr>
            </w:pPr>
            <w:r w:rsidRPr="001C3F39">
              <w:rPr>
                <w:rFonts w:ascii="Arial" w:hAnsi="Arial" w:cs="Arial"/>
                <w:sz w:val="20"/>
                <w:szCs w:val="20"/>
              </w:rPr>
              <w:t>Od 6,91 EUR</w:t>
            </w:r>
          </w:p>
        </w:tc>
        <w:tc>
          <w:tcPr>
            <w:tcW w:w="1730" w:type="dxa"/>
            <w:shd w:val="clear" w:color="auto" w:fill="auto"/>
          </w:tcPr>
          <w:p w14:paraId="05AF0F93" w14:textId="77777777" w:rsidR="009E7B6A" w:rsidRPr="001C3F39" w:rsidRDefault="009E7B6A" w:rsidP="000162EE">
            <w:pPr>
              <w:spacing w:line="276" w:lineRule="auto"/>
              <w:rPr>
                <w:rFonts w:ascii="Arial" w:hAnsi="Arial" w:cs="Arial"/>
                <w:sz w:val="20"/>
                <w:szCs w:val="20"/>
              </w:rPr>
            </w:pPr>
            <w:r w:rsidRPr="001C3F39">
              <w:rPr>
                <w:rFonts w:ascii="Arial" w:hAnsi="Arial" w:cs="Arial"/>
                <w:sz w:val="20"/>
                <w:szCs w:val="20"/>
              </w:rPr>
              <w:t>Do 7,00 EUR</w:t>
            </w:r>
          </w:p>
        </w:tc>
        <w:tc>
          <w:tcPr>
            <w:tcW w:w="1134" w:type="dxa"/>
            <w:shd w:val="clear" w:color="auto" w:fill="auto"/>
          </w:tcPr>
          <w:p w14:paraId="27F536DF" w14:textId="77777777" w:rsidR="009E7B6A" w:rsidRPr="001C3F39" w:rsidRDefault="009E7B6A" w:rsidP="000162EE">
            <w:pPr>
              <w:spacing w:line="276" w:lineRule="auto"/>
              <w:rPr>
                <w:rFonts w:ascii="Arial" w:hAnsi="Arial" w:cs="Arial"/>
                <w:color w:val="000000"/>
                <w:sz w:val="20"/>
                <w:szCs w:val="20"/>
              </w:rPr>
            </w:pPr>
            <w:r w:rsidRPr="001C3F39">
              <w:rPr>
                <w:rFonts w:ascii="Arial" w:hAnsi="Arial" w:cs="Arial"/>
                <w:color w:val="000000"/>
                <w:sz w:val="20"/>
                <w:szCs w:val="20"/>
              </w:rPr>
              <w:t>0</w:t>
            </w:r>
          </w:p>
        </w:tc>
        <w:tc>
          <w:tcPr>
            <w:tcW w:w="851" w:type="dxa"/>
            <w:vMerge/>
            <w:shd w:val="clear" w:color="auto" w:fill="auto"/>
          </w:tcPr>
          <w:p w14:paraId="0546D2E5" w14:textId="77777777" w:rsidR="009E7B6A" w:rsidRPr="001C3F39" w:rsidRDefault="009E7B6A" w:rsidP="000162EE">
            <w:pPr>
              <w:spacing w:line="276" w:lineRule="auto"/>
              <w:rPr>
                <w:rFonts w:ascii="Arial" w:hAnsi="Arial" w:cs="Arial"/>
                <w:color w:val="FF0000"/>
                <w:sz w:val="20"/>
                <w:szCs w:val="20"/>
              </w:rPr>
            </w:pPr>
          </w:p>
        </w:tc>
      </w:tr>
      <w:tr w:rsidR="009E7B6A" w:rsidRPr="001C3F39" w14:paraId="0BB72EAC" w14:textId="77777777" w:rsidTr="00E14720">
        <w:trPr>
          <w:trHeight w:val="694"/>
        </w:trPr>
        <w:tc>
          <w:tcPr>
            <w:tcW w:w="3367" w:type="dxa"/>
            <w:shd w:val="clear" w:color="auto" w:fill="auto"/>
          </w:tcPr>
          <w:p w14:paraId="12078154" w14:textId="77777777" w:rsidR="009E7B6A" w:rsidRPr="001C3F39" w:rsidRDefault="009E7B6A" w:rsidP="000162EE">
            <w:pPr>
              <w:spacing w:line="276" w:lineRule="auto"/>
              <w:jc w:val="center"/>
              <w:rPr>
                <w:rFonts w:ascii="Arial" w:hAnsi="Arial" w:cs="Arial"/>
                <w:b/>
                <w:sz w:val="20"/>
                <w:szCs w:val="20"/>
              </w:rPr>
            </w:pPr>
            <w:r w:rsidRPr="001C3F39">
              <w:rPr>
                <w:rFonts w:ascii="Arial" w:hAnsi="Arial" w:cs="Arial"/>
                <w:b/>
                <w:sz w:val="20"/>
                <w:szCs w:val="20"/>
              </w:rPr>
              <w:t>9. Ekološka živila</w:t>
            </w:r>
          </w:p>
        </w:tc>
        <w:tc>
          <w:tcPr>
            <w:tcW w:w="1419" w:type="dxa"/>
            <w:gridSpan w:val="2"/>
            <w:shd w:val="clear" w:color="auto" w:fill="auto"/>
          </w:tcPr>
          <w:p w14:paraId="44F93EAB" w14:textId="77777777" w:rsidR="009E7B6A" w:rsidRPr="001C3F39" w:rsidRDefault="009E7B6A" w:rsidP="000162EE">
            <w:pPr>
              <w:spacing w:line="276" w:lineRule="auto"/>
              <w:rPr>
                <w:rFonts w:ascii="Arial" w:hAnsi="Arial" w:cs="Arial"/>
                <w:sz w:val="20"/>
                <w:szCs w:val="20"/>
              </w:rPr>
            </w:pPr>
            <w:r w:rsidRPr="001C3F39">
              <w:rPr>
                <w:rFonts w:ascii="Arial" w:hAnsi="Arial" w:cs="Arial"/>
                <w:sz w:val="20"/>
                <w:szCs w:val="20"/>
              </w:rPr>
              <w:t>0 ali 5 točk</w:t>
            </w:r>
          </w:p>
        </w:tc>
        <w:tc>
          <w:tcPr>
            <w:tcW w:w="3402" w:type="dxa"/>
            <w:gridSpan w:val="2"/>
            <w:shd w:val="clear" w:color="auto" w:fill="auto"/>
          </w:tcPr>
          <w:p w14:paraId="28E60714" w14:textId="4F4E9FFC" w:rsidR="009E7B6A" w:rsidRPr="001C3F39" w:rsidRDefault="009E7B6A" w:rsidP="000162EE">
            <w:pPr>
              <w:spacing w:line="276" w:lineRule="auto"/>
              <w:jc w:val="both"/>
              <w:rPr>
                <w:rFonts w:ascii="Arial" w:hAnsi="Arial" w:cs="Arial"/>
                <w:sz w:val="20"/>
                <w:szCs w:val="20"/>
              </w:rPr>
            </w:pPr>
            <w:r w:rsidRPr="001C3F39">
              <w:rPr>
                <w:rFonts w:ascii="Arial" w:hAnsi="Arial" w:cs="Arial"/>
                <w:sz w:val="20"/>
                <w:szCs w:val="20"/>
              </w:rPr>
              <w:t xml:space="preserve">Ponudnik </w:t>
            </w:r>
            <w:r w:rsidRPr="00A14C12">
              <w:rPr>
                <w:rFonts w:ascii="Arial" w:hAnsi="Arial" w:cs="Arial"/>
                <w:sz w:val="20"/>
                <w:szCs w:val="20"/>
              </w:rPr>
              <w:t xml:space="preserve">nudi </w:t>
            </w:r>
            <w:r w:rsidR="008F40F4" w:rsidRPr="00AB13CC">
              <w:rPr>
                <w:rFonts w:ascii="Arial" w:hAnsi="Arial" w:cs="Arial"/>
                <w:sz w:val="20"/>
                <w:szCs w:val="20"/>
              </w:rPr>
              <w:t xml:space="preserve">vsaj </w:t>
            </w:r>
            <w:r w:rsidR="00F25F1D">
              <w:rPr>
                <w:rFonts w:ascii="Arial" w:hAnsi="Arial" w:cs="Arial"/>
                <w:sz w:val="20"/>
                <w:szCs w:val="20"/>
              </w:rPr>
              <w:t>15</w:t>
            </w:r>
            <w:r w:rsidR="00762EB2">
              <w:rPr>
                <w:rFonts w:ascii="Arial" w:hAnsi="Arial" w:cs="Arial"/>
                <w:sz w:val="20"/>
                <w:szCs w:val="20"/>
              </w:rPr>
              <w:t xml:space="preserve"> </w:t>
            </w:r>
            <w:r w:rsidR="00801C36">
              <w:rPr>
                <w:rFonts w:ascii="Arial" w:hAnsi="Arial" w:cs="Arial"/>
                <w:sz w:val="20"/>
                <w:szCs w:val="20"/>
              </w:rPr>
              <w:t>%</w:t>
            </w:r>
            <w:r w:rsidR="008F40F4" w:rsidRPr="001C3F39">
              <w:rPr>
                <w:rFonts w:ascii="Arial" w:hAnsi="Arial" w:cs="Arial"/>
                <w:sz w:val="20"/>
                <w:szCs w:val="20"/>
              </w:rPr>
              <w:t xml:space="preserve"> </w:t>
            </w:r>
            <w:r w:rsidRPr="001C3F39">
              <w:rPr>
                <w:rFonts w:ascii="Arial" w:hAnsi="Arial" w:cs="Arial"/>
                <w:sz w:val="20"/>
                <w:szCs w:val="20"/>
              </w:rPr>
              <w:t>živil pridelanih na ekološki način.</w:t>
            </w:r>
          </w:p>
        </w:tc>
        <w:tc>
          <w:tcPr>
            <w:tcW w:w="1134" w:type="dxa"/>
            <w:shd w:val="clear" w:color="auto" w:fill="auto"/>
          </w:tcPr>
          <w:p w14:paraId="1BAA65C1" w14:textId="77777777" w:rsidR="009E7B6A" w:rsidRPr="001C3F39" w:rsidRDefault="009E7B6A" w:rsidP="000162EE">
            <w:pPr>
              <w:spacing w:line="276" w:lineRule="auto"/>
              <w:rPr>
                <w:rFonts w:ascii="Arial" w:hAnsi="Arial" w:cs="Arial"/>
                <w:sz w:val="20"/>
                <w:szCs w:val="20"/>
              </w:rPr>
            </w:pPr>
            <w:r w:rsidRPr="001C3F39">
              <w:rPr>
                <w:rFonts w:ascii="Arial" w:hAnsi="Arial" w:cs="Arial"/>
                <w:sz w:val="20"/>
                <w:szCs w:val="20"/>
              </w:rPr>
              <w:t>5</w:t>
            </w:r>
          </w:p>
        </w:tc>
        <w:tc>
          <w:tcPr>
            <w:tcW w:w="851" w:type="dxa"/>
            <w:shd w:val="clear" w:color="auto" w:fill="auto"/>
          </w:tcPr>
          <w:p w14:paraId="730E6EA2" w14:textId="77777777" w:rsidR="009E7B6A" w:rsidRPr="001C3F39" w:rsidRDefault="009E7B6A" w:rsidP="000162EE">
            <w:pPr>
              <w:spacing w:line="276" w:lineRule="auto"/>
              <w:rPr>
                <w:rFonts w:ascii="Arial" w:hAnsi="Arial" w:cs="Arial"/>
                <w:sz w:val="20"/>
                <w:szCs w:val="20"/>
              </w:rPr>
            </w:pPr>
          </w:p>
        </w:tc>
      </w:tr>
      <w:tr w:rsidR="009E7B6A" w:rsidRPr="001C3F39" w14:paraId="536EE0AD" w14:textId="77777777" w:rsidTr="00E14720">
        <w:tc>
          <w:tcPr>
            <w:tcW w:w="3367" w:type="dxa"/>
            <w:shd w:val="clear" w:color="auto" w:fill="auto"/>
          </w:tcPr>
          <w:p w14:paraId="0D862CAB" w14:textId="77777777" w:rsidR="009E7B6A" w:rsidRPr="001C3F39" w:rsidRDefault="009E7B6A" w:rsidP="000162EE">
            <w:pPr>
              <w:spacing w:line="276" w:lineRule="auto"/>
              <w:jc w:val="center"/>
              <w:rPr>
                <w:rFonts w:ascii="Arial" w:hAnsi="Arial" w:cs="Arial"/>
                <w:b/>
                <w:sz w:val="20"/>
                <w:szCs w:val="20"/>
              </w:rPr>
            </w:pPr>
            <w:r w:rsidRPr="001C3F39">
              <w:rPr>
                <w:rFonts w:ascii="Arial" w:hAnsi="Arial" w:cs="Arial"/>
                <w:b/>
                <w:sz w:val="20"/>
                <w:szCs w:val="20"/>
              </w:rPr>
              <w:t>10. Lokal se nahaja v zgradbi, kjer se izvaja študijski proces oziroma, kjer je študentski ali dijaški dom</w:t>
            </w:r>
          </w:p>
          <w:p w14:paraId="6F6C47BA" w14:textId="77777777" w:rsidR="009E7B6A" w:rsidRPr="001C3F39" w:rsidRDefault="009E7B6A" w:rsidP="000162EE">
            <w:pPr>
              <w:spacing w:line="276" w:lineRule="auto"/>
              <w:jc w:val="center"/>
              <w:rPr>
                <w:rFonts w:ascii="Arial" w:hAnsi="Arial" w:cs="Arial"/>
                <w:b/>
                <w:sz w:val="20"/>
                <w:szCs w:val="20"/>
              </w:rPr>
            </w:pPr>
          </w:p>
        </w:tc>
        <w:tc>
          <w:tcPr>
            <w:tcW w:w="1419" w:type="dxa"/>
            <w:gridSpan w:val="2"/>
            <w:shd w:val="clear" w:color="auto" w:fill="auto"/>
          </w:tcPr>
          <w:p w14:paraId="28089FD6" w14:textId="77777777" w:rsidR="009E7B6A" w:rsidRPr="001C3F39" w:rsidRDefault="009E7B6A" w:rsidP="000162EE">
            <w:pPr>
              <w:spacing w:line="276" w:lineRule="auto"/>
              <w:rPr>
                <w:rFonts w:ascii="Arial" w:hAnsi="Arial" w:cs="Arial"/>
                <w:sz w:val="20"/>
                <w:szCs w:val="20"/>
              </w:rPr>
            </w:pPr>
            <w:r w:rsidRPr="001C3F39">
              <w:rPr>
                <w:rFonts w:ascii="Arial" w:hAnsi="Arial" w:cs="Arial"/>
                <w:sz w:val="20"/>
                <w:szCs w:val="20"/>
              </w:rPr>
              <w:t>0 ali 10 točk</w:t>
            </w:r>
          </w:p>
        </w:tc>
        <w:tc>
          <w:tcPr>
            <w:tcW w:w="3402" w:type="dxa"/>
            <w:gridSpan w:val="2"/>
            <w:shd w:val="clear" w:color="auto" w:fill="auto"/>
          </w:tcPr>
          <w:p w14:paraId="6DE8928E" w14:textId="77777777" w:rsidR="009E7B6A" w:rsidRPr="001C3F39" w:rsidRDefault="009E7B6A" w:rsidP="000162EE">
            <w:pPr>
              <w:spacing w:line="276" w:lineRule="auto"/>
              <w:rPr>
                <w:rFonts w:ascii="Arial" w:hAnsi="Arial" w:cs="Arial"/>
                <w:sz w:val="20"/>
                <w:szCs w:val="20"/>
              </w:rPr>
            </w:pPr>
          </w:p>
        </w:tc>
        <w:tc>
          <w:tcPr>
            <w:tcW w:w="1134" w:type="dxa"/>
            <w:shd w:val="clear" w:color="auto" w:fill="auto"/>
          </w:tcPr>
          <w:p w14:paraId="0E4B4C2C" w14:textId="77777777" w:rsidR="009E7B6A" w:rsidRPr="001C3F39" w:rsidRDefault="009E7B6A" w:rsidP="000162EE">
            <w:pPr>
              <w:spacing w:line="276" w:lineRule="auto"/>
              <w:rPr>
                <w:rFonts w:ascii="Arial" w:hAnsi="Arial" w:cs="Arial"/>
                <w:color w:val="000000"/>
                <w:sz w:val="20"/>
                <w:szCs w:val="20"/>
              </w:rPr>
            </w:pPr>
            <w:r w:rsidRPr="001C3F39">
              <w:rPr>
                <w:rFonts w:ascii="Arial" w:hAnsi="Arial" w:cs="Arial"/>
                <w:color w:val="000000"/>
                <w:sz w:val="20"/>
                <w:szCs w:val="20"/>
              </w:rPr>
              <w:t>10</w:t>
            </w:r>
          </w:p>
        </w:tc>
        <w:tc>
          <w:tcPr>
            <w:tcW w:w="851" w:type="dxa"/>
            <w:shd w:val="clear" w:color="auto" w:fill="auto"/>
          </w:tcPr>
          <w:p w14:paraId="79B5EDC0" w14:textId="77777777" w:rsidR="009E7B6A" w:rsidRPr="001C3F39" w:rsidRDefault="009E7B6A" w:rsidP="000162EE">
            <w:pPr>
              <w:spacing w:line="276" w:lineRule="auto"/>
              <w:rPr>
                <w:rFonts w:ascii="Arial" w:hAnsi="Arial" w:cs="Arial"/>
                <w:sz w:val="20"/>
                <w:szCs w:val="20"/>
              </w:rPr>
            </w:pPr>
          </w:p>
        </w:tc>
      </w:tr>
      <w:tr w:rsidR="009E7B6A" w:rsidRPr="001C3F39" w14:paraId="2B67CCF7" w14:textId="77777777" w:rsidTr="00E14720">
        <w:tc>
          <w:tcPr>
            <w:tcW w:w="3367" w:type="dxa"/>
            <w:tcBorders>
              <w:top w:val="single" w:sz="4" w:space="0" w:color="auto"/>
              <w:left w:val="single" w:sz="4" w:space="0" w:color="auto"/>
              <w:bottom w:val="single" w:sz="4" w:space="0" w:color="auto"/>
              <w:right w:val="single" w:sz="4" w:space="0" w:color="auto"/>
            </w:tcBorders>
            <w:shd w:val="clear" w:color="auto" w:fill="auto"/>
          </w:tcPr>
          <w:p w14:paraId="5FAE257C" w14:textId="77777777" w:rsidR="009E7B6A" w:rsidRPr="001C3F39" w:rsidRDefault="009E7B6A" w:rsidP="000162EE">
            <w:pPr>
              <w:spacing w:line="276" w:lineRule="auto"/>
              <w:jc w:val="center"/>
              <w:rPr>
                <w:rFonts w:ascii="Arial" w:hAnsi="Arial" w:cs="Arial"/>
                <w:b/>
                <w:sz w:val="20"/>
                <w:szCs w:val="20"/>
              </w:rPr>
            </w:pPr>
            <w:r w:rsidRPr="001C3F39">
              <w:rPr>
                <w:rFonts w:ascii="Arial" w:hAnsi="Arial" w:cs="Arial"/>
                <w:b/>
                <w:sz w:val="20"/>
                <w:szCs w:val="20"/>
              </w:rPr>
              <w:t>11. Blagovna znamka “Gostilna Slovenija“</w:t>
            </w:r>
          </w:p>
          <w:p w14:paraId="36E101AE" w14:textId="77777777" w:rsidR="009E7B6A" w:rsidRPr="001C3F39" w:rsidRDefault="009E7B6A" w:rsidP="000162EE">
            <w:pPr>
              <w:spacing w:line="276" w:lineRule="auto"/>
              <w:jc w:val="center"/>
              <w:rPr>
                <w:rFonts w:ascii="Arial" w:hAnsi="Arial" w:cs="Arial"/>
                <w:b/>
                <w:sz w:val="20"/>
                <w:szCs w:val="20"/>
              </w:rPr>
            </w:pPr>
          </w:p>
        </w:tc>
        <w:tc>
          <w:tcPr>
            <w:tcW w:w="1419" w:type="dxa"/>
            <w:gridSpan w:val="2"/>
            <w:tcBorders>
              <w:top w:val="single" w:sz="4" w:space="0" w:color="auto"/>
              <w:left w:val="single" w:sz="4" w:space="0" w:color="auto"/>
              <w:bottom w:val="single" w:sz="4" w:space="0" w:color="auto"/>
              <w:right w:val="single" w:sz="4" w:space="0" w:color="auto"/>
            </w:tcBorders>
            <w:shd w:val="clear" w:color="auto" w:fill="auto"/>
          </w:tcPr>
          <w:p w14:paraId="710A3ECF" w14:textId="77777777" w:rsidR="009E7B6A" w:rsidRPr="001C3F39" w:rsidRDefault="009E7B6A" w:rsidP="000162EE">
            <w:pPr>
              <w:spacing w:line="276" w:lineRule="auto"/>
              <w:rPr>
                <w:rFonts w:ascii="Arial" w:hAnsi="Arial" w:cs="Arial"/>
                <w:sz w:val="20"/>
                <w:szCs w:val="20"/>
              </w:rPr>
            </w:pPr>
            <w:r w:rsidRPr="001C3F39">
              <w:rPr>
                <w:rFonts w:ascii="Arial" w:hAnsi="Arial" w:cs="Arial"/>
                <w:sz w:val="20"/>
                <w:szCs w:val="20"/>
              </w:rPr>
              <w:t>0 ali 5 točk</w:t>
            </w:r>
          </w:p>
        </w:tc>
        <w:tc>
          <w:tcPr>
            <w:tcW w:w="3402" w:type="dxa"/>
            <w:gridSpan w:val="2"/>
            <w:tcBorders>
              <w:top w:val="single" w:sz="4" w:space="0" w:color="auto"/>
              <w:left w:val="single" w:sz="4" w:space="0" w:color="auto"/>
              <w:bottom w:val="single" w:sz="4" w:space="0" w:color="auto"/>
              <w:right w:val="single" w:sz="4" w:space="0" w:color="auto"/>
            </w:tcBorders>
            <w:shd w:val="clear" w:color="auto" w:fill="auto"/>
          </w:tcPr>
          <w:p w14:paraId="311879CB" w14:textId="77777777" w:rsidR="009E7B6A" w:rsidRPr="001C3F39" w:rsidRDefault="009E7B6A" w:rsidP="000162EE">
            <w:pPr>
              <w:spacing w:line="276" w:lineRule="auto"/>
              <w:rPr>
                <w:rFonts w:ascii="Arial" w:hAnsi="Arial" w:cs="Arial"/>
                <w:b/>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3053E7C" w14:textId="77777777" w:rsidR="009E7B6A" w:rsidRPr="001C3F39" w:rsidRDefault="009E7B6A" w:rsidP="000162EE">
            <w:pPr>
              <w:spacing w:line="276" w:lineRule="auto"/>
              <w:rPr>
                <w:rFonts w:ascii="Arial" w:hAnsi="Arial" w:cs="Arial"/>
                <w:sz w:val="20"/>
                <w:szCs w:val="20"/>
              </w:rPr>
            </w:pPr>
            <w:r w:rsidRPr="001C3F39">
              <w:rPr>
                <w:rFonts w:ascii="Arial" w:hAnsi="Arial" w:cs="Arial"/>
                <w:sz w:val="20"/>
                <w:szCs w:val="20"/>
              </w:rPr>
              <w:t>5</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B3AD770" w14:textId="77777777" w:rsidR="009E7B6A" w:rsidRPr="001C3F39" w:rsidRDefault="009E7B6A" w:rsidP="000162EE">
            <w:pPr>
              <w:spacing w:line="276" w:lineRule="auto"/>
              <w:rPr>
                <w:rFonts w:ascii="Arial" w:hAnsi="Arial" w:cs="Arial"/>
                <w:sz w:val="20"/>
                <w:szCs w:val="20"/>
              </w:rPr>
            </w:pPr>
          </w:p>
        </w:tc>
      </w:tr>
      <w:tr w:rsidR="009E7B6A" w:rsidRPr="001C3F39" w14:paraId="48CABA1E" w14:textId="77777777" w:rsidTr="00E14720">
        <w:trPr>
          <w:trHeight w:val="553"/>
        </w:trPr>
        <w:tc>
          <w:tcPr>
            <w:tcW w:w="3367" w:type="dxa"/>
            <w:tcBorders>
              <w:top w:val="single" w:sz="4" w:space="0" w:color="auto"/>
              <w:left w:val="single" w:sz="4" w:space="0" w:color="auto"/>
              <w:bottom w:val="single" w:sz="4" w:space="0" w:color="auto"/>
              <w:right w:val="single" w:sz="4" w:space="0" w:color="auto"/>
            </w:tcBorders>
            <w:shd w:val="clear" w:color="auto" w:fill="auto"/>
          </w:tcPr>
          <w:p w14:paraId="482EDB13" w14:textId="77777777" w:rsidR="009E7B6A" w:rsidRPr="001C3F39" w:rsidRDefault="009E7B6A" w:rsidP="000162EE">
            <w:pPr>
              <w:spacing w:line="276" w:lineRule="auto"/>
              <w:jc w:val="center"/>
              <w:rPr>
                <w:rFonts w:ascii="Arial" w:hAnsi="Arial" w:cs="Arial"/>
                <w:b/>
                <w:sz w:val="20"/>
                <w:szCs w:val="20"/>
              </w:rPr>
            </w:pPr>
            <w:r w:rsidRPr="001C3F39">
              <w:rPr>
                <w:rFonts w:ascii="Arial" w:hAnsi="Arial" w:cs="Arial"/>
                <w:b/>
                <w:sz w:val="20"/>
                <w:szCs w:val="20"/>
              </w:rPr>
              <w:t>12. Dokazilo o certifikatu "Zdrava izbira", ki ga na podlagi meril, ki jih izpolnjuje vsaj ena jed v dnevni ponudbi, podeljuje Nacionalni inštitut za javno zdravje</w:t>
            </w:r>
          </w:p>
        </w:tc>
        <w:tc>
          <w:tcPr>
            <w:tcW w:w="1419" w:type="dxa"/>
            <w:gridSpan w:val="2"/>
            <w:tcBorders>
              <w:top w:val="single" w:sz="4" w:space="0" w:color="auto"/>
              <w:left w:val="single" w:sz="4" w:space="0" w:color="auto"/>
              <w:bottom w:val="single" w:sz="4" w:space="0" w:color="auto"/>
              <w:right w:val="single" w:sz="4" w:space="0" w:color="auto"/>
            </w:tcBorders>
            <w:shd w:val="clear" w:color="auto" w:fill="auto"/>
          </w:tcPr>
          <w:p w14:paraId="48973C59" w14:textId="77777777" w:rsidR="009E7B6A" w:rsidRPr="001C3F39" w:rsidRDefault="00595513" w:rsidP="000162EE">
            <w:pPr>
              <w:spacing w:line="276" w:lineRule="auto"/>
              <w:jc w:val="both"/>
              <w:rPr>
                <w:rFonts w:ascii="Arial" w:hAnsi="Arial" w:cs="Arial"/>
                <w:sz w:val="20"/>
                <w:szCs w:val="20"/>
              </w:rPr>
            </w:pPr>
            <w:r>
              <w:rPr>
                <w:rFonts w:ascii="Arial" w:hAnsi="Arial" w:cs="Arial"/>
                <w:sz w:val="20"/>
                <w:szCs w:val="20"/>
              </w:rPr>
              <w:t>0 ali 10</w:t>
            </w:r>
            <w:r w:rsidR="009E7B6A" w:rsidRPr="001C3F39">
              <w:rPr>
                <w:rFonts w:ascii="Arial" w:hAnsi="Arial" w:cs="Arial"/>
                <w:sz w:val="20"/>
                <w:szCs w:val="20"/>
              </w:rPr>
              <w:t xml:space="preserve"> točk</w:t>
            </w:r>
          </w:p>
        </w:tc>
        <w:tc>
          <w:tcPr>
            <w:tcW w:w="3402" w:type="dxa"/>
            <w:gridSpan w:val="2"/>
            <w:tcBorders>
              <w:top w:val="single" w:sz="4" w:space="0" w:color="auto"/>
              <w:left w:val="single" w:sz="4" w:space="0" w:color="auto"/>
              <w:bottom w:val="single" w:sz="4" w:space="0" w:color="auto"/>
              <w:right w:val="single" w:sz="4" w:space="0" w:color="auto"/>
            </w:tcBorders>
            <w:shd w:val="clear" w:color="auto" w:fill="auto"/>
          </w:tcPr>
          <w:p w14:paraId="6CF2F101" w14:textId="77777777" w:rsidR="009E7B6A" w:rsidRPr="001C3F39" w:rsidRDefault="009E7B6A" w:rsidP="000162EE">
            <w:pPr>
              <w:spacing w:line="276" w:lineRule="auto"/>
              <w:jc w:val="both"/>
              <w:rPr>
                <w:rFonts w:ascii="Arial" w:hAnsi="Arial" w:cs="Arial"/>
                <w:sz w:val="20"/>
                <w:szCs w:val="20"/>
              </w:rPr>
            </w:pPr>
            <w:r w:rsidRPr="001C3F39">
              <w:rPr>
                <w:rFonts w:ascii="Arial" w:hAnsi="Arial" w:cs="Arial"/>
                <w:sz w:val="20"/>
                <w:szCs w:val="20"/>
              </w:rPr>
              <w:t>Vsaj za eno ponujeno kosilo dnevno pridobljen certifikat "Zdrava izbira."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F14A8ED" w14:textId="77777777" w:rsidR="009E7B6A" w:rsidRPr="001C3F39" w:rsidRDefault="00595513" w:rsidP="000162EE">
            <w:pPr>
              <w:spacing w:line="276" w:lineRule="auto"/>
              <w:rPr>
                <w:rFonts w:ascii="Arial" w:hAnsi="Arial" w:cs="Arial"/>
                <w:sz w:val="20"/>
                <w:szCs w:val="20"/>
              </w:rPr>
            </w:pPr>
            <w:r>
              <w:rPr>
                <w:rFonts w:ascii="Arial" w:hAnsi="Arial" w:cs="Arial"/>
                <w:sz w:val="20"/>
                <w:szCs w:val="20"/>
              </w:rPr>
              <w:t>10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6A165CA" w14:textId="77777777" w:rsidR="009E7B6A" w:rsidRPr="001C3F39" w:rsidRDefault="009E7B6A" w:rsidP="000162EE">
            <w:pPr>
              <w:spacing w:line="276" w:lineRule="auto"/>
              <w:rPr>
                <w:rFonts w:ascii="Arial" w:hAnsi="Arial" w:cs="Arial"/>
                <w:sz w:val="20"/>
                <w:szCs w:val="20"/>
              </w:rPr>
            </w:pPr>
          </w:p>
        </w:tc>
      </w:tr>
      <w:tr w:rsidR="009E7B6A" w:rsidRPr="001C3F39" w14:paraId="55834052" w14:textId="77777777" w:rsidTr="00E14720">
        <w:trPr>
          <w:trHeight w:val="553"/>
        </w:trPr>
        <w:tc>
          <w:tcPr>
            <w:tcW w:w="3367" w:type="dxa"/>
            <w:tcBorders>
              <w:top w:val="single" w:sz="4" w:space="0" w:color="auto"/>
              <w:left w:val="single" w:sz="4" w:space="0" w:color="auto"/>
              <w:bottom w:val="single" w:sz="4" w:space="0" w:color="auto"/>
              <w:right w:val="single" w:sz="4" w:space="0" w:color="auto"/>
            </w:tcBorders>
            <w:shd w:val="clear" w:color="auto" w:fill="auto"/>
          </w:tcPr>
          <w:p w14:paraId="2452F288" w14:textId="77777777" w:rsidR="009E7B6A" w:rsidRPr="001C3F39" w:rsidRDefault="009E7B6A" w:rsidP="000162EE">
            <w:pPr>
              <w:spacing w:line="276" w:lineRule="auto"/>
              <w:jc w:val="center"/>
              <w:rPr>
                <w:rFonts w:ascii="Arial" w:hAnsi="Arial" w:cs="Arial"/>
                <w:b/>
                <w:sz w:val="20"/>
                <w:szCs w:val="20"/>
              </w:rPr>
            </w:pPr>
            <w:r w:rsidRPr="001C3F39">
              <w:rPr>
                <w:rFonts w:ascii="Arial" w:hAnsi="Arial" w:cs="Arial"/>
                <w:b/>
                <w:sz w:val="20"/>
                <w:szCs w:val="20"/>
              </w:rPr>
              <w:t>13. Vozila, ki jih ponudnik uporablja pri dostavi hrane na dom, izpolnjujejo zahteve glede emisij izpušnih plinov EURO 5</w:t>
            </w:r>
          </w:p>
        </w:tc>
        <w:tc>
          <w:tcPr>
            <w:tcW w:w="1419" w:type="dxa"/>
            <w:gridSpan w:val="2"/>
            <w:tcBorders>
              <w:top w:val="single" w:sz="4" w:space="0" w:color="auto"/>
              <w:left w:val="single" w:sz="4" w:space="0" w:color="auto"/>
              <w:bottom w:val="single" w:sz="4" w:space="0" w:color="auto"/>
              <w:right w:val="single" w:sz="4" w:space="0" w:color="auto"/>
            </w:tcBorders>
            <w:shd w:val="clear" w:color="auto" w:fill="auto"/>
          </w:tcPr>
          <w:p w14:paraId="1D2F18E2" w14:textId="77777777" w:rsidR="009E7B6A" w:rsidRPr="001C3F39" w:rsidRDefault="009E7B6A" w:rsidP="000162EE">
            <w:pPr>
              <w:spacing w:line="276" w:lineRule="auto"/>
              <w:rPr>
                <w:rFonts w:ascii="Arial" w:hAnsi="Arial" w:cs="Arial"/>
                <w:sz w:val="20"/>
                <w:szCs w:val="20"/>
              </w:rPr>
            </w:pPr>
            <w:r w:rsidRPr="001C3F39">
              <w:rPr>
                <w:rFonts w:ascii="Arial" w:hAnsi="Arial" w:cs="Arial"/>
                <w:sz w:val="20"/>
                <w:szCs w:val="20"/>
              </w:rPr>
              <w:t>0 ali 3 točke</w:t>
            </w:r>
          </w:p>
        </w:tc>
        <w:tc>
          <w:tcPr>
            <w:tcW w:w="3402" w:type="dxa"/>
            <w:gridSpan w:val="2"/>
            <w:tcBorders>
              <w:top w:val="single" w:sz="4" w:space="0" w:color="auto"/>
              <w:left w:val="single" w:sz="4" w:space="0" w:color="auto"/>
              <w:bottom w:val="single" w:sz="4" w:space="0" w:color="auto"/>
              <w:right w:val="single" w:sz="4" w:space="0" w:color="auto"/>
            </w:tcBorders>
            <w:shd w:val="clear" w:color="auto" w:fill="auto"/>
          </w:tcPr>
          <w:p w14:paraId="32DA68E6" w14:textId="77777777" w:rsidR="009E7B6A" w:rsidRPr="001C3F39" w:rsidRDefault="009E7B6A" w:rsidP="000162EE">
            <w:pPr>
              <w:spacing w:line="276" w:lineRule="auto"/>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FF70E60" w14:textId="77777777" w:rsidR="009E7B6A" w:rsidRPr="001C3F39" w:rsidRDefault="009E7B6A" w:rsidP="000162EE">
            <w:pPr>
              <w:spacing w:line="276" w:lineRule="auto"/>
              <w:rPr>
                <w:rFonts w:ascii="Arial" w:hAnsi="Arial" w:cs="Arial"/>
                <w:color w:val="000000"/>
                <w:sz w:val="20"/>
                <w:szCs w:val="20"/>
              </w:rPr>
            </w:pPr>
            <w:r w:rsidRPr="001C3F39">
              <w:rPr>
                <w:rFonts w:ascii="Arial" w:hAnsi="Arial" w:cs="Arial"/>
                <w:color w:val="000000"/>
                <w:sz w:val="20"/>
                <w:szCs w:val="20"/>
              </w:rPr>
              <w:t>3</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3EF7C60" w14:textId="77777777" w:rsidR="009E7B6A" w:rsidRPr="001C3F39" w:rsidRDefault="009E7B6A" w:rsidP="000162EE">
            <w:pPr>
              <w:spacing w:line="276" w:lineRule="auto"/>
              <w:rPr>
                <w:rFonts w:ascii="Arial" w:hAnsi="Arial" w:cs="Arial"/>
                <w:sz w:val="20"/>
                <w:szCs w:val="20"/>
              </w:rPr>
            </w:pPr>
          </w:p>
        </w:tc>
      </w:tr>
      <w:tr w:rsidR="009E7B6A" w:rsidRPr="001C3F39" w14:paraId="72B8C0F7" w14:textId="77777777" w:rsidTr="00E14720">
        <w:trPr>
          <w:trHeight w:val="553"/>
        </w:trPr>
        <w:tc>
          <w:tcPr>
            <w:tcW w:w="3367" w:type="dxa"/>
            <w:tcBorders>
              <w:top w:val="single" w:sz="4" w:space="0" w:color="auto"/>
              <w:left w:val="single" w:sz="4" w:space="0" w:color="auto"/>
              <w:bottom w:val="single" w:sz="4" w:space="0" w:color="auto"/>
              <w:right w:val="single" w:sz="4" w:space="0" w:color="auto"/>
            </w:tcBorders>
            <w:shd w:val="clear" w:color="auto" w:fill="auto"/>
          </w:tcPr>
          <w:p w14:paraId="274774A3" w14:textId="77777777" w:rsidR="009E7B6A" w:rsidRPr="001C3F39" w:rsidRDefault="009E7B6A" w:rsidP="000162EE">
            <w:pPr>
              <w:spacing w:line="276" w:lineRule="auto"/>
              <w:jc w:val="center"/>
              <w:rPr>
                <w:rFonts w:ascii="Arial" w:hAnsi="Arial" w:cs="Arial"/>
                <w:b/>
              </w:rPr>
            </w:pPr>
            <w:r w:rsidRPr="001C3F39">
              <w:rPr>
                <w:rFonts w:ascii="Arial" w:hAnsi="Arial" w:cs="Arial"/>
                <w:b/>
              </w:rPr>
              <w:t>Skupaj točk</w:t>
            </w:r>
          </w:p>
          <w:p w14:paraId="7B526BCD" w14:textId="77777777" w:rsidR="009E7B6A" w:rsidRPr="001C3F39" w:rsidRDefault="009E7B6A" w:rsidP="000162EE">
            <w:pPr>
              <w:spacing w:line="276" w:lineRule="auto"/>
              <w:jc w:val="center"/>
              <w:rPr>
                <w:rFonts w:ascii="Arial" w:hAnsi="Arial" w:cs="Arial"/>
                <w:b/>
                <w:sz w:val="20"/>
                <w:szCs w:val="20"/>
              </w:rPr>
            </w:pPr>
          </w:p>
        </w:tc>
        <w:tc>
          <w:tcPr>
            <w:tcW w:w="4821" w:type="dxa"/>
            <w:gridSpan w:val="4"/>
            <w:tcBorders>
              <w:top w:val="single" w:sz="4" w:space="0" w:color="auto"/>
              <w:left w:val="single" w:sz="4" w:space="0" w:color="auto"/>
              <w:bottom w:val="single" w:sz="4" w:space="0" w:color="auto"/>
              <w:right w:val="single" w:sz="4" w:space="0" w:color="auto"/>
            </w:tcBorders>
            <w:shd w:val="clear" w:color="auto" w:fill="auto"/>
          </w:tcPr>
          <w:p w14:paraId="23FE8877" w14:textId="77777777" w:rsidR="009E7B6A" w:rsidRPr="001C3F39" w:rsidRDefault="00595513" w:rsidP="000162EE">
            <w:pPr>
              <w:spacing w:line="276" w:lineRule="auto"/>
              <w:jc w:val="both"/>
              <w:rPr>
                <w:rFonts w:ascii="Arial" w:hAnsi="Arial" w:cs="Arial"/>
                <w:b/>
                <w:sz w:val="20"/>
                <w:szCs w:val="20"/>
              </w:rPr>
            </w:pPr>
            <w:r>
              <w:rPr>
                <w:rFonts w:ascii="Arial" w:hAnsi="Arial" w:cs="Arial"/>
                <w:b/>
                <w:sz w:val="20"/>
                <w:szCs w:val="20"/>
              </w:rPr>
              <w:t>do 105 (lokal) oz. 88</w:t>
            </w:r>
            <w:r w:rsidR="009E7B6A" w:rsidRPr="001C3F39">
              <w:rPr>
                <w:rFonts w:ascii="Arial" w:hAnsi="Arial" w:cs="Arial"/>
                <w:b/>
                <w:sz w:val="20"/>
                <w:szCs w:val="20"/>
              </w:rPr>
              <w:t xml:space="preserve"> (dostava) točk</w:t>
            </w:r>
          </w:p>
          <w:p w14:paraId="76C613C5" w14:textId="77777777" w:rsidR="009E7B6A" w:rsidRPr="001C3F39" w:rsidRDefault="009E7B6A" w:rsidP="000162EE">
            <w:pPr>
              <w:spacing w:line="276" w:lineRule="auto"/>
              <w:jc w:val="both"/>
              <w:rPr>
                <w:rFonts w:ascii="Arial" w:hAnsi="Arial" w:cs="Arial"/>
                <w:sz w:val="20"/>
                <w:szCs w:val="20"/>
              </w:rPr>
            </w:pPr>
          </w:p>
        </w:tc>
        <w:tc>
          <w:tcPr>
            <w:tcW w:w="1985" w:type="dxa"/>
            <w:gridSpan w:val="2"/>
            <w:tcBorders>
              <w:top w:val="single" w:sz="4" w:space="0" w:color="auto"/>
              <w:left w:val="single" w:sz="4" w:space="0" w:color="auto"/>
              <w:bottom w:val="single" w:sz="4" w:space="0" w:color="auto"/>
              <w:right w:val="single" w:sz="4" w:space="0" w:color="auto"/>
            </w:tcBorders>
            <w:shd w:val="clear" w:color="auto" w:fill="auto"/>
          </w:tcPr>
          <w:p w14:paraId="27F164E7" w14:textId="77777777" w:rsidR="009E7B6A" w:rsidRPr="001C3F39" w:rsidRDefault="009E7B6A" w:rsidP="000162EE">
            <w:pPr>
              <w:spacing w:line="276" w:lineRule="auto"/>
              <w:rPr>
                <w:rFonts w:ascii="Arial" w:hAnsi="Arial" w:cs="Arial"/>
                <w:sz w:val="20"/>
                <w:szCs w:val="20"/>
              </w:rPr>
            </w:pPr>
          </w:p>
        </w:tc>
      </w:tr>
    </w:tbl>
    <w:p w14:paraId="34CFB5C6" w14:textId="77777777" w:rsidR="00C7507D" w:rsidRDefault="00C7507D" w:rsidP="000162EE">
      <w:pPr>
        <w:spacing w:line="276" w:lineRule="auto"/>
        <w:rPr>
          <w:rFonts w:ascii="Arial" w:hAnsi="Arial" w:cs="Arial"/>
          <w:sz w:val="20"/>
          <w:szCs w:val="20"/>
        </w:rPr>
      </w:pPr>
    </w:p>
    <w:p w14:paraId="1F7D3217" w14:textId="77777777" w:rsidR="00931F97" w:rsidRPr="001C3F39" w:rsidRDefault="00931F97" w:rsidP="000162EE">
      <w:pPr>
        <w:spacing w:line="276" w:lineRule="auto"/>
        <w:rPr>
          <w:rFonts w:ascii="Arial" w:hAnsi="Arial" w:cs="Arial"/>
          <w:sz w:val="20"/>
          <w:szCs w:val="20"/>
        </w:rPr>
      </w:pPr>
    </w:p>
    <w:p w14:paraId="20F768EF" w14:textId="4279D15F" w:rsidR="00446178" w:rsidRPr="00F7362C" w:rsidRDefault="00446178" w:rsidP="000162EE">
      <w:pPr>
        <w:pStyle w:val="Glava"/>
        <w:spacing w:line="276" w:lineRule="auto"/>
        <w:jc w:val="both"/>
        <w:rPr>
          <w:rFonts w:ascii="Arial" w:hAnsi="Arial" w:cs="Arial"/>
          <w:b/>
          <w:iCs/>
          <w:sz w:val="20"/>
        </w:rPr>
      </w:pPr>
      <w:bookmarkStart w:id="29" w:name="_Toc521402843"/>
      <w:bookmarkStart w:id="30" w:name="_Toc521717598"/>
      <w:r w:rsidRPr="00F7362C">
        <w:rPr>
          <w:rFonts w:ascii="Arial" w:hAnsi="Arial" w:cs="Arial"/>
          <w:b/>
          <w:iCs/>
          <w:sz w:val="20"/>
        </w:rPr>
        <w:t xml:space="preserve">3.6. Informacije o izboru </w:t>
      </w:r>
      <w:r w:rsidR="00AB1940">
        <w:rPr>
          <w:rFonts w:ascii="Arial" w:hAnsi="Arial" w:cs="Arial"/>
          <w:b/>
          <w:iCs/>
          <w:sz w:val="20"/>
        </w:rPr>
        <w:t>ponudnikov</w:t>
      </w:r>
      <w:r w:rsidRPr="00F7362C">
        <w:rPr>
          <w:rFonts w:ascii="Arial" w:hAnsi="Arial" w:cs="Arial"/>
          <w:b/>
          <w:iCs/>
          <w:sz w:val="20"/>
        </w:rPr>
        <w:t xml:space="preserve"> s strani </w:t>
      </w:r>
      <w:bookmarkEnd w:id="29"/>
      <w:bookmarkEnd w:id="30"/>
      <w:r w:rsidR="006642D2" w:rsidRPr="00F7362C">
        <w:rPr>
          <w:rFonts w:ascii="Arial" w:hAnsi="Arial" w:cs="Arial"/>
          <w:b/>
          <w:sz w:val="20"/>
        </w:rPr>
        <w:t>Ministrstva za delo, družino, socialne zadeve in enake možnosti</w:t>
      </w:r>
      <w:r w:rsidR="007F6286">
        <w:rPr>
          <w:rFonts w:ascii="Arial" w:hAnsi="Arial" w:cs="Arial"/>
          <w:b/>
          <w:sz w:val="20"/>
        </w:rPr>
        <w:t xml:space="preserve"> in podpis pogodb</w:t>
      </w:r>
    </w:p>
    <w:p w14:paraId="4E8164BA" w14:textId="6433A7E5" w:rsidR="00446178" w:rsidRDefault="006642D2" w:rsidP="000162EE">
      <w:pPr>
        <w:pStyle w:val="Glava"/>
        <w:spacing w:line="276" w:lineRule="auto"/>
        <w:jc w:val="both"/>
        <w:rPr>
          <w:rFonts w:ascii="Arial" w:hAnsi="Arial" w:cs="Arial"/>
          <w:sz w:val="20"/>
        </w:rPr>
      </w:pPr>
      <w:r w:rsidRPr="001C3F39">
        <w:rPr>
          <w:rFonts w:ascii="Arial" w:hAnsi="Arial" w:cs="Arial"/>
          <w:sz w:val="20"/>
        </w:rPr>
        <w:t>Ponudnikom bodo izdani sklepi o izidu javnega razpisa najkasneje v roku 100 dni od dneva, ki je določen za odpiranje vlog.</w:t>
      </w:r>
    </w:p>
    <w:p w14:paraId="2CBCE8B0" w14:textId="25950280" w:rsidR="007F6286" w:rsidRDefault="007F6286" w:rsidP="000162EE">
      <w:pPr>
        <w:pStyle w:val="Glava"/>
        <w:spacing w:line="276" w:lineRule="auto"/>
        <w:jc w:val="both"/>
        <w:rPr>
          <w:rFonts w:ascii="Arial" w:hAnsi="Arial" w:cs="Arial"/>
          <w:sz w:val="20"/>
        </w:rPr>
      </w:pPr>
    </w:p>
    <w:p w14:paraId="608DAB42" w14:textId="385F938B" w:rsidR="007F6286" w:rsidRDefault="007F6286" w:rsidP="000162EE">
      <w:pPr>
        <w:pStyle w:val="Glava"/>
        <w:spacing w:line="276" w:lineRule="auto"/>
        <w:jc w:val="both"/>
        <w:rPr>
          <w:rFonts w:ascii="Arial" w:hAnsi="Arial" w:cs="Arial"/>
          <w:sz w:val="20"/>
        </w:rPr>
      </w:pPr>
      <w:r>
        <w:rPr>
          <w:rFonts w:ascii="Arial" w:hAnsi="Arial" w:cs="Arial"/>
          <w:sz w:val="20"/>
        </w:rPr>
        <w:t>Z</w:t>
      </w:r>
      <w:r w:rsidR="00AB1940">
        <w:rPr>
          <w:rFonts w:ascii="Arial" w:hAnsi="Arial" w:cs="Arial"/>
          <w:sz w:val="20"/>
        </w:rPr>
        <w:t xml:space="preserve"> izbranim</w:t>
      </w:r>
      <w:r w:rsidR="002F76F9">
        <w:rPr>
          <w:rFonts w:ascii="Arial" w:hAnsi="Arial" w:cs="Arial"/>
          <w:sz w:val="20"/>
        </w:rPr>
        <w:t>i</w:t>
      </w:r>
      <w:r w:rsidR="00AB1940">
        <w:rPr>
          <w:rFonts w:ascii="Arial" w:hAnsi="Arial" w:cs="Arial"/>
          <w:sz w:val="20"/>
        </w:rPr>
        <w:t xml:space="preserve"> ponudniki</w:t>
      </w:r>
      <w:r>
        <w:rPr>
          <w:rFonts w:ascii="Arial" w:hAnsi="Arial" w:cs="Arial"/>
          <w:sz w:val="20"/>
        </w:rPr>
        <w:t xml:space="preserve"> bo</w:t>
      </w:r>
      <w:r w:rsidR="00AB1940">
        <w:rPr>
          <w:rFonts w:ascii="Arial" w:hAnsi="Arial" w:cs="Arial"/>
          <w:sz w:val="20"/>
        </w:rPr>
        <w:t>do</w:t>
      </w:r>
      <w:r>
        <w:rPr>
          <w:rFonts w:ascii="Arial" w:hAnsi="Arial" w:cs="Arial"/>
          <w:sz w:val="20"/>
        </w:rPr>
        <w:t xml:space="preserve"> sklenjen</w:t>
      </w:r>
      <w:r w:rsidR="00AB1940">
        <w:rPr>
          <w:rFonts w:ascii="Arial" w:hAnsi="Arial" w:cs="Arial"/>
          <w:sz w:val="20"/>
        </w:rPr>
        <w:t>e</w:t>
      </w:r>
      <w:r>
        <w:rPr>
          <w:rFonts w:ascii="Arial" w:hAnsi="Arial" w:cs="Arial"/>
          <w:sz w:val="20"/>
        </w:rPr>
        <w:t xml:space="preserve"> pogodb</w:t>
      </w:r>
      <w:r w:rsidR="00AB1940">
        <w:rPr>
          <w:rFonts w:ascii="Arial" w:hAnsi="Arial" w:cs="Arial"/>
          <w:sz w:val="20"/>
        </w:rPr>
        <w:t>e</w:t>
      </w:r>
      <w:r>
        <w:rPr>
          <w:rFonts w:ascii="Arial" w:hAnsi="Arial" w:cs="Arial"/>
          <w:sz w:val="20"/>
        </w:rPr>
        <w:t xml:space="preserve"> o zagotavljanju </w:t>
      </w:r>
      <w:r w:rsidR="00AB1940">
        <w:rPr>
          <w:rFonts w:ascii="Arial" w:hAnsi="Arial" w:cs="Arial"/>
          <w:sz w:val="20"/>
        </w:rPr>
        <w:t>subvencionirane študentske prehrane in pogodbe o izvajanju subvencionirane študentske prehrane.</w:t>
      </w:r>
    </w:p>
    <w:p w14:paraId="4ED146A2" w14:textId="79FA1197" w:rsidR="00AB1940" w:rsidRDefault="00AB1940" w:rsidP="000162EE">
      <w:pPr>
        <w:pStyle w:val="Glava"/>
        <w:spacing w:line="276" w:lineRule="auto"/>
        <w:jc w:val="both"/>
        <w:rPr>
          <w:rFonts w:ascii="Arial" w:hAnsi="Arial" w:cs="Arial"/>
          <w:sz w:val="20"/>
        </w:rPr>
      </w:pPr>
    </w:p>
    <w:p w14:paraId="4ACC26B0" w14:textId="77777777" w:rsidR="006C68D6" w:rsidRPr="00F7362C" w:rsidRDefault="006C68D6" w:rsidP="000162EE">
      <w:pPr>
        <w:pStyle w:val="Telobesedila-zamik21"/>
        <w:numPr>
          <w:ilvl w:val="12"/>
          <w:numId w:val="0"/>
        </w:numPr>
        <w:spacing w:line="276" w:lineRule="auto"/>
        <w:rPr>
          <w:rFonts w:ascii="Arial" w:hAnsi="Arial" w:cs="Arial"/>
          <w:sz w:val="20"/>
        </w:rPr>
      </w:pPr>
      <w:r w:rsidRPr="00F7362C">
        <w:rPr>
          <w:rFonts w:ascii="Arial" w:hAnsi="Arial" w:cs="Arial"/>
          <w:sz w:val="20"/>
        </w:rPr>
        <w:t>3.7. Pravno varstvo</w:t>
      </w:r>
    </w:p>
    <w:p w14:paraId="14F50335" w14:textId="411062D1" w:rsidR="006C68D6" w:rsidRPr="001C3F39" w:rsidRDefault="00743354" w:rsidP="000162EE">
      <w:pPr>
        <w:pStyle w:val="Telobesedila-zamik21"/>
        <w:numPr>
          <w:ilvl w:val="12"/>
          <w:numId w:val="0"/>
        </w:numPr>
        <w:spacing w:line="276" w:lineRule="auto"/>
        <w:rPr>
          <w:rFonts w:ascii="Arial" w:hAnsi="Arial" w:cs="Arial"/>
          <w:b w:val="0"/>
          <w:sz w:val="20"/>
          <w:u w:val="single"/>
        </w:rPr>
      </w:pPr>
      <w:r w:rsidRPr="001C3F39">
        <w:rPr>
          <w:rFonts w:ascii="Arial" w:hAnsi="Arial" w:cs="Arial"/>
          <w:b w:val="0"/>
          <w:sz w:val="20"/>
        </w:rPr>
        <w:t>Ponudnik</w:t>
      </w:r>
      <w:r w:rsidR="00D01C8A" w:rsidRPr="001C3F39">
        <w:rPr>
          <w:rFonts w:ascii="Arial" w:hAnsi="Arial" w:cs="Arial"/>
          <w:b w:val="0"/>
          <w:sz w:val="20"/>
        </w:rPr>
        <w:t>, ki meni, da izpolnjuje pogoje in merila iz javnega razpisa in da je bil neupravičeno izločen iz dodelitve sredstev, lahko v roku osmih  dni od prejema sklepa vloži pritožbo. Naslovi jo na Ministrstvo za delo, družino</w:t>
      </w:r>
      <w:r w:rsidR="00D93FB0" w:rsidRPr="001C3F39">
        <w:rPr>
          <w:rFonts w:ascii="Arial" w:hAnsi="Arial" w:cs="Arial"/>
          <w:b w:val="0"/>
          <w:sz w:val="20"/>
        </w:rPr>
        <w:t>,</w:t>
      </w:r>
      <w:r w:rsidR="00D242A3" w:rsidRPr="001C3F39">
        <w:rPr>
          <w:rFonts w:ascii="Arial" w:hAnsi="Arial" w:cs="Arial"/>
          <w:b w:val="0"/>
          <w:sz w:val="20"/>
        </w:rPr>
        <w:t xml:space="preserve"> socialne zadeve</w:t>
      </w:r>
      <w:r w:rsidR="00D93FB0" w:rsidRPr="001C3F39">
        <w:rPr>
          <w:rFonts w:ascii="Arial" w:hAnsi="Arial" w:cs="Arial"/>
          <w:b w:val="0"/>
          <w:sz w:val="20"/>
        </w:rPr>
        <w:t xml:space="preserve"> in enake možnosti</w:t>
      </w:r>
      <w:r w:rsidR="00D242A3" w:rsidRPr="001C3F39">
        <w:rPr>
          <w:rFonts w:ascii="Arial" w:hAnsi="Arial" w:cs="Arial"/>
          <w:b w:val="0"/>
          <w:sz w:val="20"/>
        </w:rPr>
        <w:t xml:space="preserve">, </w:t>
      </w:r>
      <w:r w:rsidR="00341F9E">
        <w:rPr>
          <w:rFonts w:ascii="Arial" w:hAnsi="Arial" w:cs="Arial"/>
          <w:b w:val="0"/>
          <w:sz w:val="20"/>
        </w:rPr>
        <w:t>Štukljeva cesta 44</w:t>
      </w:r>
      <w:r w:rsidR="00D01C8A" w:rsidRPr="001C3F39">
        <w:rPr>
          <w:rFonts w:ascii="Arial" w:hAnsi="Arial" w:cs="Arial"/>
          <w:b w:val="0"/>
          <w:sz w:val="20"/>
        </w:rPr>
        <w:t xml:space="preserve">, 1000 Ljubljana, s pripisom »Pritožba na sklep o dodelitvi sredstev – Javni razpis za izbiro ponudnikov subvencionirane </w:t>
      </w:r>
      <w:r w:rsidR="007E308C" w:rsidRPr="001C3F39">
        <w:rPr>
          <w:rFonts w:ascii="Arial" w:hAnsi="Arial" w:cs="Arial"/>
          <w:b w:val="0"/>
          <w:sz w:val="20"/>
        </w:rPr>
        <w:t xml:space="preserve">študentske prehrane za leti </w:t>
      </w:r>
      <w:r w:rsidR="00341F9E" w:rsidRPr="00341F9E">
        <w:rPr>
          <w:rFonts w:ascii="Arial" w:hAnsi="Arial" w:cs="Arial"/>
          <w:b w:val="0"/>
          <w:sz w:val="20"/>
        </w:rPr>
        <w:t>2021 in 2022</w:t>
      </w:r>
      <w:r w:rsidR="00D01C8A" w:rsidRPr="001C3F39">
        <w:rPr>
          <w:rFonts w:ascii="Arial" w:hAnsi="Arial" w:cs="Arial"/>
          <w:b w:val="0"/>
          <w:color w:val="000000"/>
          <w:sz w:val="20"/>
        </w:rPr>
        <w:t>«</w:t>
      </w:r>
      <w:r w:rsidR="005E7DA3" w:rsidRPr="001C3F39">
        <w:rPr>
          <w:rFonts w:ascii="Arial" w:hAnsi="Arial" w:cs="Arial"/>
          <w:b w:val="0"/>
          <w:color w:val="000000"/>
          <w:sz w:val="20"/>
        </w:rPr>
        <w:t>.</w:t>
      </w:r>
      <w:r w:rsidR="002F76F9">
        <w:rPr>
          <w:rFonts w:ascii="Arial" w:hAnsi="Arial" w:cs="Arial"/>
          <w:b w:val="0"/>
          <w:color w:val="000000"/>
          <w:sz w:val="20"/>
        </w:rPr>
        <w:t xml:space="preserve"> Pritožba ne zadrži podpisa pogodb z izbranimi ponudniki.</w:t>
      </w:r>
    </w:p>
    <w:p w14:paraId="1688D6DB" w14:textId="77777777" w:rsidR="004A1082" w:rsidRPr="001C3F39" w:rsidRDefault="00446178" w:rsidP="000162EE">
      <w:pPr>
        <w:spacing w:line="276" w:lineRule="auto"/>
        <w:jc w:val="right"/>
        <w:rPr>
          <w:rFonts w:ascii="Arial" w:hAnsi="Arial" w:cs="Arial"/>
          <w:b/>
          <w:bCs/>
          <w:sz w:val="20"/>
          <w:szCs w:val="20"/>
        </w:rPr>
      </w:pPr>
      <w:r w:rsidRPr="001C3F39">
        <w:rPr>
          <w:sz w:val="28"/>
        </w:rPr>
        <w:br w:type="page"/>
      </w:r>
      <w:r w:rsidR="004A1082" w:rsidRPr="001C3F39">
        <w:rPr>
          <w:b/>
          <w:bCs/>
          <w:sz w:val="28"/>
        </w:rPr>
        <w:t xml:space="preserve">                                                                                                        </w:t>
      </w:r>
      <w:r w:rsidR="004A1082" w:rsidRPr="001C3F39">
        <w:rPr>
          <w:rFonts w:ascii="Arial" w:hAnsi="Arial" w:cs="Arial"/>
          <w:b/>
          <w:bCs/>
          <w:sz w:val="20"/>
          <w:szCs w:val="20"/>
        </w:rPr>
        <w:t>OVOJ ŠT. 1/1</w:t>
      </w:r>
    </w:p>
    <w:p w14:paraId="1AA757CB" w14:textId="77777777" w:rsidR="00446178" w:rsidRPr="001C3F39" w:rsidRDefault="00446178" w:rsidP="000162EE">
      <w:pPr>
        <w:pStyle w:val="Naslov1"/>
        <w:spacing w:before="0" w:line="276" w:lineRule="auto"/>
        <w:rPr>
          <w:rFonts w:ascii="Arial" w:hAnsi="Arial" w:cs="Arial"/>
        </w:rPr>
      </w:pPr>
      <w:bookmarkStart w:id="31" w:name="_Toc326310370"/>
      <w:bookmarkStart w:id="32" w:name="_Toc518294413"/>
      <w:r w:rsidRPr="001C3F39">
        <w:rPr>
          <w:rFonts w:ascii="Arial" w:hAnsi="Arial" w:cs="Arial"/>
        </w:rPr>
        <w:t>4. PRIJAVNI OBRAZEC</w:t>
      </w:r>
      <w:bookmarkEnd w:id="31"/>
      <w:bookmarkEnd w:id="32"/>
    </w:p>
    <w:p w14:paraId="20DFBE1F" w14:textId="77777777" w:rsidR="00446178" w:rsidRPr="001C3F39" w:rsidRDefault="00446178" w:rsidP="000162EE">
      <w:pPr>
        <w:spacing w:line="276" w:lineRule="auto"/>
        <w:rPr>
          <w:b/>
          <w:bCs/>
        </w:rPr>
      </w:pPr>
    </w:p>
    <w:p w14:paraId="428D67A7" w14:textId="49723E54" w:rsidR="0080430A" w:rsidRPr="001C3F39" w:rsidRDefault="005D1387" w:rsidP="000162EE">
      <w:pPr>
        <w:spacing w:line="276" w:lineRule="auto"/>
        <w:rPr>
          <w:rFonts w:ascii="Arial" w:hAnsi="Arial" w:cs="Arial"/>
          <w:b/>
          <w:bCs/>
          <w:sz w:val="20"/>
          <w:szCs w:val="20"/>
        </w:rPr>
      </w:pPr>
      <w:r w:rsidRPr="00F7362C">
        <w:rPr>
          <w:rFonts w:ascii="Arial" w:hAnsi="Arial" w:cs="Arial"/>
          <w:b/>
          <w:bCs/>
          <w:sz w:val="20"/>
          <w:szCs w:val="20"/>
        </w:rPr>
        <w:t xml:space="preserve">4.1. </w:t>
      </w:r>
      <w:r w:rsidR="00446178" w:rsidRPr="00F7362C">
        <w:rPr>
          <w:rFonts w:ascii="Arial" w:hAnsi="Arial" w:cs="Arial"/>
          <w:b/>
          <w:bCs/>
          <w:sz w:val="20"/>
          <w:szCs w:val="20"/>
        </w:rPr>
        <w:t>Podatki o ponudniku</w:t>
      </w:r>
      <w:r w:rsidR="00446178" w:rsidRPr="001C3F39">
        <w:rPr>
          <w:rFonts w:ascii="Arial" w:hAnsi="Arial" w:cs="Arial"/>
          <w:b/>
          <w:bCs/>
          <w:sz w:val="20"/>
          <w:szCs w:val="20"/>
        </w:rPr>
        <w:t xml:space="preserve"> </w:t>
      </w:r>
      <w:r w:rsidR="00B37E29" w:rsidRPr="00B37E29">
        <w:rPr>
          <w:rFonts w:ascii="Arial" w:hAnsi="Arial" w:cs="Arial"/>
          <w:bCs/>
          <w:sz w:val="20"/>
          <w:szCs w:val="20"/>
        </w:rPr>
        <w:t>(</w:t>
      </w:r>
      <w:r w:rsidR="00532318">
        <w:rPr>
          <w:rFonts w:ascii="Arial" w:hAnsi="Arial" w:cs="Arial"/>
          <w:bCs/>
          <w:sz w:val="20"/>
          <w:szCs w:val="20"/>
        </w:rPr>
        <w:t xml:space="preserve">čitljivo </w:t>
      </w:r>
      <w:r w:rsidR="00B37E29" w:rsidRPr="00B37E29">
        <w:rPr>
          <w:rFonts w:ascii="Arial" w:hAnsi="Arial" w:cs="Arial"/>
          <w:bCs/>
          <w:sz w:val="20"/>
          <w:szCs w:val="20"/>
        </w:rPr>
        <w:t>izpolnite vsa polja</w:t>
      </w:r>
      <w:r w:rsidR="00B37E29">
        <w:rPr>
          <w:rFonts w:ascii="Arial" w:hAnsi="Arial" w:cs="Arial"/>
          <w:bCs/>
          <w:sz w:val="20"/>
          <w:szCs w:val="20"/>
        </w:rPr>
        <w:t>)</w:t>
      </w:r>
    </w:p>
    <w:p w14:paraId="45CE5AF1" w14:textId="77777777" w:rsidR="00446178" w:rsidRPr="001C3F39" w:rsidRDefault="00446178" w:rsidP="000162EE">
      <w:pPr>
        <w:spacing w:line="276" w:lineRule="auto"/>
        <w:rPr>
          <w:b/>
          <w:bCs/>
        </w:rPr>
      </w:pPr>
    </w:p>
    <w:tbl>
      <w:tblPr>
        <w:tblW w:w="94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130"/>
        <w:gridCol w:w="6300"/>
      </w:tblGrid>
      <w:tr w:rsidR="00446178" w:rsidRPr="001C3F39" w14:paraId="59C0CEE8" w14:textId="77777777" w:rsidTr="00E06BE6">
        <w:trPr>
          <w:trHeight w:val="591"/>
        </w:trPr>
        <w:tc>
          <w:tcPr>
            <w:tcW w:w="3130" w:type="dxa"/>
            <w:tcBorders>
              <w:top w:val="single" w:sz="4" w:space="0" w:color="auto"/>
              <w:left w:val="single" w:sz="6" w:space="0" w:color="auto"/>
              <w:bottom w:val="single" w:sz="6" w:space="0" w:color="auto"/>
              <w:right w:val="single" w:sz="4" w:space="0" w:color="auto"/>
            </w:tcBorders>
            <w:shd w:val="pct20" w:color="000000" w:fill="FFFFFF"/>
          </w:tcPr>
          <w:p w14:paraId="1883B143" w14:textId="77777777" w:rsidR="00446178" w:rsidRPr="000F7207" w:rsidRDefault="00446178" w:rsidP="000162EE">
            <w:pPr>
              <w:pStyle w:val="Noga"/>
              <w:spacing w:line="276" w:lineRule="auto"/>
              <w:rPr>
                <w:rFonts w:ascii="Arial" w:hAnsi="Arial" w:cs="Arial"/>
                <w:b/>
                <w:sz w:val="20"/>
              </w:rPr>
            </w:pPr>
            <w:r w:rsidRPr="000F7207">
              <w:rPr>
                <w:rFonts w:ascii="Arial" w:hAnsi="Arial" w:cs="Arial"/>
                <w:b/>
                <w:sz w:val="20"/>
              </w:rPr>
              <w:t>Naziv podjetja ali s.p.</w:t>
            </w:r>
          </w:p>
        </w:tc>
        <w:tc>
          <w:tcPr>
            <w:tcW w:w="6300" w:type="dxa"/>
            <w:tcBorders>
              <w:top w:val="single" w:sz="4" w:space="0" w:color="auto"/>
              <w:left w:val="single" w:sz="4" w:space="0" w:color="auto"/>
              <w:bottom w:val="single" w:sz="6" w:space="0" w:color="auto"/>
              <w:right w:val="single" w:sz="4" w:space="0" w:color="auto"/>
            </w:tcBorders>
          </w:tcPr>
          <w:p w14:paraId="0F34056D" w14:textId="77777777" w:rsidR="00446178" w:rsidRPr="001C3F39" w:rsidRDefault="00446178" w:rsidP="000162EE">
            <w:pPr>
              <w:spacing w:line="276" w:lineRule="auto"/>
              <w:rPr>
                <w:rFonts w:ascii="Arial" w:hAnsi="Arial" w:cs="Arial"/>
                <w:sz w:val="20"/>
                <w:szCs w:val="20"/>
              </w:rPr>
            </w:pPr>
          </w:p>
        </w:tc>
      </w:tr>
      <w:tr w:rsidR="00446178" w:rsidRPr="001C3F39" w14:paraId="778EA7C2" w14:textId="77777777" w:rsidTr="00E06BE6">
        <w:trPr>
          <w:trHeight w:val="345"/>
        </w:trPr>
        <w:tc>
          <w:tcPr>
            <w:tcW w:w="3130" w:type="dxa"/>
            <w:tcBorders>
              <w:top w:val="single" w:sz="4" w:space="0" w:color="auto"/>
              <w:left w:val="single" w:sz="6" w:space="0" w:color="auto"/>
              <w:bottom w:val="single" w:sz="6" w:space="0" w:color="auto"/>
              <w:right w:val="single" w:sz="4" w:space="0" w:color="auto"/>
            </w:tcBorders>
            <w:shd w:val="pct20" w:color="000000" w:fill="FFFFFF"/>
          </w:tcPr>
          <w:p w14:paraId="54CE8FD8" w14:textId="77777777" w:rsidR="00446178" w:rsidRPr="000F7207" w:rsidRDefault="00336403" w:rsidP="000162EE">
            <w:pPr>
              <w:spacing w:line="276" w:lineRule="auto"/>
              <w:rPr>
                <w:rFonts w:ascii="Arial" w:hAnsi="Arial" w:cs="Arial"/>
                <w:b/>
                <w:sz w:val="20"/>
                <w:szCs w:val="20"/>
              </w:rPr>
            </w:pPr>
            <w:r w:rsidRPr="000F7207">
              <w:rPr>
                <w:rFonts w:ascii="Arial" w:hAnsi="Arial" w:cs="Arial"/>
                <w:b/>
                <w:sz w:val="20"/>
                <w:szCs w:val="20"/>
              </w:rPr>
              <w:t>Naslov</w:t>
            </w:r>
          </w:p>
        </w:tc>
        <w:tc>
          <w:tcPr>
            <w:tcW w:w="6300" w:type="dxa"/>
            <w:tcBorders>
              <w:top w:val="single" w:sz="4" w:space="0" w:color="auto"/>
              <w:left w:val="single" w:sz="4" w:space="0" w:color="auto"/>
              <w:bottom w:val="single" w:sz="6" w:space="0" w:color="auto"/>
              <w:right w:val="single" w:sz="4" w:space="0" w:color="auto"/>
            </w:tcBorders>
          </w:tcPr>
          <w:p w14:paraId="13712B16" w14:textId="77777777" w:rsidR="00446178" w:rsidRPr="001C3F39" w:rsidRDefault="00446178" w:rsidP="000162EE">
            <w:pPr>
              <w:spacing w:line="276" w:lineRule="auto"/>
              <w:rPr>
                <w:rFonts w:ascii="Arial" w:hAnsi="Arial" w:cs="Arial"/>
                <w:sz w:val="20"/>
                <w:szCs w:val="20"/>
              </w:rPr>
            </w:pPr>
          </w:p>
        </w:tc>
      </w:tr>
      <w:tr w:rsidR="00336403" w:rsidRPr="001C3F39" w14:paraId="6DA8ACD3" w14:textId="77777777" w:rsidTr="00E06BE6">
        <w:trPr>
          <w:trHeight w:val="356"/>
        </w:trPr>
        <w:tc>
          <w:tcPr>
            <w:tcW w:w="3130" w:type="dxa"/>
            <w:tcBorders>
              <w:top w:val="single" w:sz="4" w:space="0" w:color="auto"/>
              <w:left w:val="single" w:sz="6" w:space="0" w:color="auto"/>
              <w:bottom w:val="single" w:sz="6" w:space="0" w:color="auto"/>
              <w:right w:val="single" w:sz="4" w:space="0" w:color="auto"/>
            </w:tcBorders>
            <w:shd w:val="pct20" w:color="000000" w:fill="FFFFFF"/>
          </w:tcPr>
          <w:p w14:paraId="36C6A33B" w14:textId="77777777" w:rsidR="00336403" w:rsidRPr="000F7207" w:rsidRDefault="00336403" w:rsidP="000162EE">
            <w:pPr>
              <w:spacing w:line="276" w:lineRule="auto"/>
              <w:rPr>
                <w:rFonts w:ascii="Arial" w:hAnsi="Arial" w:cs="Arial"/>
                <w:b/>
                <w:sz w:val="20"/>
                <w:szCs w:val="20"/>
              </w:rPr>
            </w:pPr>
            <w:r w:rsidRPr="000F7207">
              <w:rPr>
                <w:rFonts w:ascii="Arial" w:hAnsi="Arial" w:cs="Arial"/>
                <w:b/>
                <w:sz w:val="20"/>
                <w:szCs w:val="20"/>
              </w:rPr>
              <w:t>Pošta</w:t>
            </w:r>
          </w:p>
        </w:tc>
        <w:tc>
          <w:tcPr>
            <w:tcW w:w="6300" w:type="dxa"/>
            <w:tcBorders>
              <w:top w:val="single" w:sz="4" w:space="0" w:color="auto"/>
              <w:left w:val="single" w:sz="4" w:space="0" w:color="auto"/>
              <w:bottom w:val="single" w:sz="6" w:space="0" w:color="auto"/>
              <w:right w:val="single" w:sz="4" w:space="0" w:color="auto"/>
            </w:tcBorders>
          </w:tcPr>
          <w:p w14:paraId="7D70DBAE" w14:textId="77777777" w:rsidR="00336403" w:rsidRPr="001C3F39" w:rsidRDefault="00336403" w:rsidP="000162EE">
            <w:pPr>
              <w:spacing w:line="276" w:lineRule="auto"/>
              <w:rPr>
                <w:rFonts w:ascii="Arial" w:hAnsi="Arial" w:cs="Arial"/>
                <w:sz w:val="20"/>
                <w:szCs w:val="20"/>
              </w:rPr>
            </w:pPr>
          </w:p>
        </w:tc>
      </w:tr>
      <w:tr w:rsidR="00446178" w:rsidRPr="001C3F39" w14:paraId="35B87795" w14:textId="77777777" w:rsidTr="00E06BE6">
        <w:trPr>
          <w:trHeight w:val="348"/>
        </w:trPr>
        <w:tc>
          <w:tcPr>
            <w:tcW w:w="3130" w:type="dxa"/>
            <w:tcBorders>
              <w:top w:val="single" w:sz="4" w:space="0" w:color="auto"/>
              <w:left w:val="single" w:sz="6" w:space="0" w:color="auto"/>
              <w:bottom w:val="single" w:sz="6" w:space="0" w:color="auto"/>
              <w:right w:val="single" w:sz="4" w:space="0" w:color="auto"/>
            </w:tcBorders>
            <w:shd w:val="pct20" w:color="000000" w:fill="FFFFFF"/>
          </w:tcPr>
          <w:p w14:paraId="7AFB1C5A" w14:textId="77777777" w:rsidR="00446178" w:rsidRPr="000F7207" w:rsidRDefault="00446178" w:rsidP="000162EE">
            <w:pPr>
              <w:spacing w:line="276" w:lineRule="auto"/>
              <w:rPr>
                <w:rFonts w:ascii="Arial" w:hAnsi="Arial" w:cs="Arial"/>
                <w:b/>
                <w:sz w:val="20"/>
                <w:szCs w:val="20"/>
              </w:rPr>
            </w:pPr>
            <w:r w:rsidRPr="000F7207">
              <w:rPr>
                <w:rFonts w:ascii="Arial" w:hAnsi="Arial" w:cs="Arial"/>
                <w:b/>
                <w:sz w:val="20"/>
                <w:szCs w:val="20"/>
              </w:rPr>
              <w:t>Davčna številka</w:t>
            </w:r>
          </w:p>
        </w:tc>
        <w:tc>
          <w:tcPr>
            <w:tcW w:w="6300" w:type="dxa"/>
            <w:tcBorders>
              <w:top w:val="single" w:sz="4" w:space="0" w:color="auto"/>
              <w:left w:val="single" w:sz="4" w:space="0" w:color="auto"/>
              <w:bottom w:val="single" w:sz="6" w:space="0" w:color="auto"/>
              <w:right w:val="single" w:sz="4" w:space="0" w:color="auto"/>
            </w:tcBorders>
          </w:tcPr>
          <w:p w14:paraId="0E7B92B9" w14:textId="77777777" w:rsidR="00446178" w:rsidRPr="001C3F39" w:rsidRDefault="00446178" w:rsidP="000162EE">
            <w:pPr>
              <w:spacing w:line="276" w:lineRule="auto"/>
              <w:rPr>
                <w:rFonts w:ascii="Arial" w:hAnsi="Arial" w:cs="Arial"/>
                <w:sz w:val="20"/>
                <w:szCs w:val="20"/>
              </w:rPr>
            </w:pPr>
          </w:p>
        </w:tc>
      </w:tr>
      <w:tr w:rsidR="00BD1AD4" w:rsidRPr="001C3F39" w14:paraId="2D510774" w14:textId="77777777" w:rsidTr="00E06BE6">
        <w:trPr>
          <w:trHeight w:val="348"/>
        </w:trPr>
        <w:tc>
          <w:tcPr>
            <w:tcW w:w="3130" w:type="dxa"/>
            <w:tcBorders>
              <w:top w:val="single" w:sz="4" w:space="0" w:color="auto"/>
              <w:left w:val="single" w:sz="6" w:space="0" w:color="auto"/>
              <w:bottom w:val="single" w:sz="6" w:space="0" w:color="auto"/>
              <w:right w:val="single" w:sz="4" w:space="0" w:color="auto"/>
            </w:tcBorders>
            <w:shd w:val="pct20" w:color="000000" w:fill="FFFFFF"/>
          </w:tcPr>
          <w:p w14:paraId="00D067B3" w14:textId="77777777" w:rsidR="00BD1AD4" w:rsidRPr="000F7207" w:rsidRDefault="00BD1AD4" w:rsidP="000162EE">
            <w:pPr>
              <w:spacing w:line="276" w:lineRule="auto"/>
              <w:rPr>
                <w:rFonts w:ascii="Arial" w:hAnsi="Arial" w:cs="Arial"/>
                <w:b/>
                <w:sz w:val="20"/>
                <w:szCs w:val="20"/>
              </w:rPr>
            </w:pPr>
            <w:r w:rsidRPr="000F7207">
              <w:rPr>
                <w:rFonts w:ascii="Arial" w:hAnsi="Arial" w:cs="Arial"/>
                <w:b/>
                <w:sz w:val="20"/>
                <w:szCs w:val="20"/>
              </w:rPr>
              <w:t>Matična številka</w:t>
            </w:r>
          </w:p>
        </w:tc>
        <w:tc>
          <w:tcPr>
            <w:tcW w:w="6300" w:type="dxa"/>
            <w:tcBorders>
              <w:top w:val="single" w:sz="4" w:space="0" w:color="auto"/>
              <w:left w:val="single" w:sz="4" w:space="0" w:color="auto"/>
              <w:bottom w:val="single" w:sz="6" w:space="0" w:color="auto"/>
              <w:right w:val="single" w:sz="4" w:space="0" w:color="auto"/>
            </w:tcBorders>
          </w:tcPr>
          <w:p w14:paraId="5626E5F7" w14:textId="77777777" w:rsidR="00BD1AD4" w:rsidRPr="001C3F39" w:rsidRDefault="00BD1AD4" w:rsidP="000162EE">
            <w:pPr>
              <w:spacing w:line="276" w:lineRule="auto"/>
              <w:rPr>
                <w:rFonts w:ascii="Arial" w:hAnsi="Arial" w:cs="Arial"/>
                <w:sz w:val="20"/>
                <w:szCs w:val="20"/>
              </w:rPr>
            </w:pPr>
          </w:p>
        </w:tc>
      </w:tr>
      <w:tr w:rsidR="00446178" w:rsidRPr="001C3F39" w14:paraId="153E1A77" w14:textId="77777777" w:rsidTr="00E06BE6">
        <w:trPr>
          <w:trHeight w:val="344"/>
        </w:trPr>
        <w:tc>
          <w:tcPr>
            <w:tcW w:w="3130" w:type="dxa"/>
            <w:tcBorders>
              <w:top w:val="single" w:sz="4" w:space="0" w:color="auto"/>
              <w:left w:val="single" w:sz="6" w:space="0" w:color="auto"/>
              <w:bottom w:val="single" w:sz="6" w:space="0" w:color="auto"/>
              <w:right w:val="single" w:sz="4" w:space="0" w:color="auto"/>
            </w:tcBorders>
            <w:shd w:val="pct20" w:color="000000" w:fill="FFFFFF"/>
          </w:tcPr>
          <w:p w14:paraId="1897C077" w14:textId="77777777" w:rsidR="00446178" w:rsidRPr="000F7207" w:rsidRDefault="00446178" w:rsidP="000162EE">
            <w:pPr>
              <w:spacing w:line="276" w:lineRule="auto"/>
              <w:rPr>
                <w:rFonts w:ascii="Arial" w:hAnsi="Arial" w:cs="Arial"/>
                <w:b/>
                <w:sz w:val="20"/>
                <w:szCs w:val="20"/>
              </w:rPr>
            </w:pPr>
            <w:r w:rsidRPr="000F7207">
              <w:rPr>
                <w:rFonts w:ascii="Arial" w:hAnsi="Arial" w:cs="Arial"/>
                <w:b/>
                <w:sz w:val="20"/>
                <w:szCs w:val="20"/>
              </w:rPr>
              <w:t>Šifra dejavnosti (SKD)</w:t>
            </w:r>
          </w:p>
        </w:tc>
        <w:tc>
          <w:tcPr>
            <w:tcW w:w="6300" w:type="dxa"/>
            <w:tcBorders>
              <w:top w:val="single" w:sz="4" w:space="0" w:color="auto"/>
              <w:left w:val="single" w:sz="4" w:space="0" w:color="auto"/>
              <w:bottom w:val="single" w:sz="6" w:space="0" w:color="auto"/>
              <w:right w:val="single" w:sz="4" w:space="0" w:color="auto"/>
            </w:tcBorders>
          </w:tcPr>
          <w:p w14:paraId="10BF481C" w14:textId="77777777" w:rsidR="00446178" w:rsidRPr="001C3F39" w:rsidRDefault="00446178" w:rsidP="000162EE">
            <w:pPr>
              <w:spacing w:line="276" w:lineRule="auto"/>
              <w:rPr>
                <w:rFonts w:ascii="Arial" w:hAnsi="Arial" w:cs="Arial"/>
                <w:sz w:val="20"/>
                <w:szCs w:val="20"/>
              </w:rPr>
            </w:pPr>
          </w:p>
        </w:tc>
      </w:tr>
      <w:tr w:rsidR="00446178" w:rsidRPr="001C3F39" w14:paraId="76D8C283" w14:textId="77777777" w:rsidTr="00E06BE6">
        <w:trPr>
          <w:trHeight w:val="354"/>
        </w:trPr>
        <w:tc>
          <w:tcPr>
            <w:tcW w:w="3130" w:type="dxa"/>
            <w:tcBorders>
              <w:top w:val="single" w:sz="4" w:space="0" w:color="auto"/>
              <w:left w:val="single" w:sz="6" w:space="0" w:color="auto"/>
              <w:bottom w:val="single" w:sz="6" w:space="0" w:color="auto"/>
              <w:right w:val="single" w:sz="4" w:space="0" w:color="auto"/>
            </w:tcBorders>
            <w:shd w:val="pct20" w:color="000000" w:fill="FFFFFF"/>
          </w:tcPr>
          <w:p w14:paraId="0A89F4DE" w14:textId="77777777" w:rsidR="00446178" w:rsidRPr="000F7207" w:rsidRDefault="00446178" w:rsidP="000162EE">
            <w:pPr>
              <w:spacing w:line="276" w:lineRule="auto"/>
              <w:rPr>
                <w:rFonts w:ascii="Arial" w:hAnsi="Arial" w:cs="Arial"/>
                <w:b/>
                <w:sz w:val="20"/>
                <w:szCs w:val="20"/>
              </w:rPr>
            </w:pPr>
            <w:r w:rsidRPr="000F7207">
              <w:rPr>
                <w:rFonts w:ascii="Arial" w:hAnsi="Arial" w:cs="Arial"/>
                <w:b/>
                <w:sz w:val="20"/>
                <w:szCs w:val="20"/>
              </w:rPr>
              <w:t>Banka</w:t>
            </w:r>
          </w:p>
        </w:tc>
        <w:tc>
          <w:tcPr>
            <w:tcW w:w="6300" w:type="dxa"/>
            <w:tcBorders>
              <w:top w:val="single" w:sz="4" w:space="0" w:color="auto"/>
              <w:left w:val="single" w:sz="4" w:space="0" w:color="auto"/>
              <w:bottom w:val="single" w:sz="6" w:space="0" w:color="auto"/>
              <w:right w:val="single" w:sz="4" w:space="0" w:color="auto"/>
            </w:tcBorders>
          </w:tcPr>
          <w:p w14:paraId="69838D83" w14:textId="77777777" w:rsidR="00446178" w:rsidRPr="001C3F39" w:rsidRDefault="00446178" w:rsidP="000162EE">
            <w:pPr>
              <w:spacing w:line="276" w:lineRule="auto"/>
              <w:rPr>
                <w:rFonts w:ascii="Arial" w:hAnsi="Arial" w:cs="Arial"/>
                <w:sz w:val="20"/>
                <w:szCs w:val="20"/>
              </w:rPr>
            </w:pPr>
          </w:p>
        </w:tc>
      </w:tr>
      <w:tr w:rsidR="00446178" w:rsidRPr="001C3F39" w14:paraId="401957AF" w14:textId="77777777" w:rsidTr="00E06BE6">
        <w:trPr>
          <w:trHeight w:val="335"/>
        </w:trPr>
        <w:tc>
          <w:tcPr>
            <w:tcW w:w="3130" w:type="dxa"/>
            <w:tcBorders>
              <w:top w:val="single" w:sz="4" w:space="0" w:color="auto"/>
              <w:left w:val="single" w:sz="6" w:space="0" w:color="auto"/>
              <w:bottom w:val="single" w:sz="6" w:space="0" w:color="auto"/>
              <w:right w:val="single" w:sz="4" w:space="0" w:color="auto"/>
            </w:tcBorders>
            <w:shd w:val="pct20" w:color="000000" w:fill="FFFFFF"/>
          </w:tcPr>
          <w:p w14:paraId="74AB1951" w14:textId="77777777" w:rsidR="00446178" w:rsidRPr="000F7207" w:rsidRDefault="00446178" w:rsidP="000162EE">
            <w:pPr>
              <w:spacing w:line="276" w:lineRule="auto"/>
              <w:rPr>
                <w:rFonts w:ascii="Arial" w:hAnsi="Arial" w:cs="Arial"/>
                <w:b/>
                <w:sz w:val="20"/>
                <w:szCs w:val="20"/>
              </w:rPr>
            </w:pPr>
            <w:r w:rsidRPr="000F7207">
              <w:rPr>
                <w:rFonts w:ascii="Arial" w:hAnsi="Arial" w:cs="Arial"/>
                <w:b/>
                <w:sz w:val="20"/>
                <w:szCs w:val="20"/>
              </w:rPr>
              <w:t>Transakcijski račun</w:t>
            </w:r>
          </w:p>
        </w:tc>
        <w:tc>
          <w:tcPr>
            <w:tcW w:w="6300" w:type="dxa"/>
            <w:tcBorders>
              <w:top w:val="single" w:sz="4" w:space="0" w:color="auto"/>
              <w:left w:val="single" w:sz="4" w:space="0" w:color="auto"/>
              <w:bottom w:val="single" w:sz="6" w:space="0" w:color="auto"/>
              <w:right w:val="single" w:sz="4" w:space="0" w:color="auto"/>
            </w:tcBorders>
          </w:tcPr>
          <w:p w14:paraId="62F730D5" w14:textId="77777777" w:rsidR="00446178" w:rsidRPr="001C3F39" w:rsidRDefault="00446178" w:rsidP="000162EE">
            <w:pPr>
              <w:spacing w:line="276" w:lineRule="auto"/>
              <w:rPr>
                <w:rFonts w:ascii="Arial" w:hAnsi="Arial" w:cs="Arial"/>
                <w:sz w:val="20"/>
                <w:szCs w:val="20"/>
              </w:rPr>
            </w:pPr>
          </w:p>
        </w:tc>
      </w:tr>
      <w:tr w:rsidR="00446178" w:rsidRPr="001C3F39" w14:paraId="328722F8" w14:textId="77777777" w:rsidTr="00E06BE6">
        <w:trPr>
          <w:trHeight w:val="352"/>
        </w:trPr>
        <w:tc>
          <w:tcPr>
            <w:tcW w:w="3130" w:type="dxa"/>
            <w:tcBorders>
              <w:top w:val="single" w:sz="4" w:space="0" w:color="auto"/>
              <w:left w:val="single" w:sz="6" w:space="0" w:color="auto"/>
              <w:bottom w:val="single" w:sz="6" w:space="0" w:color="auto"/>
              <w:right w:val="single" w:sz="4" w:space="0" w:color="auto"/>
            </w:tcBorders>
            <w:shd w:val="pct20" w:color="000000" w:fill="FFFFFF"/>
          </w:tcPr>
          <w:p w14:paraId="2745BB87" w14:textId="77777777" w:rsidR="00446178" w:rsidRPr="000F7207" w:rsidRDefault="00446178" w:rsidP="000162EE">
            <w:pPr>
              <w:spacing w:line="276" w:lineRule="auto"/>
              <w:rPr>
                <w:rFonts w:ascii="Arial" w:hAnsi="Arial" w:cs="Arial"/>
                <w:b/>
                <w:sz w:val="20"/>
                <w:szCs w:val="20"/>
              </w:rPr>
            </w:pPr>
            <w:r w:rsidRPr="000F7207">
              <w:rPr>
                <w:rFonts w:ascii="Arial" w:hAnsi="Arial" w:cs="Arial"/>
                <w:b/>
                <w:sz w:val="20"/>
                <w:szCs w:val="20"/>
              </w:rPr>
              <w:t>Telefon</w:t>
            </w:r>
          </w:p>
        </w:tc>
        <w:tc>
          <w:tcPr>
            <w:tcW w:w="6300" w:type="dxa"/>
            <w:tcBorders>
              <w:top w:val="single" w:sz="4" w:space="0" w:color="auto"/>
              <w:left w:val="single" w:sz="4" w:space="0" w:color="auto"/>
              <w:bottom w:val="single" w:sz="6" w:space="0" w:color="auto"/>
              <w:right w:val="single" w:sz="4" w:space="0" w:color="auto"/>
            </w:tcBorders>
          </w:tcPr>
          <w:p w14:paraId="3937F38C" w14:textId="77777777" w:rsidR="00446178" w:rsidRPr="001C3F39" w:rsidRDefault="00446178" w:rsidP="000162EE">
            <w:pPr>
              <w:spacing w:line="276" w:lineRule="auto"/>
              <w:rPr>
                <w:rFonts w:ascii="Arial" w:hAnsi="Arial" w:cs="Arial"/>
                <w:sz w:val="20"/>
                <w:szCs w:val="20"/>
              </w:rPr>
            </w:pPr>
          </w:p>
        </w:tc>
      </w:tr>
      <w:tr w:rsidR="00446178" w:rsidRPr="001C3F39" w14:paraId="58E801C3" w14:textId="77777777" w:rsidTr="00E06BE6">
        <w:trPr>
          <w:trHeight w:val="343"/>
        </w:trPr>
        <w:tc>
          <w:tcPr>
            <w:tcW w:w="3130" w:type="dxa"/>
            <w:tcBorders>
              <w:top w:val="single" w:sz="4" w:space="0" w:color="auto"/>
              <w:left w:val="single" w:sz="6" w:space="0" w:color="auto"/>
              <w:bottom w:val="single" w:sz="6" w:space="0" w:color="auto"/>
              <w:right w:val="single" w:sz="4" w:space="0" w:color="auto"/>
            </w:tcBorders>
            <w:shd w:val="pct20" w:color="000000" w:fill="FFFFFF"/>
          </w:tcPr>
          <w:p w14:paraId="05554729" w14:textId="77777777" w:rsidR="00446178" w:rsidRPr="000F7207" w:rsidRDefault="00446178" w:rsidP="000162EE">
            <w:pPr>
              <w:spacing w:line="276" w:lineRule="auto"/>
              <w:rPr>
                <w:rFonts w:ascii="Arial" w:hAnsi="Arial" w:cs="Arial"/>
                <w:b/>
                <w:sz w:val="20"/>
                <w:szCs w:val="20"/>
              </w:rPr>
            </w:pPr>
            <w:r w:rsidRPr="000F7207">
              <w:rPr>
                <w:rFonts w:ascii="Arial" w:hAnsi="Arial" w:cs="Arial"/>
                <w:b/>
                <w:sz w:val="20"/>
                <w:szCs w:val="20"/>
              </w:rPr>
              <w:t>Elektronski naslov</w:t>
            </w:r>
          </w:p>
        </w:tc>
        <w:tc>
          <w:tcPr>
            <w:tcW w:w="6300" w:type="dxa"/>
            <w:tcBorders>
              <w:top w:val="single" w:sz="4" w:space="0" w:color="auto"/>
              <w:left w:val="single" w:sz="4" w:space="0" w:color="auto"/>
              <w:bottom w:val="single" w:sz="6" w:space="0" w:color="auto"/>
              <w:right w:val="single" w:sz="4" w:space="0" w:color="auto"/>
            </w:tcBorders>
          </w:tcPr>
          <w:p w14:paraId="339792D0" w14:textId="77777777" w:rsidR="00446178" w:rsidRPr="001C3F39" w:rsidRDefault="00446178" w:rsidP="000162EE">
            <w:pPr>
              <w:spacing w:line="276" w:lineRule="auto"/>
              <w:rPr>
                <w:rFonts w:ascii="Arial" w:hAnsi="Arial" w:cs="Arial"/>
                <w:sz w:val="20"/>
                <w:szCs w:val="20"/>
              </w:rPr>
            </w:pPr>
          </w:p>
        </w:tc>
      </w:tr>
      <w:tr w:rsidR="00446178" w:rsidRPr="001C3F39" w14:paraId="0C61FBB6" w14:textId="77777777" w:rsidTr="00E06BE6">
        <w:trPr>
          <w:trHeight w:val="364"/>
        </w:trPr>
        <w:tc>
          <w:tcPr>
            <w:tcW w:w="3130" w:type="dxa"/>
            <w:tcBorders>
              <w:top w:val="single" w:sz="6" w:space="0" w:color="auto"/>
              <w:left w:val="single" w:sz="6" w:space="0" w:color="auto"/>
              <w:bottom w:val="single" w:sz="6" w:space="0" w:color="auto"/>
              <w:right w:val="single" w:sz="4" w:space="0" w:color="auto"/>
            </w:tcBorders>
            <w:shd w:val="pct20" w:color="000000" w:fill="FFFFFF"/>
          </w:tcPr>
          <w:p w14:paraId="57988BA0" w14:textId="77777777" w:rsidR="00446178" w:rsidRPr="000F7207" w:rsidRDefault="00446178" w:rsidP="000162EE">
            <w:pPr>
              <w:spacing w:line="276" w:lineRule="auto"/>
              <w:rPr>
                <w:rFonts w:ascii="Arial" w:hAnsi="Arial" w:cs="Arial"/>
                <w:b/>
                <w:sz w:val="20"/>
                <w:szCs w:val="20"/>
              </w:rPr>
            </w:pPr>
            <w:r w:rsidRPr="000F7207">
              <w:rPr>
                <w:rFonts w:ascii="Arial" w:hAnsi="Arial" w:cs="Arial"/>
                <w:b/>
                <w:sz w:val="20"/>
                <w:szCs w:val="20"/>
              </w:rPr>
              <w:t>Direktor</w:t>
            </w:r>
          </w:p>
        </w:tc>
        <w:tc>
          <w:tcPr>
            <w:tcW w:w="6300" w:type="dxa"/>
            <w:tcBorders>
              <w:top w:val="single" w:sz="6" w:space="0" w:color="auto"/>
              <w:left w:val="single" w:sz="4" w:space="0" w:color="auto"/>
              <w:bottom w:val="single" w:sz="6" w:space="0" w:color="auto"/>
              <w:right w:val="single" w:sz="4" w:space="0" w:color="auto"/>
            </w:tcBorders>
          </w:tcPr>
          <w:p w14:paraId="123167A6" w14:textId="77777777" w:rsidR="00446178" w:rsidRPr="001C3F39" w:rsidRDefault="00446178" w:rsidP="000162EE">
            <w:pPr>
              <w:spacing w:line="276" w:lineRule="auto"/>
              <w:rPr>
                <w:rFonts w:ascii="Arial" w:hAnsi="Arial" w:cs="Arial"/>
                <w:sz w:val="20"/>
                <w:szCs w:val="20"/>
              </w:rPr>
            </w:pPr>
          </w:p>
        </w:tc>
      </w:tr>
      <w:tr w:rsidR="00446178" w:rsidRPr="001C3F39" w14:paraId="7AC29D31" w14:textId="77777777" w:rsidTr="00E06BE6">
        <w:trPr>
          <w:trHeight w:val="331"/>
        </w:trPr>
        <w:tc>
          <w:tcPr>
            <w:tcW w:w="3130" w:type="dxa"/>
            <w:tcBorders>
              <w:top w:val="single" w:sz="6" w:space="0" w:color="auto"/>
              <w:left w:val="single" w:sz="6" w:space="0" w:color="auto"/>
              <w:bottom w:val="single" w:sz="6" w:space="0" w:color="auto"/>
              <w:right w:val="single" w:sz="4" w:space="0" w:color="auto"/>
            </w:tcBorders>
            <w:shd w:val="pct20" w:color="000000" w:fill="FFFFFF"/>
          </w:tcPr>
          <w:p w14:paraId="260235A2" w14:textId="77777777" w:rsidR="00446178" w:rsidRPr="000F7207" w:rsidRDefault="001F291E" w:rsidP="000162EE">
            <w:pPr>
              <w:spacing w:line="276" w:lineRule="auto"/>
              <w:rPr>
                <w:rFonts w:ascii="Arial" w:hAnsi="Arial" w:cs="Arial"/>
                <w:b/>
                <w:sz w:val="20"/>
                <w:szCs w:val="20"/>
              </w:rPr>
            </w:pPr>
            <w:r w:rsidRPr="000F7207">
              <w:rPr>
                <w:rFonts w:ascii="Arial" w:hAnsi="Arial" w:cs="Arial"/>
                <w:b/>
                <w:sz w:val="20"/>
                <w:szCs w:val="20"/>
              </w:rPr>
              <w:t>Kontaktna in odgovorna oseba za spremljanje pogodbe</w:t>
            </w:r>
          </w:p>
        </w:tc>
        <w:tc>
          <w:tcPr>
            <w:tcW w:w="6300" w:type="dxa"/>
            <w:tcBorders>
              <w:top w:val="single" w:sz="6" w:space="0" w:color="auto"/>
              <w:left w:val="single" w:sz="4" w:space="0" w:color="auto"/>
              <w:bottom w:val="single" w:sz="6" w:space="0" w:color="auto"/>
              <w:right w:val="single" w:sz="4" w:space="0" w:color="auto"/>
            </w:tcBorders>
          </w:tcPr>
          <w:p w14:paraId="3DD04A63" w14:textId="77777777" w:rsidR="00446178" w:rsidRPr="001C3F39" w:rsidRDefault="00446178" w:rsidP="000162EE">
            <w:pPr>
              <w:spacing w:line="276" w:lineRule="auto"/>
              <w:rPr>
                <w:rFonts w:ascii="Arial" w:hAnsi="Arial" w:cs="Arial"/>
                <w:sz w:val="20"/>
                <w:szCs w:val="20"/>
              </w:rPr>
            </w:pPr>
          </w:p>
        </w:tc>
      </w:tr>
      <w:tr w:rsidR="00446178" w:rsidRPr="001C3F39" w14:paraId="08026330" w14:textId="77777777" w:rsidTr="00E06BE6">
        <w:tc>
          <w:tcPr>
            <w:tcW w:w="3130" w:type="dxa"/>
            <w:tcBorders>
              <w:top w:val="single" w:sz="6" w:space="0" w:color="auto"/>
              <w:left w:val="single" w:sz="6" w:space="0" w:color="auto"/>
              <w:bottom w:val="single" w:sz="6" w:space="0" w:color="auto"/>
              <w:right w:val="single" w:sz="4" w:space="0" w:color="auto"/>
            </w:tcBorders>
            <w:shd w:val="pct20" w:color="000000" w:fill="FFFFFF"/>
          </w:tcPr>
          <w:p w14:paraId="171549DA" w14:textId="77777777" w:rsidR="00446178" w:rsidRPr="000F7207" w:rsidRDefault="00446178" w:rsidP="000162EE">
            <w:pPr>
              <w:spacing w:line="276" w:lineRule="auto"/>
              <w:rPr>
                <w:rFonts w:ascii="Arial" w:hAnsi="Arial" w:cs="Arial"/>
                <w:b/>
                <w:sz w:val="20"/>
                <w:szCs w:val="20"/>
              </w:rPr>
            </w:pPr>
            <w:r w:rsidRPr="000F7207">
              <w:rPr>
                <w:rFonts w:ascii="Arial" w:hAnsi="Arial" w:cs="Arial"/>
                <w:b/>
                <w:sz w:val="20"/>
                <w:szCs w:val="20"/>
              </w:rPr>
              <w:t>Zastopnik podjetja, ki bo podpisal pogodbo</w:t>
            </w:r>
          </w:p>
        </w:tc>
        <w:tc>
          <w:tcPr>
            <w:tcW w:w="6300" w:type="dxa"/>
            <w:tcBorders>
              <w:top w:val="single" w:sz="6" w:space="0" w:color="auto"/>
              <w:left w:val="single" w:sz="4" w:space="0" w:color="auto"/>
              <w:bottom w:val="single" w:sz="6" w:space="0" w:color="auto"/>
              <w:right w:val="single" w:sz="4" w:space="0" w:color="auto"/>
            </w:tcBorders>
          </w:tcPr>
          <w:p w14:paraId="26BEFD26" w14:textId="77777777" w:rsidR="00446178" w:rsidRPr="001C3F39" w:rsidRDefault="00446178" w:rsidP="000162EE">
            <w:pPr>
              <w:spacing w:line="276" w:lineRule="auto"/>
              <w:rPr>
                <w:rFonts w:ascii="Arial" w:hAnsi="Arial" w:cs="Arial"/>
                <w:sz w:val="20"/>
                <w:szCs w:val="20"/>
              </w:rPr>
            </w:pPr>
          </w:p>
        </w:tc>
      </w:tr>
    </w:tbl>
    <w:p w14:paraId="5EA3EDBF" w14:textId="77777777" w:rsidR="00446178" w:rsidRDefault="00446178" w:rsidP="000162EE">
      <w:pPr>
        <w:spacing w:line="276" w:lineRule="auto"/>
        <w:rPr>
          <w:b/>
        </w:rPr>
      </w:pPr>
    </w:p>
    <w:p w14:paraId="51E492E6" w14:textId="77777777" w:rsidR="009973AE" w:rsidRPr="001C3F39" w:rsidRDefault="009973AE" w:rsidP="000162EE">
      <w:pPr>
        <w:spacing w:line="276" w:lineRule="auto"/>
        <w:rPr>
          <w:b/>
        </w:rPr>
      </w:pPr>
    </w:p>
    <w:p w14:paraId="48E46B94" w14:textId="77777777" w:rsidR="00446178" w:rsidRPr="001C3F39" w:rsidRDefault="00446178" w:rsidP="000162EE">
      <w:pPr>
        <w:spacing w:line="276" w:lineRule="auto"/>
        <w:rPr>
          <w:b/>
        </w:rPr>
      </w:pPr>
    </w:p>
    <w:p w14:paraId="7DFFE76D" w14:textId="77777777" w:rsidR="00446178" w:rsidRPr="00F7362C" w:rsidRDefault="00446178" w:rsidP="000162EE">
      <w:pPr>
        <w:pStyle w:val="Telobesedila-zamik21"/>
        <w:spacing w:line="276" w:lineRule="auto"/>
        <w:ind w:left="0" w:firstLine="0"/>
        <w:rPr>
          <w:rFonts w:ascii="Arial" w:hAnsi="Arial" w:cs="Arial"/>
          <w:szCs w:val="24"/>
        </w:rPr>
      </w:pPr>
      <w:r w:rsidRPr="00F7362C">
        <w:rPr>
          <w:rFonts w:ascii="Arial" w:hAnsi="Arial" w:cs="Arial"/>
          <w:szCs w:val="24"/>
        </w:rPr>
        <w:t>Datum:</w:t>
      </w:r>
      <w:r w:rsidRPr="00F7362C">
        <w:rPr>
          <w:rFonts w:ascii="Arial" w:hAnsi="Arial" w:cs="Arial"/>
          <w:szCs w:val="24"/>
        </w:rPr>
        <w:tab/>
      </w:r>
      <w:r w:rsidRPr="00F7362C">
        <w:rPr>
          <w:rFonts w:ascii="Arial" w:hAnsi="Arial" w:cs="Arial"/>
          <w:szCs w:val="24"/>
        </w:rPr>
        <w:tab/>
      </w:r>
      <w:r w:rsidRPr="00F7362C">
        <w:rPr>
          <w:rFonts w:ascii="Arial" w:hAnsi="Arial" w:cs="Arial"/>
          <w:szCs w:val="24"/>
        </w:rPr>
        <w:tab/>
      </w:r>
      <w:r w:rsidRPr="00F7362C">
        <w:rPr>
          <w:rFonts w:ascii="Arial" w:hAnsi="Arial" w:cs="Arial"/>
          <w:szCs w:val="24"/>
        </w:rPr>
        <w:tab/>
      </w:r>
      <w:r w:rsidRPr="00F7362C">
        <w:rPr>
          <w:rFonts w:ascii="Arial" w:hAnsi="Arial" w:cs="Arial"/>
          <w:szCs w:val="24"/>
        </w:rPr>
        <w:tab/>
      </w:r>
      <w:r w:rsidRPr="00F7362C">
        <w:rPr>
          <w:rFonts w:ascii="Arial" w:hAnsi="Arial" w:cs="Arial"/>
          <w:szCs w:val="24"/>
        </w:rPr>
        <w:tab/>
      </w:r>
      <w:r w:rsidRPr="00F7362C">
        <w:rPr>
          <w:rFonts w:ascii="Arial" w:hAnsi="Arial" w:cs="Arial"/>
          <w:szCs w:val="24"/>
        </w:rPr>
        <w:tab/>
        <w:t xml:space="preserve">     Podpis odgovorne osebe:</w:t>
      </w:r>
    </w:p>
    <w:p w14:paraId="5D5E388E" w14:textId="77777777" w:rsidR="00446178" w:rsidRPr="00F7362C" w:rsidRDefault="00446178" w:rsidP="000162EE">
      <w:pPr>
        <w:pStyle w:val="Telobesedila-zamik21"/>
        <w:spacing w:line="276" w:lineRule="auto"/>
        <w:ind w:left="0" w:firstLine="0"/>
        <w:rPr>
          <w:rFonts w:ascii="Arial" w:hAnsi="Arial" w:cs="Arial"/>
          <w:szCs w:val="24"/>
        </w:rPr>
      </w:pPr>
    </w:p>
    <w:p w14:paraId="02AC9873" w14:textId="77777777" w:rsidR="00446178" w:rsidRPr="00F7362C" w:rsidRDefault="00446178" w:rsidP="000162EE">
      <w:pPr>
        <w:pStyle w:val="Telobesedila-zamik21"/>
        <w:spacing w:line="276" w:lineRule="auto"/>
        <w:ind w:left="0" w:firstLine="0"/>
        <w:rPr>
          <w:rFonts w:ascii="Arial" w:hAnsi="Arial" w:cs="Arial"/>
          <w:szCs w:val="24"/>
        </w:rPr>
      </w:pPr>
      <w:r w:rsidRPr="00F7362C">
        <w:rPr>
          <w:rFonts w:ascii="Arial" w:hAnsi="Arial" w:cs="Arial"/>
          <w:szCs w:val="24"/>
        </w:rPr>
        <w:tab/>
      </w:r>
      <w:r w:rsidRPr="00F7362C">
        <w:rPr>
          <w:rFonts w:ascii="Arial" w:hAnsi="Arial" w:cs="Arial"/>
          <w:szCs w:val="24"/>
        </w:rPr>
        <w:tab/>
      </w:r>
      <w:r w:rsidRPr="00F7362C">
        <w:rPr>
          <w:rFonts w:ascii="Arial" w:hAnsi="Arial" w:cs="Arial"/>
          <w:szCs w:val="24"/>
        </w:rPr>
        <w:tab/>
      </w:r>
      <w:r w:rsidRPr="00F7362C">
        <w:rPr>
          <w:rFonts w:ascii="Arial" w:hAnsi="Arial" w:cs="Arial"/>
          <w:szCs w:val="24"/>
        </w:rPr>
        <w:tab/>
        <w:t xml:space="preserve">           m.p.</w:t>
      </w:r>
    </w:p>
    <w:p w14:paraId="326126BB" w14:textId="77777777" w:rsidR="00EF0613" w:rsidRPr="001C3F39" w:rsidRDefault="00446178" w:rsidP="000162EE">
      <w:pPr>
        <w:spacing w:line="276" w:lineRule="auto"/>
        <w:jc w:val="right"/>
        <w:rPr>
          <w:rFonts w:ascii="Arial" w:hAnsi="Arial" w:cs="Arial"/>
          <w:b/>
          <w:sz w:val="20"/>
          <w:szCs w:val="20"/>
        </w:rPr>
      </w:pPr>
      <w:r w:rsidRPr="001C3F39">
        <w:rPr>
          <w:b/>
        </w:rPr>
        <w:br w:type="page"/>
      </w:r>
      <w:r w:rsidR="004A1082" w:rsidRPr="001C3F39">
        <w:rPr>
          <w:b/>
        </w:rPr>
        <w:t xml:space="preserve">                                                                                                                             </w:t>
      </w:r>
      <w:r w:rsidR="004A1082" w:rsidRPr="001C3F39">
        <w:rPr>
          <w:rFonts w:ascii="Arial" w:hAnsi="Arial" w:cs="Arial"/>
          <w:b/>
          <w:sz w:val="20"/>
          <w:szCs w:val="20"/>
        </w:rPr>
        <w:t xml:space="preserve">OVOJ ŠT. 1/2    </w:t>
      </w:r>
    </w:p>
    <w:p w14:paraId="54179B31" w14:textId="77777777" w:rsidR="004A1082" w:rsidRPr="001C3F39" w:rsidRDefault="004A1082" w:rsidP="000162EE">
      <w:pPr>
        <w:spacing w:line="276" w:lineRule="auto"/>
        <w:rPr>
          <w:rFonts w:ascii="Arial" w:hAnsi="Arial" w:cs="Arial"/>
          <w:b/>
          <w:sz w:val="20"/>
          <w:szCs w:val="20"/>
        </w:rPr>
      </w:pPr>
      <w:r w:rsidRPr="001C3F39">
        <w:rPr>
          <w:rFonts w:ascii="Arial" w:hAnsi="Arial" w:cs="Arial"/>
          <w:b/>
          <w:sz w:val="20"/>
          <w:szCs w:val="20"/>
        </w:rPr>
        <w:t xml:space="preserve">             </w:t>
      </w:r>
    </w:p>
    <w:p w14:paraId="28A98DAE" w14:textId="77777777" w:rsidR="00D4405D" w:rsidRPr="001C3F39" w:rsidRDefault="00EF11FB" w:rsidP="000162EE">
      <w:pPr>
        <w:spacing w:line="276" w:lineRule="auto"/>
        <w:rPr>
          <w:rFonts w:ascii="Arial" w:hAnsi="Arial" w:cs="Arial"/>
          <w:bCs/>
          <w:sz w:val="20"/>
          <w:szCs w:val="20"/>
        </w:rPr>
      </w:pPr>
      <w:r w:rsidRPr="00F7362C">
        <w:rPr>
          <w:rFonts w:ascii="Arial" w:hAnsi="Arial" w:cs="Arial"/>
          <w:b/>
          <w:sz w:val="20"/>
          <w:szCs w:val="20"/>
        </w:rPr>
        <w:t xml:space="preserve">4.2. </w:t>
      </w:r>
      <w:r w:rsidR="00446178" w:rsidRPr="00F7362C">
        <w:rPr>
          <w:rFonts w:ascii="Arial" w:hAnsi="Arial" w:cs="Arial"/>
          <w:b/>
          <w:sz w:val="20"/>
          <w:szCs w:val="20"/>
        </w:rPr>
        <w:t>Podatki o lokalu/-ih</w:t>
      </w:r>
      <w:r w:rsidR="00A333F8" w:rsidRPr="00F7362C">
        <w:rPr>
          <w:rFonts w:ascii="Arial" w:hAnsi="Arial" w:cs="Arial"/>
          <w:b/>
          <w:sz w:val="20"/>
          <w:szCs w:val="20"/>
        </w:rPr>
        <w:t xml:space="preserve"> in dostavi/-ah</w:t>
      </w:r>
      <w:r w:rsidR="00446178" w:rsidRPr="001C3F39">
        <w:rPr>
          <w:rFonts w:ascii="Arial" w:hAnsi="Arial" w:cs="Arial"/>
          <w:b/>
          <w:sz w:val="20"/>
          <w:szCs w:val="20"/>
        </w:rPr>
        <w:t xml:space="preserve"> </w:t>
      </w:r>
      <w:r w:rsidR="007D62DA" w:rsidRPr="007D62DA">
        <w:rPr>
          <w:rFonts w:ascii="Arial" w:hAnsi="Arial" w:cs="Arial"/>
          <w:sz w:val="20"/>
          <w:szCs w:val="20"/>
        </w:rPr>
        <w:t>(izpolnite vsa polja</w:t>
      </w:r>
      <w:r w:rsidR="007D62DA">
        <w:rPr>
          <w:rFonts w:ascii="Arial" w:hAnsi="Arial" w:cs="Arial"/>
          <w:sz w:val="20"/>
          <w:szCs w:val="20"/>
        </w:rPr>
        <w:t>)</w:t>
      </w:r>
      <w:r w:rsidR="007D62DA">
        <w:rPr>
          <w:rStyle w:val="Sprotnaopomba-sklic"/>
          <w:rFonts w:ascii="Arial" w:hAnsi="Arial" w:cs="Arial"/>
          <w:sz w:val="20"/>
          <w:szCs w:val="20"/>
        </w:rPr>
        <w:footnoteReference w:id="2"/>
      </w:r>
    </w:p>
    <w:p w14:paraId="0BAD0EC0" w14:textId="77777777" w:rsidR="00CC01D9" w:rsidRPr="001C3F39" w:rsidRDefault="00CC01D9" w:rsidP="000162EE">
      <w:pPr>
        <w:spacing w:line="276" w:lineRule="auto"/>
      </w:pPr>
    </w:p>
    <w:p w14:paraId="091B9A9E" w14:textId="77777777" w:rsidR="00446178" w:rsidRPr="009973AE" w:rsidRDefault="00A333F8" w:rsidP="000162EE">
      <w:pPr>
        <w:spacing w:line="276" w:lineRule="auto"/>
        <w:rPr>
          <w:rFonts w:ascii="Arial" w:hAnsi="Arial" w:cs="Arial"/>
          <w:b/>
          <w:iCs/>
          <w:sz w:val="20"/>
          <w:szCs w:val="20"/>
        </w:rPr>
      </w:pPr>
      <w:r w:rsidRPr="009973AE">
        <w:rPr>
          <w:rFonts w:ascii="Arial" w:hAnsi="Arial" w:cs="Arial"/>
          <w:b/>
          <w:iCs/>
          <w:sz w:val="20"/>
          <w:szCs w:val="20"/>
        </w:rPr>
        <w:t xml:space="preserve">1. lokal ali dostava </w:t>
      </w:r>
      <w:r w:rsidRPr="009973AE">
        <w:rPr>
          <w:rFonts w:ascii="Arial" w:hAnsi="Arial" w:cs="Arial"/>
          <w:iCs/>
          <w:sz w:val="20"/>
          <w:szCs w:val="20"/>
        </w:rPr>
        <w:t>(Ponudnik obkroži ali prijavlja lokal ali dostavo)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402"/>
        <w:gridCol w:w="5244"/>
      </w:tblGrid>
      <w:tr w:rsidR="00446178" w:rsidRPr="001C3F39" w14:paraId="45B9F68E" w14:textId="77777777">
        <w:tc>
          <w:tcPr>
            <w:tcW w:w="3402" w:type="dxa"/>
            <w:tcBorders>
              <w:top w:val="single" w:sz="4" w:space="0" w:color="auto"/>
              <w:left w:val="single" w:sz="6" w:space="0" w:color="auto"/>
              <w:bottom w:val="single" w:sz="6" w:space="0" w:color="auto"/>
              <w:right w:val="single" w:sz="18" w:space="0" w:color="auto"/>
            </w:tcBorders>
            <w:shd w:val="pct20" w:color="000000" w:fill="FFFFFF"/>
          </w:tcPr>
          <w:p w14:paraId="03076217" w14:textId="77777777" w:rsidR="00446178" w:rsidRPr="001C3F39" w:rsidRDefault="00446178" w:rsidP="000162EE">
            <w:pPr>
              <w:pStyle w:val="Noga"/>
              <w:spacing w:line="276" w:lineRule="auto"/>
              <w:rPr>
                <w:rFonts w:ascii="Arial" w:hAnsi="Arial" w:cs="Arial"/>
                <w:bCs/>
                <w:sz w:val="20"/>
                <w:lang w:val="de-DE"/>
              </w:rPr>
            </w:pPr>
            <w:r w:rsidRPr="001C3F39">
              <w:rPr>
                <w:rFonts w:ascii="Arial" w:hAnsi="Arial" w:cs="Arial"/>
                <w:bCs/>
                <w:sz w:val="20"/>
                <w:lang w:val="de-DE"/>
              </w:rPr>
              <w:t>Naziv lokala</w:t>
            </w:r>
          </w:p>
        </w:tc>
        <w:tc>
          <w:tcPr>
            <w:tcW w:w="5244" w:type="dxa"/>
            <w:tcBorders>
              <w:top w:val="single" w:sz="4" w:space="0" w:color="auto"/>
              <w:left w:val="nil"/>
              <w:bottom w:val="single" w:sz="6" w:space="0" w:color="auto"/>
              <w:right w:val="single" w:sz="18" w:space="0" w:color="auto"/>
            </w:tcBorders>
          </w:tcPr>
          <w:p w14:paraId="4D4AB2CB" w14:textId="77777777" w:rsidR="00446178" w:rsidRPr="001C3F39" w:rsidRDefault="00446178" w:rsidP="000162EE">
            <w:pPr>
              <w:spacing w:line="276" w:lineRule="auto"/>
              <w:rPr>
                <w:rFonts w:ascii="Arial" w:hAnsi="Arial" w:cs="Arial"/>
                <w:b/>
                <w:sz w:val="20"/>
                <w:szCs w:val="20"/>
              </w:rPr>
            </w:pPr>
          </w:p>
        </w:tc>
      </w:tr>
      <w:tr w:rsidR="00446178" w:rsidRPr="001C3F39" w14:paraId="67C838D2" w14:textId="77777777">
        <w:tc>
          <w:tcPr>
            <w:tcW w:w="3402" w:type="dxa"/>
            <w:tcBorders>
              <w:top w:val="single" w:sz="4" w:space="0" w:color="auto"/>
              <w:left w:val="single" w:sz="6" w:space="0" w:color="auto"/>
              <w:bottom w:val="single" w:sz="6" w:space="0" w:color="auto"/>
              <w:right w:val="single" w:sz="18" w:space="0" w:color="auto"/>
            </w:tcBorders>
            <w:shd w:val="pct20" w:color="000000" w:fill="FFFFFF"/>
          </w:tcPr>
          <w:p w14:paraId="0A348A25" w14:textId="77777777" w:rsidR="00446178" w:rsidRPr="001C3F39" w:rsidRDefault="00446178" w:rsidP="000162EE">
            <w:pPr>
              <w:spacing w:line="276" w:lineRule="auto"/>
              <w:rPr>
                <w:rFonts w:ascii="Arial" w:hAnsi="Arial" w:cs="Arial"/>
                <w:bCs/>
                <w:sz w:val="20"/>
                <w:szCs w:val="20"/>
              </w:rPr>
            </w:pPr>
            <w:r w:rsidRPr="001C3F39">
              <w:rPr>
                <w:rFonts w:ascii="Arial" w:hAnsi="Arial" w:cs="Arial"/>
                <w:bCs/>
                <w:sz w:val="20"/>
                <w:szCs w:val="20"/>
              </w:rPr>
              <w:t>Naslov</w:t>
            </w:r>
          </w:p>
        </w:tc>
        <w:tc>
          <w:tcPr>
            <w:tcW w:w="5244" w:type="dxa"/>
            <w:tcBorders>
              <w:top w:val="single" w:sz="4" w:space="0" w:color="auto"/>
              <w:left w:val="nil"/>
              <w:bottom w:val="single" w:sz="6" w:space="0" w:color="auto"/>
              <w:right w:val="single" w:sz="18" w:space="0" w:color="auto"/>
            </w:tcBorders>
          </w:tcPr>
          <w:p w14:paraId="1CA457C7" w14:textId="77777777" w:rsidR="00446178" w:rsidRPr="001C3F39" w:rsidRDefault="00446178" w:rsidP="000162EE">
            <w:pPr>
              <w:spacing w:line="276" w:lineRule="auto"/>
              <w:rPr>
                <w:rFonts w:ascii="Arial" w:hAnsi="Arial" w:cs="Arial"/>
                <w:b/>
                <w:sz w:val="20"/>
                <w:szCs w:val="20"/>
              </w:rPr>
            </w:pPr>
          </w:p>
        </w:tc>
      </w:tr>
      <w:tr w:rsidR="00446178" w:rsidRPr="001C3F39" w14:paraId="17BF588A" w14:textId="77777777">
        <w:tc>
          <w:tcPr>
            <w:tcW w:w="3402" w:type="dxa"/>
            <w:tcBorders>
              <w:top w:val="single" w:sz="4" w:space="0" w:color="auto"/>
              <w:left w:val="single" w:sz="6" w:space="0" w:color="auto"/>
              <w:bottom w:val="single" w:sz="6" w:space="0" w:color="auto"/>
              <w:right w:val="single" w:sz="18" w:space="0" w:color="auto"/>
            </w:tcBorders>
            <w:shd w:val="pct20" w:color="000000" w:fill="FFFFFF"/>
          </w:tcPr>
          <w:p w14:paraId="0738ADBA" w14:textId="77777777" w:rsidR="00446178" w:rsidRPr="001C3F39" w:rsidRDefault="00446178" w:rsidP="000162EE">
            <w:pPr>
              <w:spacing w:line="276" w:lineRule="auto"/>
              <w:rPr>
                <w:rFonts w:ascii="Arial" w:hAnsi="Arial" w:cs="Arial"/>
                <w:bCs/>
                <w:sz w:val="20"/>
                <w:szCs w:val="20"/>
              </w:rPr>
            </w:pPr>
            <w:r w:rsidRPr="001C3F39">
              <w:rPr>
                <w:rFonts w:ascii="Arial" w:hAnsi="Arial" w:cs="Arial"/>
                <w:bCs/>
                <w:sz w:val="20"/>
                <w:szCs w:val="20"/>
              </w:rPr>
              <w:t>Pošta</w:t>
            </w:r>
          </w:p>
        </w:tc>
        <w:tc>
          <w:tcPr>
            <w:tcW w:w="5244" w:type="dxa"/>
            <w:tcBorders>
              <w:top w:val="single" w:sz="4" w:space="0" w:color="auto"/>
              <w:left w:val="nil"/>
              <w:bottom w:val="single" w:sz="6" w:space="0" w:color="auto"/>
              <w:right w:val="single" w:sz="18" w:space="0" w:color="auto"/>
            </w:tcBorders>
          </w:tcPr>
          <w:p w14:paraId="246D7F74" w14:textId="77777777" w:rsidR="00446178" w:rsidRPr="001C3F39" w:rsidRDefault="00446178" w:rsidP="000162EE">
            <w:pPr>
              <w:spacing w:line="276" w:lineRule="auto"/>
              <w:rPr>
                <w:rFonts w:ascii="Arial" w:hAnsi="Arial" w:cs="Arial"/>
                <w:b/>
                <w:sz w:val="20"/>
                <w:szCs w:val="20"/>
              </w:rPr>
            </w:pPr>
          </w:p>
        </w:tc>
      </w:tr>
      <w:tr w:rsidR="00446178" w:rsidRPr="001C3F39" w14:paraId="405C3D11" w14:textId="77777777">
        <w:tc>
          <w:tcPr>
            <w:tcW w:w="3402" w:type="dxa"/>
            <w:tcBorders>
              <w:top w:val="single" w:sz="4" w:space="0" w:color="auto"/>
              <w:left w:val="single" w:sz="6" w:space="0" w:color="auto"/>
              <w:bottom w:val="single" w:sz="6" w:space="0" w:color="auto"/>
              <w:right w:val="single" w:sz="18" w:space="0" w:color="auto"/>
            </w:tcBorders>
            <w:shd w:val="pct20" w:color="000000" w:fill="FFFFFF"/>
          </w:tcPr>
          <w:p w14:paraId="22B45FFB" w14:textId="77777777" w:rsidR="00446178" w:rsidRPr="001C3F39" w:rsidRDefault="00446178" w:rsidP="000162EE">
            <w:pPr>
              <w:spacing w:line="276" w:lineRule="auto"/>
              <w:rPr>
                <w:rFonts w:ascii="Arial" w:hAnsi="Arial" w:cs="Arial"/>
                <w:bCs/>
                <w:sz w:val="20"/>
                <w:szCs w:val="20"/>
              </w:rPr>
            </w:pPr>
            <w:r w:rsidRPr="001C3F39">
              <w:rPr>
                <w:rFonts w:ascii="Arial" w:hAnsi="Arial" w:cs="Arial"/>
                <w:bCs/>
                <w:sz w:val="20"/>
                <w:szCs w:val="20"/>
              </w:rPr>
              <w:t>Telefon</w:t>
            </w:r>
          </w:p>
        </w:tc>
        <w:tc>
          <w:tcPr>
            <w:tcW w:w="5244" w:type="dxa"/>
            <w:tcBorders>
              <w:top w:val="single" w:sz="4" w:space="0" w:color="auto"/>
              <w:left w:val="nil"/>
              <w:bottom w:val="single" w:sz="6" w:space="0" w:color="auto"/>
              <w:right w:val="single" w:sz="18" w:space="0" w:color="auto"/>
            </w:tcBorders>
          </w:tcPr>
          <w:p w14:paraId="7CD2DC59" w14:textId="77777777" w:rsidR="00446178" w:rsidRPr="001C3F39" w:rsidRDefault="00446178" w:rsidP="000162EE">
            <w:pPr>
              <w:spacing w:line="276" w:lineRule="auto"/>
              <w:rPr>
                <w:rFonts w:ascii="Arial" w:hAnsi="Arial" w:cs="Arial"/>
                <w:b/>
                <w:sz w:val="20"/>
                <w:szCs w:val="20"/>
              </w:rPr>
            </w:pPr>
          </w:p>
        </w:tc>
      </w:tr>
      <w:tr w:rsidR="00446178" w:rsidRPr="001C3F39" w14:paraId="5AAA8541" w14:textId="77777777">
        <w:tc>
          <w:tcPr>
            <w:tcW w:w="3402" w:type="dxa"/>
            <w:tcBorders>
              <w:top w:val="single" w:sz="4" w:space="0" w:color="auto"/>
              <w:left w:val="single" w:sz="6" w:space="0" w:color="auto"/>
              <w:bottom w:val="single" w:sz="6" w:space="0" w:color="auto"/>
              <w:right w:val="single" w:sz="18" w:space="0" w:color="auto"/>
            </w:tcBorders>
            <w:shd w:val="pct20" w:color="000000" w:fill="FFFFFF"/>
          </w:tcPr>
          <w:p w14:paraId="2D9F7D09" w14:textId="77777777" w:rsidR="00446178" w:rsidRPr="001C3F39" w:rsidRDefault="00446178" w:rsidP="000162EE">
            <w:pPr>
              <w:spacing w:line="276" w:lineRule="auto"/>
              <w:rPr>
                <w:rFonts w:ascii="Arial" w:hAnsi="Arial" w:cs="Arial"/>
                <w:bCs/>
                <w:sz w:val="20"/>
                <w:szCs w:val="20"/>
              </w:rPr>
            </w:pPr>
            <w:r w:rsidRPr="001C3F39">
              <w:rPr>
                <w:rFonts w:ascii="Arial" w:hAnsi="Arial" w:cs="Arial"/>
                <w:bCs/>
                <w:sz w:val="20"/>
                <w:szCs w:val="20"/>
              </w:rPr>
              <w:t>Kontaktna oseba in GSM</w:t>
            </w:r>
          </w:p>
        </w:tc>
        <w:tc>
          <w:tcPr>
            <w:tcW w:w="5244" w:type="dxa"/>
            <w:tcBorders>
              <w:top w:val="single" w:sz="4" w:space="0" w:color="auto"/>
              <w:left w:val="nil"/>
              <w:bottom w:val="single" w:sz="6" w:space="0" w:color="auto"/>
              <w:right w:val="single" w:sz="18" w:space="0" w:color="auto"/>
            </w:tcBorders>
          </w:tcPr>
          <w:p w14:paraId="5A8C7D29" w14:textId="77777777" w:rsidR="00446178" w:rsidRPr="001C3F39" w:rsidRDefault="00446178" w:rsidP="000162EE">
            <w:pPr>
              <w:spacing w:line="276" w:lineRule="auto"/>
              <w:rPr>
                <w:rFonts w:ascii="Arial" w:hAnsi="Arial" w:cs="Arial"/>
                <w:b/>
                <w:sz w:val="20"/>
                <w:szCs w:val="20"/>
              </w:rPr>
            </w:pPr>
          </w:p>
        </w:tc>
      </w:tr>
      <w:tr w:rsidR="00446178" w:rsidRPr="001C3F39" w14:paraId="1FF3922A" w14:textId="77777777">
        <w:tc>
          <w:tcPr>
            <w:tcW w:w="3402" w:type="dxa"/>
            <w:tcBorders>
              <w:top w:val="single" w:sz="4" w:space="0" w:color="auto"/>
              <w:left w:val="single" w:sz="6" w:space="0" w:color="auto"/>
              <w:bottom w:val="single" w:sz="6" w:space="0" w:color="auto"/>
              <w:right w:val="single" w:sz="18" w:space="0" w:color="auto"/>
            </w:tcBorders>
            <w:shd w:val="pct20" w:color="000000" w:fill="FFFFFF"/>
          </w:tcPr>
          <w:p w14:paraId="5AC6F603" w14:textId="77777777" w:rsidR="00446178" w:rsidRPr="001C3F39" w:rsidRDefault="00446178" w:rsidP="000162EE">
            <w:pPr>
              <w:spacing w:line="276" w:lineRule="auto"/>
              <w:rPr>
                <w:rFonts w:ascii="Arial" w:hAnsi="Arial" w:cs="Arial"/>
                <w:bCs/>
                <w:sz w:val="20"/>
                <w:szCs w:val="20"/>
              </w:rPr>
            </w:pPr>
            <w:r w:rsidRPr="001C3F39">
              <w:rPr>
                <w:rFonts w:ascii="Arial" w:hAnsi="Arial" w:cs="Arial"/>
                <w:bCs/>
                <w:sz w:val="20"/>
                <w:szCs w:val="20"/>
              </w:rPr>
              <w:t>Elektronski naslov</w:t>
            </w:r>
          </w:p>
        </w:tc>
        <w:tc>
          <w:tcPr>
            <w:tcW w:w="5244" w:type="dxa"/>
            <w:tcBorders>
              <w:top w:val="single" w:sz="4" w:space="0" w:color="auto"/>
              <w:left w:val="nil"/>
              <w:bottom w:val="single" w:sz="6" w:space="0" w:color="auto"/>
              <w:right w:val="single" w:sz="18" w:space="0" w:color="auto"/>
            </w:tcBorders>
          </w:tcPr>
          <w:p w14:paraId="1DD8C468" w14:textId="77777777" w:rsidR="00446178" w:rsidRPr="001C3F39" w:rsidRDefault="00446178" w:rsidP="000162EE">
            <w:pPr>
              <w:spacing w:line="276" w:lineRule="auto"/>
              <w:rPr>
                <w:rFonts w:ascii="Arial" w:hAnsi="Arial" w:cs="Arial"/>
                <w:b/>
                <w:sz w:val="20"/>
                <w:szCs w:val="20"/>
              </w:rPr>
            </w:pPr>
          </w:p>
        </w:tc>
      </w:tr>
    </w:tbl>
    <w:p w14:paraId="5E3B1A91" w14:textId="77777777" w:rsidR="00446178" w:rsidRPr="009973AE" w:rsidRDefault="00446178" w:rsidP="000162EE">
      <w:pPr>
        <w:spacing w:line="276" w:lineRule="auto"/>
        <w:rPr>
          <w:iCs/>
        </w:rPr>
      </w:pPr>
    </w:p>
    <w:p w14:paraId="1C770731" w14:textId="77777777" w:rsidR="00446178" w:rsidRPr="009973AE" w:rsidRDefault="00A333F8" w:rsidP="000162EE">
      <w:pPr>
        <w:spacing w:line="276" w:lineRule="auto"/>
        <w:rPr>
          <w:rFonts w:ascii="Arial" w:hAnsi="Arial" w:cs="Arial"/>
          <w:b/>
          <w:iCs/>
          <w:sz w:val="20"/>
          <w:szCs w:val="20"/>
        </w:rPr>
      </w:pPr>
      <w:r w:rsidRPr="009973AE">
        <w:rPr>
          <w:rFonts w:ascii="Arial" w:hAnsi="Arial" w:cs="Arial"/>
          <w:b/>
          <w:iCs/>
          <w:sz w:val="20"/>
          <w:szCs w:val="20"/>
        </w:rPr>
        <w:t xml:space="preserve">2. lokal ali dostava </w:t>
      </w:r>
      <w:r w:rsidRPr="009973AE">
        <w:rPr>
          <w:rFonts w:ascii="Arial" w:hAnsi="Arial" w:cs="Arial"/>
          <w:iCs/>
          <w:sz w:val="20"/>
          <w:szCs w:val="20"/>
        </w:rPr>
        <w:t>(Ponudnik obkroži ali prijavlja lokal ali dostavo)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402"/>
        <w:gridCol w:w="5244"/>
      </w:tblGrid>
      <w:tr w:rsidR="00446178" w:rsidRPr="001C3F39" w14:paraId="0E124E02" w14:textId="77777777">
        <w:tc>
          <w:tcPr>
            <w:tcW w:w="3402" w:type="dxa"/>
            <w:tcBorders>
              <w:top w:val="single" w:sz="4" w:space="0" w:color="auto"/>
              <w:left w:val="single" w:sz="6" w:space="0" w:color="auto"/>
              <w:bottom w:val="single" w:sz="6" w:space="0" w:color="auto"/>
              <w:right w:val="single" w:sz="18" w:space="0" w:color="auto"/>
            </w:tcBorders>
            <w:shd w:val="pct20" w:color="000000" w:fill="FFFFFF"/>
          </w:tcPr>
          <w:p w14:paraId="1D5BA677" w14:textId="77777777" w:rsidR="00446178" w:rsidRPr="001C3F39" w:rsidRDefault="00446178" w:rsidP="000162EE">
            <w:pPr>
              <w:pStyle w:val="Noga"/>
              <w:spacing w:line="276" w:lineRule="auto"/>
              <w:rPr>
                <w:rFonts w:ascii="Arial" w:hAnsi="Arial" w:cs="Arial"/>
                <w:bCs/>
                <w:sz w:val="20"/>
                <w:lang w:val="de-DE"/>
              </w:rPr>
            </w:pPr>
            <w:r w:rsidRPr="001C3F39">
              <w:rPr>
                <w:rFonts w:ascii="Arial" w:hAnsi="Arial" w:cs="Arial"/>
                <w:bCs/>
                <w:sz w:val="20"/>
                <w:lang w:val="de-DE"/>
              </w:rPr>
              <w:t>Naziv lokala</w:t>
            </w:r>
          </w:p>
        </w:tc>
        <w:tc>
          <w:tcPr>
            <w:tcW w:w="5244" w:type="dxa"/>
            <w:tcBorders>
              <w:top w:val="single" w:sz="4" w:space="0" w:color="auto"/>
              <w:left w:val="nil"/>
              <w:bottom w:val="single" w:sz="6" w:space="0" w:color="auto"/>
              <w:right w:val="single" w:sz="18" w:space="0" w:color="auto"/>
            </w:tcBorders>
          </w:tcPr>
          <w:p w14:paraId="600DD787" w14:textId="77777777" w:rsidR="00446178" w:rsidRPr="001C3F39" w:rsidRDefault="00446178" w:rsidP="000162EE">
            <w:pPr>
              <w:spacing w:line="276" w:lineRule="auto"/>
              <w:rPr>
                <w:rFonts w:ascii="Arial" w:hAnsi="Arial" w:cs="Arial"/>
                <w:b/>
                <w:sz w:val="20"/>
                <w:szCs w:val="20"/>
              </w:rPr>
            </w:pPr>
          </w:p>
        </w:tc>
      </w:tr>
      <w:tr w:rsidR="00446178" w:rsidRPr="001C3F39" w14:paraId="0F0CAC9B" w14:textId="77777777">
        <w:tc>
          <w:tcPr>
            <w:tcW w:w="3402" w:type="dxa"/>
            <w:tcBorders>
              <w:top w:val="single" w:sz="4" w:space="0" w:color="auto"/>
              <w:left w:val="single" w:sz="6" w:space="0" w:color="auto"/>
              <w:bottom w:val="single" w:sz="6" w:space="0" w:color="auto"/>
              <w:right w:val="single" w:sz="18" w:space="0" w:color="auto"/>
            </w:tcBorders>
            <w:shd w:val="pct20" w:color="000000" w:fill="FFFFFF"/>
          </w:tcPr>
          <w:p w14:paraId="6F474EC8" w14:textId="77777777" w:rsidR="00446178" w:rsidRPr="001C3F39" w:rsidRDefault="00446178" w:rsidP="000162EE">
            <w:pPr>
              <w:spacing w:line="276" w:lineRule="auto"/>
              <w:rPr>
                <w:rFonts w:ascii="Arial" w:hAnsi="Arial" w:cs="Arial"/>
                <w:bCs/>
                <w:sz w:val="20"/>
                <w:szCs w:val="20"/>
              </w:rPr>
            </w:pPr>
            <w:r w:rsidRPr="001C3F39">
              <w:rPr>
                <w:rFonts w:ascii="Arial" w:hAnsi="Arial" w:cs="Arial"/>
                <w:bCs/>
                <w:sz w:val="20"/>
                <w:szCs w:val="20"/>
              </w:rPr>
              <w:t>Naslov</w:t>
            </w:r>
          </w:p>
        </w:tc>
        <w:tc>
          <w:tcPr>
            <w:tcW w:w="5244" w:type="dxa"/>
            <w:tcBorders>
              <w:top w:val="single" w:sz="4" w:space="0" w:color="auto"/>
              <w:left w:val="nil"/>
              <w:bottom w:val="single" w:sz="6" w:space="0" w:color="auto"/>
              <w:right w:val="single" w:sz="18" w:space="0" w:color="auto"/>
            </w:tcBorders>
          </w:tcPr>
          <w:p w14:paraId="1DA6475E" w14:textId="77777777" w:rsidR="00446178" w:rsidRPr="001C3F39" w:rsidRDefault="00446178" w:rsidP="000162EE">
            <w:pPr>
              <w:spacing w:line="276" w:lineRule="auto"/>
              <w:rPr>
                <w:rFonts w:ascii="Arial" w:hAnsi="Arial" w:cs="Arial"/>
                <w:b/>
                <w:sz w:val="20"/>
                <w:szCs w:val="20"/>
              </w:rPr>
            </w:pPr>
          </w:p>
        </w:tc>
      </w:tr>
      <w:tr w:rsidR="00446178" w:rsidRPr="001C3F39" w14:paraId="14CD63B0" w14:textId="77777777">
        <w:tc>
          <w:tcPr>
            <w:tcW w:w="3402" w:type="dxa"/>
            <w:tcBorders>
              <w:top w:val="single" w:sz="4" w:space="0" w:color="auto"/>
              <w:left w:val="single" w:sz="6" w:space="0" w:color="auto"/>
              <w:bottom w:val="single" w:sz="6" w:space="0" w:color="auto"/>
              <w:right w:val="single" w:sz="18" w:space="0" w:color="auto"/>
            </w:tcBorders>
            <w:shd w:val="pct20" w:color="000000" w:fill="FFFFFF"/>
          </w:tcPr>
          <w:p w14:paraId="74466669" w14:textId="77777777" w:rsidR="00446178" w:rsidRPr="001C3F39" w:rsidRDefault="00446178" w:rsidP="000162EE">
            <w:pPr>
              <w:spacing w:line="276" w:lineRule="auto"/>
              <w:rPr>
                <w:rFonts w:ascii="Arial" w:hAnsi="Arial" w:cs="Arial"/>
                <w:bCs/>
                <w:sz w:val="20"/>
                <w:szCs w:val="20"/>
              </w:rPr>
            </w:pPr>
            <w:r w:rsidRPr="001C3F39">
              <w:rPr>
                <w:rFonts w:ascii="Arial" w:hAnsi="Arial" w:cs="Arial"/>
                <w:bCs/>
                <w:sz w:val="20"/>
                <w:szCs w:val="20"/>
              </w:rPr>
              <w:t>Pošta</w:t>
            </w:r>
          </w:p>
        </w:tc>
        <w:tc>
          <w:tcPr>
            <w:tcW w:w="5244" w:type="dxa"/>
            <w:tcBorders>
              <w:top w:val="single" w:sz="4" w:space="0" w:color="auto"/>
              <w:left w:val="nil"/>
              <w:bottom w:val="single" w:sz="6" w:space="0" w:color="auto"/>
              <w:right w:val="single" w:sz="18" w:space="0" w:color="auto"/>
            </w:tcBorders>
          </w:tcPr>
          <w:p w14:paraId="4BD3BB83" w14:textId="77777777" w:rsidR="00446178" w:rsidRPr="001C3F39" w:rsidRDefault="00446178" w:rsidP="000162EE">
            <w:pPr>
              <w:spacing w:line="276" w:lineRule="auto"/>
              <w:rPr>
                <w:rFonts w:ascii="Arial" w:hAnsi="Arial" w:cs="Arial"/>
                <w:b/>
                <w:sz w:val="20"/>
                <w:szCs w:val="20"/>
              </w:rPr>
            </w:pPr>
          </w:p>
        </w:tc>
      </w:tr>
      <w:tr w:rsidR="00446178" w:rsidRPr="001C3F39" w14:paraId="712C0D7F" w14:textId="77777777">
        <w:tc>
          <w:tcPr>
            <w:tcW w:w="3402" w:type="dxa"/>
            <w:tcBorders>
              <w:top w:val="single" w:sz="4" w:space="0" w:color="auto"/>
              <w:left w:val="single" w:sz="6" w:space="0" w:color="auto"/>
              <w:bottom w:val="single" w:sz="6" w:space="0" w:color="auto"/>
              <w:right w:val="single" w:sz="18" w:space="0" w:color="auto"/>
            </w:tcBorders>
            <w:shd w:val="pct20" w:color="000000" w:fill="FFFFFF"/>
          </w:tcPr>
          <w:p w14:paraId="26761B46" w14:textId="77777777" w:rsidR="00446178" w:rsidRPr="001C3F39" w:rsidRDefault="00446178" w:rsidP="000162EE">
            <w:pPr>
              <w:spacing w:line="276" w:lineRule="auto"/>
              <w:rPr>
                <w:rFonts w:ascii="Arial" w:hAnsi="Arial" w:cs="Arial"/>
                <w:bCs/>
                <w:sz w:val="20"/>
                <w:szCs w:val="20"/>
              </w:rPr>
            </w:pPr>
            <w:r w:rsidRPr="001C3F39">
              <w:rPr>
                <w:rFonts w:ascii="Arial" w:hAnsi="Arial" w:cs="Arial"/>
                <w:bCs/>
                <w:sz w:val="20"/>
                <w:szCs w:val="20"/>
              </w:rPr>
              <w:t>Telefon</w:t>
            </w:r>
          </w:p>
        </w:tc>
        <w:tc>
          <w:tcPr>
            <w:tcW w:w="5244" w:type="dxa"/>
            <w:tcBorders>
              <w:top w:val="single" w:sz="4" w:space="0" w:color="auto"/>
              <w:left w:val="nil"/>
              <w:bottom w:val="single" w:sz="6" w:space="0" w:color="auto"/>
              <w:right w:val="single" w:sz="18" w:space="0" w:color="auto"/>
            </w:tcBorders>
          </w:tcPr>
          <w:p w14:paraId="1C011915" w14:textId="77777777" w:rsidR="00446178" w:rsidRPr="001C3F39" w:rsidRDefault="00446178" w:rsidP="000162EE">
            <w:pPr>
              <w:spacing w:line="276" w:lineRule="auto"/>
              <w:rPr>
                <w:rFonts w:ascii="Arial" w:hAnsi="Arial" w:cs="Arial"/>
                <w:b/>
                <w:sz w:val="20"/>
                <w:szCs w:val="20"/>
              </w:rPr>
            </w:pPr>
          </w:p>
        </w:tc>
      </w:tr>
      <w:tr w:rsidR="00446178" w:rsidRPr="001C3F39" w14:paraId="48391EF5" w14:textId="77777777">
        <w:tc>
          <w:tcPr>
            <w:tcW w:w="3402" w:type="dxa"/>
            <w:tcBorders>
              <w:top w:val="single" w:sz="4" w:space="0" w:color="auto"/>
              <w:left w:val="single" w:sz="6" w:space="0" w:color="auto"/>
              <w:bottom w:val="single" w:sz="6" w:space="0" w:color="auto"/>
              <w:right w:val="single" w:sz="18" w:space="0" w:color="auto"/>
            </w:tcBorders>
            <w:shd w:val="pct20" w:color="000000" w:fill="FFFFFF"/>
          </w:tcPr>
          <w:p w14:paraId="420EBD4B" w14:textId="77777777" w:rsidR="00446178" w:rsidRPr="001C3F39" w:rsidRDefault="00446178" w:rsidP="000162EE">
            <w:pPr>
              <w:spacing w:line="276" w:lineRule="auto"/>
              <w:rPr>
                <w:rFonts w:ascii="Arial" w:hAnsi="Arial" w:cs="Arial"/>
                <w:bCs/>
                <w:sz w:val="20"/>
                <w:szCs w:val="20"/>
              </w:rPr>
            </w:pPr>
            <w:r w:rsidRPr="001C3F39">
              <w:rPr>
                <w:rFonts w:ascii="Arial" w:hAnsi="Arial" w:cs="Arial"/>
                <w:bCs/>
                <w:sz w:val="20"/>
                <w:szCs w:val="20"/>
              </w:rPr>
              <w:t>Kontaktna oseba in GSM</w:t>
            </w:r>
          </w:p>
        </w:tc>
        <w:tc>
          <w:tcPr>
            <w:tcW w:w="5244" w:type="dxa"/>
            <w:tcBorders>
              <w:top w:val="single" w:sz="4" w:space="0" w:color="auto"/>
              <w:left w:val="nil"/>
              <w:bottom w:val="single" w:sz="6" w:space="0" w:color="auto"/>
              <w:right w:val="single" w:sz="18" w:space="0" w:color="auto"/>
            </w:tcBorders>
          </w:tcPr>
          <w:p w14:paraId="4A80BF56" w14:textId="77777777" w:rsidR="00446178" w:rsidRPr="001C3F39" w:rsidRDefault="00446178" w:rsidP="000162EE">
            <w:pPr>
              <w:spacing w:line="276" w:lineRule="auto"/>
              <w:rPr>
                <w:rFonts w:ascii="Arial" w:hAnsi="Arial" w:cs="Arial"/>
                <w:b/>
                <w:sz w:val="20"/>
                <w:szCs w:val="20"/>
              </w:rPr>
            </w:pPr>
          </w:p>
        </w:tc>
      </w:tr>
      <w:tr w:rsidR="00446178" w:rsidRPr="001C3F39" w14:paraId="1C3190F9" w14:textId="77777777">
        <w:tc>
          <w:tcPr>
            <w:tcW w:w="3402" w:type="dxa"/>
            <w:tcBorders>
              <w:top w:val="single" w:sz="4" w:space="0" w:color="auto"/>
              <w:left w:val="single" w:sz="6" w:space="0" w:color="auto"/>
              <w:bottom w:val="single" w:sz="6" w:space="0" w:color="auto"/>
              <w:right w:val="single" w:sz="18" w:space="0" w:color="auto"/>
            </w:tcBorders>
            <w:shd w:val="pct20" w:color="000000" w:fill="FFFFFF"/>
          </w:tcPr>
          <w:p w14:paraId="5265793D" w14:textId="77777777" w:rsidR="00446178" w:rsidRPr="001C3F39" w:rsidRDefault="00446178" w:rsidP="000162EE">
            <w:pPr>
              <w:spacing w:line="276" w:lineRule="auto"/>
              <w:rPr>
                <w:rFonts w:ascii="Arial" w:hAnsi="Arial" w:cs="Arial"/>
                <w:bCs/>
                <w:sz w:val="20"/>
                <w:szCs w:val="20"/>
              </w:rPr>
            </w:pPr>
            <w:r w:rsidRPr="001C3F39">
              <w:rPr>
                <w:rFonts w:ascii="Arial" w:hAnsi="Arial" w:cs="Arial"/>
                <w:bCs/>
                <w:sz w:val="20"/>
                <w:szCs w:val="20"/>
              </w:rPr>
              <w:t>Elektronski naslov</w:t>
            </w:r>
          </w:p>
        </w:tc>
        <w:tc>
          <w:tcPr>
            <w:tcW w:w="5244" w:type="dxa"/>
            <w:tcBorders>
              <w:top w:val="single" w:sz="4" w:space="0" w:color="auto"/>
              <w:left w:val="nil"/>
              <w:bottom w:val="single" w:sz="6" w:space="0" w:color="auto"/>
              <w:right w:val="single" w:sz="18" w:space="0" w:color="auto"/>
            </w:tcBorders>
          </w:tcPr>
          <w:p w14:paraId="19E90A01" w14:textId="77777777" w:rsidR="00446178" w:rsidRPr="001C3F39" w:rsidRDefault="00446178" w:rsidP="000162EE">
            <w:pPr>
              <w:spacing w:line="276" w:lineRule="auto"/>
              <w:rPr>
                <w:rFonts w:ascii="Arial" w:hAnsi="Arial" w:cs="Arial"/>
                <w:b/>
                <w:sz w:val="20"/>
                <w:szCs w:val="20"/>
              </w:rPr>
            </w:pPr>
          </w:p>
        </w:tc>
      </w:tr>
    </w:tbl>
    <w:p w14:paraId="3493544F" w14:textId="77777777" w:rsidR="00446178" w:rsidRPr="001C3F39" w:rsidRDefault="00446178" w:rsidP="000162EE">
      <w:pPr>
        <w:spacing w:line="276" w:lineRule="auto"/>
        <w:rPr>
          <w:b/>
        </w:rPr>
      </w:pPr>
    </w:p>
    <w:p w14:paraId="131628DA" w14:textId="77777777" w:rsidR="00446178" w:rsidRPr="009973AE" w:rsidRDefault="00A333F8" w:rsidP="000162EE">
      <w:pPr>
        <w:spacing w:line="276" w:lineRule="auto"/>
        <w:rPr>
          <w:rFonts w:ascii="Arial" w:hAnsi="Arial" w:cs="Arial"/>
          <w:b/>
          <w:iCs/>
          <w:sz w:val="20"/>
          <w:szCs w:val="20"/>
        </w:rPr>
      </w:pPr>
      <w:r w:rsidRPr="009973AE">
        <w:rPr>
          <w:rFonts w:ascii="Arial" w:hAnsi="Arial" w:cs="Arial"/>
          <w:b/>
          <w:iCs/>
          <w:sz w:val="20"/>
          <w:szCs w:val="20"/>
        </w:rPr>
        <w:t xml:space="preserve">3. lokal ali dostava </w:t>
      </w:r>
      <w:r w:rsidRPr="009973AE">
        <w:rPr>
          <w:rFonts w:ascii="Arial" w:hAnsi="Arial" w:cs="Arial"/>
          <w:iCs/>
          <w:sz w:val="20"/>
          <w:szCs w:val="20"/>
        </w:rPr>
        <w:t>(Ponudnik obkroži ali prijavlja lokal ali dostavo)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402"/>
        <w:gridCol w:w="5244"/>
      </w:tblGrid>
      <w:tr w:rsidR="00446178" w:rsidRPr="001C3F39" w14:paraId="51E532AA" w14:textId="77777777">
        <w:tc>
          <w:tcPr>
            <w:tcW w:w="3402" w:type="dxa"/>
            <w:tcBorders>
              <w:top w:val="single" w:sz="4" w:space="0" w:color="auto"/>
              <w:left w:val="single" w:sz="6" w:space="0" w:color="auto"/>
              <w:bottom w:val="single" w:sz="6" w:space="0" w:color="auto"/>
              <w:right w:val="single" w:sz="18" w:space="0" w:color="auto"/>
            </w:tcBorders>
            <w:shd w:val="pct20" w:color="000000" w:fill="FFFFFF"/>
          </w:tcPr>
          <w:p w14:paraId="5429F7FB" w14:textId="77777777" w:rsidR="00446178" w:rsidRPr="001C3F39" w:rsidRDefault="00446178" w:rsidP="000162EE">
            <w:pPr>
              <w:pStyle w:val="Noga"/>
              <w:spacing w:line="276" w:lineRule="auto"/>
              <w:rPr>
                <w:rFonts w:ascii="Arial" w:hAnsi="Arial" w:cs="Arial"/>
                <w:bCs/>
                <w:sz w:val="20"/>
                <w:lang w:val="de-DE"/>
              </w:rPr>
            </w:pPr>
            <w:r w:rsidRPr="001C3F39">
              <w:rPr>
                <w:rFonts w:ascii="Arial" w:hAnsi="Arial" w:cs="Arial"/>
                <w:bCs/>
                <w:sz w:val="20"/>
                <w:lang w:val="de-DE"/>
              </w:rPr>
              <w:t>Naziv lokala</w:t>
            </w:r>
          </w:p>
        </w:tc>
        <w:tc>
          <w:tcPr>
            <w:tcW w:w="5244" w:type="dxa"/>
            <w:tcBorders>
              <w:top w:val="single" w:sz="4" w:space="0" w:color="auto"/>
              <w:left w:val="nil"/>
              <w:bottom w:val="single" w:sz="6" w:space="0" w:color="auto"/>
              <w:right w:val="single" w:sz="18" w:space="0" w:color="auto"/>
            </w:tcBorders>
          </w:tcPr>
          <w:p w14:paraId="691B2848" w14:textId="77777777" w:rsidR="00446178" w:rsidRPr="001C3F39" w:rsidRDefault="00446178" w:rsidP="000162EE">
            <w:pPr>
              <w:spacing w:line="276" w:lineRule="auto"/>
              <w:rPr>
                <w:rFonts w:ascii="Arial" w:hAnsi="Arial" w:cs="Arial"/>
                <w:b/>
                <w:sz w:val="20"/>
                <w:szCs w:val="20"/>
              </w:rPr>
            </w:pPr>
          </w:p>
        </w:tc>
      </w:tr>
      <w:tr w:rsidR="00446178" w:rsidRPr="001C3F39" w14:paraId="56BB31A0" w14:textId="77777777">
        <w:tc>
          <w:tcPr>
            <w:tcW w:w="3402" w:type="dxa"/>
            <w:tcBorders>
              <w:top w:val="single" w:sz="4" w:space="0" w:color="auto"/>
              <w:left w:val="single" w:sz="6" w:space="0" w:color="auto"/>
              <w:bottom w:val="single" w:sz="6" w:space="0" w:color="auto"/>
              <w:right w:val="single" w:sz="18" w:space="0" w:color="auto"/>
            </w:tcBorders>
            <w:shd w:val="pct20" w:color="000000" w:fill="FFFFFF"/>
          </w:tcPr>
          <w:p w14:paraId="60D57BCC" w14:textId="77777777" w:rsidR="00446178" w:rsidRPr="001C3F39" w:rsidRDefault="00446178" w:rsidP="000162EE">
            <w:pPr>
              <w:spacing w:line="276" w:lineRule="auto"/>
              <w:rPr>
                <w:rFonts w:ascii="Arial" w:hAnsi="Arial" w:cs="Arial"/>
                <w:bCs/>
                <w:sz w:val="20"/>
                <w:szCs w:val="20"/>
              </w:rPr>
            </w:pPr>
            <w:r w:rsidRPr="001C3F39">
              <w:rPr>
                <w:rFonts w:ascii="Arial" w:hAnsi="Arial" w:cs="Arial"/>
                <w:bCs/>
                <w:sz w:val="20"/>
                <w:szCs w:val="20"/>
              </w:rPr>
              <w:t>Naslov</w:t>
            </w:r>
          </w:p>
        </w:tc>
        <w:tc>
          <w:tcPr>
            <w:tcW w:w="5244" w:type="dxa"/>
            <w:tcBorders>
              <w:top w:val="single" w:sz="4" w:space="0" w:color="auto"/>
              <w:left w:val="nil"/>
              <w:bottom w:val="single" w:sz="6" w:space="0" w:color="auto"/>
              <w:right w:val="single" w:sz="18" w:space="0" w:color="auto"/>
            </w:tcBorders>
          </w:tcPr>
          <w:p w14:paraId="78FB2B5B" w14:textId="77777777" w:rsidR="00446178" w:rsidRPr="001C3F39" w:rsidRDefault="00446178" w:rsidP="000162EE">
            <w:pPr>
              <w:spacing w:line="276" w:lineRule="auto"/>
              <w:rPr>
                <w:rFonts w:ascii="Arial" w:hAnsi="Arial" w:cs="Arial"/>
                <w:b/>
                <w:sz w:val="20"/>
                <w:szCs w:val="20"/>
              </w:rPr>
            </w:pPr>
          </w:p>
        </w:tc>
      </w:tr>
      <w:tr w:rsidR="00446178" w:rsidRPr="001C3F39" w14:paraId="26EBBBC9" w14:textId="77777777">
        <w:tc>
          <w:tcPr>
            <w:tcW w:w="3402" w:type="dxa"/>
            <w:tcBorders>
              <w:top w:val="single" w:sz="4" w:space="0" w:color="auto"/>
              <w:left w:val="single" w:sz="6" w:space="0" w:color="auto"/>
              <w:bottom w:val="single" w:sz="6" w:space="0" w:color="auto"/>
              <w:right w:val="single" w:sz="18" w:space="0" w:color="auto"/>
            </w:tcBorders>
            <w:shd w:val="pct20" w:color="000000" w:fill="FFFFFF"/>
          </w:tcPr>
          <w:p w14:paraId="666BB2CC" w14:textId="77777777" w:rsidR="00446178" w:rsidRPr="001C3F39" w:rsidRDefault="00446178" w:rsidP="000162EE">
            <w:pPr>
              <w:spacing w:line="276" w:lineRule="auto"/>
              <w:rPr>
                <w:rFonts w:ascii="Arial" w:hAnsi="Arial" w:cs="Arial"/>
                <w:bCs/>
                <w:sz w:val="20"/>
                <w:szCs w:val="20"/>
              </w:rPr>
            </w:pPr>
            <w:r w:rsidRPr="001C3F39">
              <w:rPr>
                <w:rFonts w:ascii="Arial" w:hAnsi="Arial" w:cs="Arial"/>
                <w:bCs/>
                <w:sz w:val="20"/>
                <w:szCs w:val="20"/>
              </w:rPr>
              <w:t>Pošta</w:t>
            </w:r>
          </w:p>
        </w:tc>
        <w:tc>
          <w:tcPr>
            <w:tcW w:w="5244" w:type="dxa"/>
            <w:tcBorders>
              <w:top w:val="single" w:sz="4" w:space="0" w:color="auto"/>
              <w:left w:val="nil"/>
              <w:bottom w:val="single" w:sz="6" w:space="0" w:color="auto"/>
              <w:right w:val="single" w:sz="18" w:space="0" w:color="auto"/>
            </w:tcBorders>
          </w:tcPr>
          <w:p w14:paraId="4CB7169F" w14:textId="77777777" w:rsidR="00446178" w:rsidRPr="001C3F39" w:rsidRDefault="00446178" w:rsidP="000162EE">
            <w:pPr>
              <w:spacing w:line="276" w:lineRule="auto"/>
              <w:rPr>
                <w:rFonts w:ascii="Arial" w:hAnsi="Arial" w:cs="Arial"/>
                <w:b/>
                <w:sz w:val="20"/>
                <w:szCs w:val="20"/>
              </w:rPr>
            </w:pPr>
          </w:p>
        </w:tc>
      </w:tr>
      <w:tr w:rsidR="00446178" w:rsidRPr="001C3F39" w14:paraId="27299168" w14:textId="77777777">
        <w:tc>
          <w:tcPr>
            <w:tcW w:w="3402" w:type="dxa"/>
            <w:tcBorders>
              <w:top w:val="single" w:sz="4" w:space="0" w:color="auto"/>
              <w:left w:val="single" w:sz="6" w:space="0" w:color="auto"/>
              <w:bottom w:val="single" w:sz="6" w:space="0" w:color="auto"/>
              <w:right w:val="single" w:sz="18" w:space="0" w:color="auto"/>
            </w:tcBorders>
            <w:shd w:val="pct20" w:color="000000" w:fill="FFFFFF"/>
          </w:tcPr>
          <w:p w14:paraId="3C8FE8AF" w14:textId="77777777" w:rsidR="00446178" w:rsidRPr="001C3F39" w:rsidRDefault="00446178" w:rsidP="000162EE">
            <w:pPr>
              <w:spacing w:line="276" w:lineRule="auto"/>
              <w:rPr>
                <w:rFonts w:ascii="Arial" w:hAnsi="Arial" w:cs="Arial"/>
                <w:bCs/>
                <w:sz w:val="20"/>
                <w:szCs w:val="20"/>
              </w:rPr>
            </w:pPr>
            <w:r w:rsidRPr="001C3F39">
              <w:rPr>
                <w:rFonts w:ascii="Arial" w:hAnsi="Arial" w:cs="Arial"/>
                <w:bCs/>
                <w:sz w:val="20"/>
                <w:szCs w:val="20"/>
              </w:rPr>
              <w:t>Telefon</w:t>
            </w:r>
          </w:p>
        </w:tc>
        <w:tc>
          <w:tcPr>
            <w:tcW w:w="5244" w:type="dxa"/>
            <w:tcBorders>
              <w:top w:val="single" w:sz="4" w:space="0" w:color="auto"/>
              <w:left w:val="nil"/>
              <w:bottom w:val="single" w:sz="6" w:space="0" w:color="auto"/>
              <w:right w:val="single" w:sz="18" w:space="0" w:color="auto"/>
            </w:tcBorders>
          </w:tcPr>
          <w:p w14:paraId="77DE532B" w14:textId="77777777" w:rsidR="00446178" w:rsidRPr="001C3F39" w:rsidRDefault="00446178" w:rsidP="000162EE">
            <w:pPr>
              <w:spacing w:line="276" w:lineRule="auto"/>
              <w:rPr>
                <w:rFonts w:ascii="Arial" w:hAnsi="Arial" w:cs="Arial"/>
                <w:b/>
                <w:sz w:val="20"/>
                <w:szCs w:val="20"/>
              </w:rPr>
            </w:pPr>
          </w:p>
        </w:tc>
      </w:tr>
      <w:tr w:rsidR="00446178" w:rsidRPr="001C3F39" w14:paraId="2CC80BA6" w14:textId="77777777">
        <w:tc>
          <w:tcPr>
            <w:tcW w:w="3402" w:type="dxa"/>
            <w:tcBorders>
              <w:top w:val="single" w:sz="4" w:space="0" w:color="auto"/>
              <w:left w:val="single" w:sz="6" w:space="0" w:color="auto"/>
              <w:bottom w:val="single" w:sz="6" w:space="0" w:color="auto"/>
              <w:right w:val="single" w:sz="18" w:space="0" w:color="auto"/>
            </w:tcBorders>
            <w:shd w:val="pct20" w:color="000000" w:fill="FFFFFF"/>
          </w:tcPr>
          <w:p w14:paraId="00BC1522" w14:textId="77777777" w:rsidR="00446178" w:rsidRPr="001C3F39" w:rsidRDefault="00446178" w:rsidP="000162EE">
            <w:pPr>
              <w:spacing w:line="276" w:lineRule="auto"/>
              <w:rPr>
                <w:rFonts w:ascii="Arial" w:hAnsi="Arial" w:cs="Arial"/>
                <w:bCs/>
                <w:sz w:val="20"/>
                <w:szCs w:val="20"/>
              </w:rPr>
            </w:pPr>
            <w:r w:rsidRPr="001C3F39">
              <w:rPr>
                <w:rFonts w:ascii="Arial" w:hAnsi="Arial" w:cs="Arial"/>
                <w:bCs/>
                <w:sz w:val="20"/>
                <w:szCs w:val="20"/>
              </w:rPr>
              <w:t>Kontaktna oseba in GSM</w:t>
            </w:r>
          </w:p>
        </w:tc>
        <w:tc>
          <w:tcPr>
            <w:tcW w:w="5244" w:type="dxa"/>
            <w:tcBorders>
              <w:top w:val="single" w:sz="4" w:space="0" w:color="auto"/>
              <w:left w:val="nil"/>
              <w:bottom w:val="single" w:sz="6" w:space="0" w:color="auto"/>
              <w:right w:val="single" w:sz="18" w:space="0" w:color="auto"/>
            </w:tcBorders>
          </w:tcPr>
          <w:p w14:paraId="4A835E5E" w14:textId="77777777" w:rsidR="00446178" w:rsidRPr="001C3F39" w:rsidRDefault="00446178" w:rsidP="000162EE">
            <w:pPr>
              <w:spacing w:line="276" w:lineRule="auto"/>
              <w:rPr>
                <w:rFonts w:ascii="Arial" w:hAnsi="Arial" w:cs="Arial"/>
                <w:b/>
                <w:sz w:val="20"/>
                <w:szCs w:val="20"/>
              </w:rPr>
            </w:pPr>
          </w:p>
        </w:tc>
      </w:tr>
      <w:tr w:rsidR="00446178" w:rsidRPr="001C3F39" w14:paraId="23BC5ED5" w14:textId="77777777">
        <w:tc>
          <w:tcPr>
            <w:tcW w:w="3402" w:type="dxa"/>
            <w:tcBorders>
              <w:top w:val="single" w:sz="4" w:space="0" w:color="auto"/>
              <w:left w:val="single" w:sz="6" w:space="0" w:color="auto"/>
              <w:bottom w:val="single" w:sz="6" w:space="0" w:color="auto"/>
              <w:right w:val="single" w:sz="18" w:space="0" w:color="auto"/>
            </w:tcBorders>
            <w:shd w:val="pct20" w:color="000000" w:fill="FFFFFF"/>
          </w:tcPr>
          <w:p w14:paraId="1173B9E5" w14:textId="77777777" w:rsidR="00446178" w:rsidRPr="001C3F39" w:rsidRDefault="00446178" w:rsidP="000162EE">
            <w:pPr>
              <w:spacing w:line="276" w:lineRule="auto"/>
              <w:rPr>
                <w:rFonts w:ascii="Arial" w:hAnsi="Arial" w:cs="Arial"/>
                <w:bCs/>
                <w:sz w:val="20"/>
                <w:szCs w:val="20"/>
              </w:rPr>
            </w:pPr>
            <w:r w:rsidRPr="001C3F39">
              <w:rPr>
                <w:rFonts w:ascii="Arial" w:hAnsi="Arial" w:cs="Arial"/>
                <w:bCs/>
                <w:sz w:val="20"/>
                <w:szCs w:val="20"/>
              </w:rPr>
              <w:t>Elektronski naslov</w:t>
            </w:r>
          </w:p>
        </w:tc>
        <w:tc>
          <w:tcPr>
            <w:tcW w:w="5244" w:type="dxa"/>
            <w:tcBorders>
              <w:top w:val="single" w:sz="4" w:space="0" w:color="auto"/>
              <w:left w:val="nil"/>
              <w:bottom w:val="single" w:sz="6" w:space="0" w:color="auto"/>
              <w:right w:val="single" w:sz="18" w:space="0" w:color="auto"/>
            </w:tcBorders>
          </w:tcPr>
          <w:p w14:paraId="1FAF50D3" w14:textId="77777777" w:rsidR="00446178" w:rsidRPr="001C3F39" w:rsidRDefault="00446178" w:rsidP="000162EE">
            <w:pPr>
              <w:spacing w:line="276" w:lineRule="auto"/>
              <w:rPr>
                <w:rFonts w:ascii="Arial" w:hAnsi="Arial" w:cs="Arial"/>
                <w:b/>
                <w:sz w:val="20"/>
                <w:szCs w:val="20"/>
              </w:rPr>
            </w:pPr>
          </w:p>
        </w:tc>
      </w:tr>
    </w:tbl>
    <w:p w14:paraId="0C8EE35B" w14:textId="77777777" w:rsidR="00446178" w:rsidRPr="001C3F39" w:rsidRDefault="00446178" w:rsidP="000162EE">
      <w:pPr>
        <w:spacing w:line="276" w:lineRule="auto"/>
        <w:rPr>
          <w:b/>
        </w:rPr>
      </w:pPr>
    </w:p>
    <w:p w14:paraId="60B4C298" w14:textId="77777777" w:rsidR="00446178" w:rsidRPr="009973AE" w:rsidRDefault="00A333F8" w:rsidP="000162EE">
      <w:pPr>
        <w:spacing w:line="276" w:lineRule="auto"/>
        <w:rPr>
          <w:rFonts w:ascii="Arial" w:hAnsi="Arial" w:cs="Arial"/>
          <w:b/>
          <w:iCs/>
          <w:sz w:val="20"/>
          <w:szCs w:val="20"/>
        </w:rPr>
      </w:pPr>
      <w:r w:rsidRPr="009973AE">
        <w:rPr>
          <w:rFonts w:ascii="Arial" w:hAnsi="Arial" w:cs="Arial"/>
          <w:b/>
          <w:iCs/>
          <w:sz w:val="20"/>
          <w:szCs w:val="20"/>
        </w:rPr>
        <w:t xml:space="preserve">4. lokal ali dostava </w:t>
      </w:r>
      <w:r w:rsidRPr="009973AE">
        <w:rPr>
          <w:rFonts w:ascii="Arial" w:hAnsi="Arial" w:cs="Arial"/>
          <w:iCs/>
          <w:sz w:val="20"/>
          <w:szCs w:val="20"/>
        </w:rPr>
        <w:t>(Ponudnik obkroži ali prijavlja lokal ali dostavo)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402"/>
        <w:gridCol w:w="5244"/>
      </w:tblGrid>
      <w:tr w:rsidR="00446178" w:rsidRPr="001C3F39" w14:paraId="6CAD89AB" w14:textId="77777777">
        <w:tc>
          <w:tcPr>
            <w:tcW w:w="3402" w:type="dxa"/>
            <w:tcBorders>
              <w:top w:val="single" w:sz="4" w:space="0" w:color="auto"/>
              <w:left w:val="single" w:sz="6" w:space="0" w:color="auto"/>
              <w:bottom w:val="single" w:sz="6" w:space="0" w:color="auto"/>
              <w:right w:val="single" w:sz="18" w:space="0" w:color="auto"/>
            </w:tcBorders>
            <w:shd w:val="pct20" w:color="000000" w:fill="FFFFFF"/>
          </w:tcPr>
          <w:p w14:paraId="119A2553" w14:textId="77777777" w:rsidR="00446178" w:rsidRPr="001C3F39" w:rsidRDefault="00446178" w:rsidP="000162EE">
            <w:pPr>
              <w:pStyle w:val="Noga"/>
              <w:spacing w:line="276" w:lineRule="auto"/>
              <w:rPr>
                <w:rFonts w:ascii="Arial" w:hAnsi="Arial" w:cs="Arial"/>
                <w:bCs/>
                <w:sz w:val="20"/>
                <w:lang w:val="de-DE"/>
              </w:rPr>
            </w:pPr>
            <w:r w:rsidRPr="001C3F39">
              <w:rPr>
                <w:rFonts w:ascii="Arial" w:hAnsi="Arial" w:cs="Arial"/>
                <w:bCs/>
                <w:sz w:val="20"/>
                <w:lang w:val="de-DE"/>
              </w:rPr>
              <w:t>Naziv lokala</w:t>
            </w:r>
          </w:p>
        </w:tc>
        <w:tc>
          <w:tcPr>
            <w:tcW w:w="5244" w:type="dxa"/>
            <w:tcBorders>
              <w:top w:val="single" w:sz="4" w:space="0" w:color="auto"/>
              <w:left w:val="nil"/>
              <w:bottom w:val="single" w:sz="6" w:space="0" w:color="auto"/>
              <w:right w:val="single" w:sz="18" w:space="0" w:color="auto"/>
            </w:tcBorders>
          </w:tcPr>
          <w:p w14:paraId="6196AE67" w14:textId="77777777" w:rsidR="00446178" w:rsidRPr="001C3F39" w:rsidRDefault="00446178" w:rsidP="000162EE">
            <w:pPr>
              <w:spacing w:line="276" w:lineRule="auto"/>
              <w:rPr>
                <w:rFonts w:ascii="Arial" w:hAnsi="Arial" w:cs="Arial"/>
                <w:b/>
                <w:sz w:val="20"/>
                <w:szCs w:val="20"/>
              </w:rPr>
            </w:pPr>
          </w:p>
        </w:tc>
      </w:tr>
      <w:tr w:rsidR="00446178" w:rsidRPr="001C3F39" w14:paraId="46D4B3F2" w14:textId="77777777">
        <w:tc>
          <w:tcPr>
            <w:tcW w:w="3402" w:type="dxa"/>
            <w:tcBorders>
              <w:top w:val="single" w:sz="4" w:space="0" w:color="auto"/>
              <w:left w:val="single" w:sz="6" w:space="0" w:color="auto"/>
              <w:bottom w:val="single" w:sz="6" w:space="0" w:color="auto"/>
              <w:right w:val="single" w:sz="18" w:space="0" w:color="auto"/>
            </w:tcBorders>
            <w:shd w:val="pct20" w:color="000000" w:fill="FFFFFF"/>
          </w:tcPr>
          <w:p w14:paraId="588766AC" w14:textId="77777777" w:rsidR="00446178" w:rsidRPr="001C3F39" w:rsidRDefault="00446178" w:rsidP="000162EE">
            <w:pPr>
              <w:spacing w:line="276" w:lineRule="auto"/>
              <w:rPr>
                <w:rFonts w:ascii="Arial" w:hAnsi="Arial" w:cs="Arial"/>
                <w:bCs/>
                <w:sz w:val="20"/>
                <w:szCs w:val="20"/>
              </w:rPr>
            </w:pPr>
            <w:r w:rsidRPr="001C3F39">
              <w:rPr>
                <w:rFonts w:ascii="Arial" w:hAnsi="Arial" w:cs="Arial"/>
                <w:bCs/>
                <w:sz w:val="20"/>
                <w:szCs w:val="20"/>
              </w:rPr>
              <w:t>Naslov</w:t>
            </w:r>
          </w:p>
        </w:tc>
        <w:tc>
          <w:tcPr>
            <w:tcW w:w="5244" w:type="dxa"/>
            <w:tcBorders>
              <w:top w:val="single" w:sz="4" w:space="0" w:color="auto"/>
              <w:left w:val="nil"/>
              <w:bottom w:val="single" w:sz="6" w:space="0" w:color="auto"/>
              <w:right w:val="single" w:sz="18" w:space="0" w:color="auto"/>
            </w:tcBorders>
          </w:tcPr>
          <w:p w14:paraId="5D7AB092" w14:textId="77777777" w:rsidR="00446178" w:rsidRPr="001C3F39" w:rsidRDefault="00446178" w:rsidP="000162EE">
            <w:pPr>
              <w:spacing w:line="276" w:lineRule="auto"/>
              <w:rPr>
                <w:rFonts w:ascii="Arial" w:hAnsi="Arial" w:cs="Arial"/>
                <w:b/>
                <w:sz w:val="20"/>
                <w:szCs w:val="20"/>
              </w:rPr>
            </w:pPr>
          </w:p>
        </w:tc>
      </w:tr>
      <w:tr w:rsidR="00446178" w:rsidRPr="001C3F39" w14:paraId="50594287" w14:textId="77777777">
        <w:tc>
          <w:tcPr>
            <w:tcW w:w="3402" w:type="dxa"/>
            <w:tcBorders>
              <w:top w:val="single" w:sz="4" w:space="0" w:color="auto"/>
              <w:left w:val="single" w:sz="6" w:space="0" w:color="auto"/>
              <w:bottom w:val="single" w:sz="6" w:space="0" w:color="auto"/>
              <w:right w:val="single" w:sz="18" w:space="0" w:color="auto"/>
            </w:tcBorders>
            <w:shd w:val="pct20" w:color="000000" w:fill="FFFFFF"/>
          </w:tcPr>
          <w:p w14:paraId="69081BC2" w14:textId="77777777" w:rsidR="00446178" w:rsidRPr="001C3F39" w:rsidRDefault="00446178" w:rsidP="000162EE">
            <w:pPr>
              <w:spacing w:line="276" w:lineRule="auto"/>
              <w:rPr>
                <w:rFonts w:ascii="Arial" w:hAnsi="Arial" w:cs="Arial"/>
                <w:bCs/>
                <w:sz w:val="20"/>
                <w:szCs w:val="20"/>
              </w:rPr>
            </w:pPr>
            <w:r w:rsidRPr="001C3F39">
              <w:rPr>
                <w:rFonts w:ascii="Arial" w:hAnsi="Arial" w:cs="Arial"/>
                <w:bCs/>
                <w:sz w:val="20"/>
                <w:szCs w:val="20"/>
              </w:rPr>
              <w:t>Pošta</w:t>
            </w:r>
          </w:p>
        </w:tc>
        <w:tc>
          <w:tcPr>
            <w:tcW w:w="5244" w:type="dxa"/>
            <w:tcBorders>
              <w:top w:val="single" w:sz="4" w:space="0" w:color="auto"/>
              <w:left w:val="nil"/>
              <w:bottom w:val="single" w:sz="6" w:space="0" w:color="auto"/>
              <w:right w:val="single" w:sz="18" w:space="0" w:color="auto"/>
            </w:tcBorders>
          </w:tcPr>
          <w:p w14:paraId="771DE14D" w14:textId="77777777" w:rsidR="00446178" w:rsidRPr="001C3F39" w:rsidRDefault="00446178" w:rsidP="000162EE">
            <w:pPr>
              <w:spacing w:line="276" w:lineRule="auto"/>
              <w:rPr>
                <w:rFonts w:ascii="Arial" w:hAnsi="Arial" w:cs="Arial"/>
                <w:b/>
                <w:sz w:val="20"/>
                <w:szCs w:val="20"/>
              </w:rPr>
            </w:pPr>
          </w:p>
        </w:tc>
      </w:tr>
      <w:tr w:rsidR="00446178" w:rsidRPr="001C3F39" w14:paraId="0F68C4CD" w14:textId="77777777">
        <w:tc>
          <w:tcPr>
            <w:tcW w:w="3402" w:type="dxa"/>
            <w:tcBorders>
              <w:top w:val="single" w:sz="4" w:space="0" w:color="auto"/>
              <w:left w:val="single" w:sz="6" w:space="0" w:color="auto"/>
              <w:bottom w:val="single" w:sz="6" w:space="0" w:color="auto"/>
              <w:right w:val="single" w:sz="18" w:space="0" w:color="auto"/>
            </w:tcBorders>
            <w:shd w:val="pct20" w:color="000000" w:fill="FFFFFF"/>
          </w:tcPr>
          <w:p w14:paraId="0B5A231E" w14:textId="77777777" w:rsidR="00446178" w:rsidRPr="001C3F39" w:rsidRDefault="00446178" w:rsidP="000162EE">
            <w:pPr>
              <w:spacing w:line="276" w:lineRule="auto"/>
              <w:rPr>
                <w:rFonts w:ascii="Arial" w:hAnsi="Arial" w:cs="Arial"/>
                <w:bCs/>
                <w:sz w:val="20"/>
                <w:szCs w:val="20"/>
              </w:rPr>
            </w:pPr>
            <w:r w:rsidRPr="001C3F39">
              <w:rPr>
                <w:rFonts w:ascii="Arial" w:hAnsi="Arial" w:cs="Arial"/>
                <w:bCs/>
                <w:sz w:val="20"/>
                <w:szCs w:val="20"/>
              </w:rPr>
              <w:t>Telefon</w:t>
            </w:r>
          </w:p>
        </w:tc>
        <w:tc>
          <w:tcPr>
            <w:tcW w:w="5244" w:type="dxa"/>
            <w:tcBorders>
              <w:top w:val="single" w:sz="4" w:space="0" w:color="auto"/>
              <w:left w:val="nil"/>
              <w:bottom w:val="single" w:sz="6" w:space="0" w:color="auto"/>
              <w:right w:val="single" w:sz="18" w:space="0" w:color="auto"/>
            </w:tcBorders>
          </w:tcPr>
          <w:p w14:paraId="1C01E2DC" w14:textId="77777777" w:rsidR="00446178" w:rsidRPr="001C3F39" w:rsidRDefault="00446178" w:rsidP="000162EE">
            <w:pPr>
              <w:spacing w:line="276" w:lineRule="auto"/>
              <w:rPr>
                <w:rFonts w:ascii="Arial" w:hAnsi="Arial" w:cs="Arial"/>
                <w:b/>
                <w:sz w:val="20"/>
                <w:szCs w:val="20"/>
              </w:rPr>
            </w:pPr>
          </w:p>
        </w:tc>
      </w:tr>
      <w:tr w:rsidR="00446178" w:rsidRPr="001C3F39" w14:paraId="5E2044F8" w14:textId="77777777">
        <w:tc>
          <w:tcPr>
            <w:tcW w:w="3402" w:type="dxa"/>
            <w:tcBorders>
              <w:top w:val="single" w:sz="4" w:space="0" w:color="auto"/>
              <w:left w:val="single" w:sz="6" w:space="0" w:color="auto"/>
              <w:bottom w:val="single" w:sz="6" w:space="0" w:color="auto"/>
              <w:right w:val="single" w:sz="18" w:space="0" w:color="auto"/>
            </w:tcBorders>
            <w:shd w:val="pct20" w:color="000000" w:fill="FFFFFF"/>
          </w:tcPr>
          <w:p w14:paraId="4152ACC3" w14:textId="77777777" w:rsidR="00446178" w:rsidRPr="001C3F39" w:rsidRDefault="00446178" w:rsidP="000162EE">
            <w:pPr>
              <w:spacing w:line="276" w:lineRule="auto"/>
              <w:rPr>
                <w:rFonts w:ascii="Arial" w:hAnsi="Arial" w:cs="Arial"/>
                <w:bCs/>
                <w:sz w:val="20"/>
                <w:szCs w:val="20"/>
              </w:rPr>
            </w:pPr>
            <w:r w:rsidRPr="001C3F39">
              <w:rPr>
                <w:rFonts w:ascii="Arial" w:hAnsi="Arial" w:cs="Arial"/>
                <w:bCs/>
                <w:sz w:val="20"/>
                <w:szCs w:val="20"/>
              </w:rPr>
              <w:t>Kontaktna oseba in GSM</w:t>
            </w:r>
          </w:p>
        </w:tc>
        <w:tc>
          <w:tcPr>
            <w:tcW w:w="5244" w:type="dxa"/>
            <w:tcBorders>
              <w:top w:val="single" w:sz="4" w:space="0" w:color="auto"/>
              <w:left w:val="nil"/>
              <w:bottom w:val="single" w:sz="6" w:space="0" w:color="auto"/>
              <w:right w:val="single" w:sz="18" w:space="0" w:color="auto"/>
            </w:tcBorders>
          </w:tcPr>
          <w:p w14:paraId="1BBA88D6" w14:textId="77777777" w:rsidR="00446178" w:rsidRPr="001C3F39" w:rsidRDefault="00446178" w:rsidP="000162EE">
            <w:pPr>
              <w:spacing w:line="276" w:lineRule="auto"/>
              <w:rPr>
                <w:rFonts w:ascii="Arial" w:hAnsi="Arial" w:cs="Arial"/>
                <w:b/>
                <w:sz w:val="20"/>
                <w:szCs w:val="20"/>
              </w:rPr>
            </w:pPr>
          </w:p>
        </w:tc>
      </w:tr>
      <w:tr w:rsidR="00446178" w:rsidRPr="001C3F39" w14:paraId="4AC92DF8" w14:textId="77777777">
        <w:tc>
          <w:tcPr>
            <w:tcW w:w="3402" w:type="dxa"/>
            <w:tcBorders>
              <w:top w:val="single" w:sz="4" w:space="0" w:color="auto"/>
              <w:left w:val="single" w:sz="6" w:space="0" w:color="auto"/>
              <w:bottom w:val="single" w:sz="6" w:space="0" w:color="auto"/>
              <w:right w:val="single" w:sz="18" w:space="0" w:color="auto"/>
            </w:tcBorders>
            <w:shd w:val="pct20" w:color="000000" w:fill="FFFFFF"/>
          </w:tcPr>
          <w:p w14:paraId="1702C606" w14:textId="77777777" w:rsidR="00446178" w:rsidRPr="001C3F39" w:rsidRDefault="00446178" w:rsidP="000162EE">
            <w:pPr>
              <w:spacing w:line="276" w:lineRule="auto"/>
              <w:rPr>
                <w:rFonts w:ascii="Arial" w:hAnsi="Arial" w:cs="Arial"/>
                <w:bCs/>
                <w:sz w:val="20"/>
                <w:szCs w:val="20"/>
              </w:rPr>
            </w:pPr>
            <w:r w:rsidRPr="001C3F39">
              <w:rPr>
                <w:rFonts w:ascii="Arial" w:hAnsi="Arial" w:cs="Arial"/>
                <w:bCs/>
                <w:sz w:val="20"/>
                <w:szCs w:val="20"/>
              </w:rPr>
              <w:t>Elektronski naslov</w:t>
            </w:r>
          </w:p>
        </w:tc>
        <w:tc>
          <w:tcPr>
            <w:tcW w:w="5244" w:type="dxa"/>
            <w:tcBorders>
              <w:top w:val="single" w:sz="4" w:space="0" w:color="auto"/>
              <w:left w:val="nil"/>
              <w:bottom w:val="single" w:sz="6" w:space="0" w:color="auto"/>
              <w:right w:val="single" w:sz="18" w:space="0" w:color="auto"/>
            </w:tcBorders>
          </w:tcPr>
          <w:p w14:paraId="6073852E" w14:textId="77777777" w:rsidR="00446178" w:rsidRPr="001C3F39" w:rsidRDefault="00446178" w:rsidP="000162EE">
            <w:pPr>
              <w:spacing w:line="276" w:lineRule="auto"/>
              <w:rPr>
                <w:rFonts w:ascii="Arial" w:hAnsi="Arial" w:cs="Arial"/>
                <w:b/>
                <w:sz w:val="20"/>
                <w:szCs w:val="20"/>
              </w:rPr>
            </w:pPr>
          </w:p>
        </w:tc>
      </w:tr>
    </w:tbl>
    <w:p w14:paraId="22F57164" w14:textId="77777777" w:rsidR="00446178" w:rsidRPr="001C3F39" w:rsidRDefault="00446178" w:rsidP="000162EE">
      <w:pPr>
        <w:spacing w:line="276" w:lineRule="auto"/>
        <w:rPr>
          <w:b/>
        </w:rPr>
      </w:pPr>
    </w:p>
    <w:p w14:paraId="3D0BCB31" w14:textId="77777777" w:rsidR="00446178" w:rsidRPr="009973AE" w:rsidRDefault="00A333F8" w:rsidP="000162EE">
      <w:pPr>
        <w:spacing w:line="276" w:lineRule="auto"/>
        <w:rPr>
          <w:rFonts w:ascii="Arial" w:hAnsi="Arial" w:cs="Arial"/>
          <w:b/>
          <w:iCs/>
          <w:sz w:val="20"/>
          <w:szCs w:val="20"/>
        </w:rPr>
      </w:pPr>
      <w:r w:rsidRPr="009973AE">
        <w:rPr>
          <w:rFonts w:ascii="Arial" w:hAnsi="Arial" w:cs="Arial"/>
          <w:b/>
          <w:iCs/>
          <w:sz w:val="20"/>
          <w:szCs w:val="20"/>
        </w:rPr>
        <w:t xml:space="preserve">5. lokal ali dostava </w:t>
      </w:r>
      <w:r w:rsidRPr="009973AE">
        <w:rPr>
          <w:rFonts w:ascii="Arial" w:hAnsi="Arial" w:cs="Arial"/>
          <w:iCs/>
          <w:sz w:val="20"/>
          <w:szCs w:val="20"/>
        </w:rPr>
        <w:t xml:space="preserve">(Ponudnik obkroži ali prijavlja lokal ali dostavo)  </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402"/>
        <w:gridCol w:w="5244"/>
      </w:tblGrid>
      <w:tr w:rsidR="00446178" w:rsidRPr="001C3F39" w14:paraId="71EF028D" w14:textId="77777777">
        <w:tc>
          <w:tcPr>
            <w:tcW w:w="3402" w:type="dxa"/>
            <w:tcBorders>
              <w:top w:val="single" w:sz="4" w:space="0" w:color="auto"/>
              <w:left w:val="single" w:sz="6" w:space="0" w:color="auto"/>
              <w:bottom w:val="single" w:sz="6" w:space="0" w:color="auto"/>
              <w:right w:val="single" w:sz="18" w:space="0" w:color="auto"/>
            </w:tcBorders>
            <w:shd w:val="pct20" w:color="000000" w:fill="FFFFFF"/>
          </w:tcPr>
          <w:p w14:paraId="087EE3AE" w14:textId="77777777" w:rsidR="00446178" w:rsidRPr="001C3F39" w:rsidRDefault="00446178" w:rsidP="000162EE">
            <w:pPr>
              <w:pStyle w:val="Noga"/>
              <w:spacing w:line="276" w:lineRule="auto"/>
              <w:rPr>
                <w:rFonts w:ascii="Arial" w:hAnsi="Arial" w:cs="Arial"/>
                <w:bCs/>
                <w:sz w:val="20"/>
                <w:lang w:val="de-DE"/>
              </w:rPr>
            </w:pPr>
            <w:r w:rsidRPr="001C3F39">
              <w:rPr>
                <w:rFonts w:ascii="Arial" w:hAnsi="Arial" w:cs="Arial"/>
                <w:bCs/>
                <w:sz w:val="20"/>
                <w:lang w:val="de-DE"/>
              </w:rPr>
              <w:t>Naziv lokala</w:t>
            </w:r>
          </w:p>
        </w:tc>
        <w:tc>
          <w:tcPr>
            <w:tcW w:w="5244" w:type="dxa"/>
            <w:tcBorders>
              <w:top w:val="single" w:sz="4" w:space="0" w:color="auto"/>
              <w:left w:val="nil"/>
              <w:bottom w:val="single" w:sz="6" w:space="0" w:color="auto"/>
              <w:right w:val="single" w:sz="18" w:space="0" w:color="auto"/>
            </w:tcBorders>
          </w:tcPr>
          <w:p w14:paraId="06F14BA1" w14:textId="77777777" w:rsidR="00446178" w:rsidRPr="001C3F39" w:rsidRDefault="00446178" w:rsidP="000162EE">
            <w:pPr>
              <w:spacing w:line="276" w:lineRule="auto"/>
              <w:rPr>
                <w:rFonts w:ascii="Arial" w:hAnsi="Arial" w:cs="Arial"/>
                <w:b/>
                <w:sz w:val="20"/>
                <w:szCs w:val="20"/>
              </w:rPr>
            </w:pPr>
          </w:p>
        </w:tc>
      </w:tr>
      <w:tr w:rsidR="00446178" w:rsidRPr="001C3F39" w14:paraId="39F8D5F7" w14:textId="77777777">
        <w:tc>
          <w:tcPr>
            <w:tcW w:w="3402" w:type="dxa"/>
            <w:tcBorders>
              <w:top w:val="single" w:sz="4" w:space="0" w:color="auto"/>
              <w:left w:val="single" w:sz="6" w:space="0" w:color="auto"/>
              <w:bottom w:val="single" w:sz="6" w:space="0" w:color="auto"/>
              <w:right w:val="single" w:sz="18" w:space="0" w:color="auto"/>
            </w:tcBorders>
            <w:shd w:val="pct20" w:color="000000" w:fill="FFFFFF"/>
          </w:tcPr>
          <w:p w14:paraId="7941DBB9" w14:textId="77777777" w:rsidR="00446178" w:rsidRPr="001C3F39" w:rsidRDefault="00446178" w:rsidP="000162EE">
            <w:pPr>
              <w:spacing w:line="276" w:lineRule="auto"/>
              <w:rPr>
                <w:rFonts w:ascii="Arial" w:hAnsi="Arial" w:cs="Arial"/>
                <w:bCs/>
                <w:sz w:val="20"/>
                <w:szCs w:val="20"/>
              </w:rPr>
            </w:pPr>
            <w:r w:rsidRPr="001C3F39">
              <w:rPr>
                <w:rFonts w:ascii="Arial" w:hAnsi="Arial" w:cs="Arial"/>
                <w:bCs/>
                <w:sz w:val="20"/>
                <w:szCs w:val="20"/>
              </w:rPr>
              <w:t>Naslov</w:t>
            </w:r>
          </w:p>
        </w:tc>
        <w:tc>
          <w:tcPr>
            <w:tcW w:w="5244" w:type="dxa"/>
            <w:tcBorders>
              <w:top w:val="single" w:sz="4" w:space="0" w:color="auto"/>
              <w:left w:val="nil"/>
              <w:bottom w:val="single" w:sz="6" w:space="0" w:color="auto"/>
              <w:right w:val="single" w:sz="18" w:space="0" w:color="auto"/>
            </w:tcBorders>
          </w:tcPr>
          <w:p w14:paraId="6E9735D3" w14:textId="77777777" w:rsidR="00446178" w:rsidRPr="001C3F39" w:rsidRDefault="00446178" w:rsidP="000162EE">
            <w:pPr>
              <w:spacing w:line="276" w:lineRule="auto"/>
              <w:rPr>
                <w:rFonts w:ascii="Arial" w:hAnsi="Arial" w:cs="Arial"/>
                <w:b/>
                <w:sz w:val="20"/>
                <w:szCs w:val="20"/>
              </w:rPr>
            </w:pPr>
          </w:p>
        </w:tc>
      </w:tr>
      <w:tr w:rsidR="00446178" w:rsidRPr="001C3F39" w14:paraId="675AC200" w14:textId="77777777">
        <w:tc>
          <w:tcPr>
            <w:tcW w:w="3402" w:type="dxa"/>
            <w:tcBorders>
              <w:top w:val="single" w:sz="4" w:space="0" w:color="auto"/>
              <w:left w:val="single" w:sz="6" w:space="0" w:color="auto"/>
              <w:bottom w:val="single" w:sz="6" w:space="0" w:color="auto"/>
              <w:right w:val="single" w:sz="18" w:space="0" w:color="auto"/>
            </w:tcBorders>
            <w:shd w:val="pct20" w:color="000000" w:fill="FFFFFF"/>
          </w:tcPr>
          <w:p w14:paraId="1A353761" w14:textId="77777777" w:rsidR="00446178" w:rsidRPr="001C3F39" w:rsidRDefault="00446178" w:rsidP="000162EE">
            <w:pPr>
              <w:spacing w:line="276" w:lineRule="auto"/>
              <w:rPr>
                <w:rFonts w:ascii="Arial" w:hAnsi="Arial" w:cs="Arial"/>
                <w:bCs/>
                <w:sz w:val="20"/>
                <w:szCs w:val="20"/>
              </w:rPr>
            </w:pPr>
            <w:r w:rsidRPr="001C3F39">
              <w:rPr>
                <w:rFonts w:ascii="Arial" w:hAnsi="Arial" w:cs="Arial"/>
                <w:bCs/>
                <w:sz w:val="20"/>
                <w:szCs w:val="20"/>
              </w:rPr>
              <w:t>Pošta</w:t>
            </w:r>
          </w:p>
        </w:tc>
        <w:tc>
          <w:tcPr>
            <w:tcW w:w="5244" w:type="dxa"/>
            <w:tcBorders>
              <w:top w:val="single" w:sz="4" w:space="0" w:color="auto"/>
              <w:left w:val="nil"/>
              <w:bottom w:val="single" w:sz="6" w:space="0" w:color="auto"/>
              <w:right w:val="single" w:sz="18" w:space="0" w:color="auto"/>
            </w:tcBorders>
          </w:tcPr>
          <w:p w14:paraId="069A4521" w14:textId="77777777" w:rsidR="00446178" w:rsidRPr="001C3F39" w:rsidRDefault="00446178" w:rsidP="000162EE">
            <w:pPr>
              <w:spacing w:line="276" w:lineRule="auto"/>
              <w:rPr>
                <w:rFonts w:ascii="Arial" w:hAnsi="Arial" w:cs="Arial"/>
                <w:b/>
                <w:sz w:val="20"/>
                <w:szCs w:val="20"/>
              </w:rPr>
            </w:pPr>
          </w:p>
        </w:tc>
      </w:tr>
      <w:tr w:rsidR="00446178" w:rsidRPr="001C3F39" w14:paraId="2D7D0327" w14:textId="77777777">
        <w:tc>
          <w:tcPr>
            <w:tcW w:w="3402" w:type="dxa"/>
            <w:tcBorders>
              <w:top w:val="single" w:sz="4" w:space="0" w:color="auto"/>
              <w:left w:val="single" w:sz="6" w:space="0" w:color="auto"/>
              <w:bottom w:val="single" w:sz="6" w:space="0" w:color="auto"/>
              <w:right w:val="single" w:sz="18" w:space="0" w:color="auto"/>
            </w:tcBorders>
            <w:shd w:val="pct20" w:color="000000" w:fill="FFFFFF"/>
          </w:tcPr>
          <w:p w14:paraId="1FD170FD" w14:textId="77777777" w:rsidR="00446178" w:rsidRPr="001C3F39" w:rsidRDefault="00446178" w:rsidP="000162EE">
            <w:pPr>
              <w:spacing w:line="276" w:lineRule="auto"/>
              <w:rPr>
                <w:rFonts w:ascii="Arial" w:hAnsi="Arial" w:cs="Arial"/>
                <w:bCs/>
                <w:sz w:val="20"/>
                <w:szCs w:val="20"/>
              </w:rPr>
            </w:pPr>
            <w:r w:rsidRPr="001C3F39">
              <w:rPr>
                <w:rFonts w:ascii="Arial" w:hAnsi="Arial" w:cs="Arial"/>
                <w:bCs/>
                <w:sz w:val="20"/>
                <w:szCs w:val="20"/>
              </w:rPr>
              <w:t>Telefon</w:t>
            </w:r>
          </w:p>
        </w:tc>
        <w:tc>
          <w:tcPr>
            <w:tcW w:w="5244" w:type="dxa"/>
            <w:tcBorders>
              <w:top w:val="single" w:sz="4" w:space="0" w:color="auto"/>
              <w:left w:val="nil"/>
              <w:bottom w:val="single" w:sz="6" w:space="0" w:color="auto"/>
              <w:right w:val="single" w:sz="18" w:space="0" w:color="auto"/>
            </w:tcBorders>
          </w:tcPr>
          <w:p w14:paraId="40E85E78" w14:textId="77777777" w:rsidR="00446178" w:rsidRPr="001C3F39" w:rsidRDefault="00446178" w:rsidP="000162EE">
            <w:pPr>
              <w:spacing w:line="276" w:lineRule="auto"/>
              <w:rPr>
                <w:rFonts w:ascii="Arial" w:hAnsi="Arial" w:cs="Arial"/>
                <w:b/>
                <w:sz w:val="20"/>
                <w:szCs w:val="20"/>
              </w:rPr>
            </w:pPr>
          </w:p>
        </w:tc>
      </w:tr>
      <w:tr w:rsidR="00446178" w:rsidRPr="001C3F39" w14:paraId="223E21A8" w14:textId="77777777">
        <w:tc>
          <w:tcPr>
            <w:tcW w:w="3402" w:type="dxa"/>
            <w:tcBorders>
              <w:top w:val="single" w:sz="4" w:space="0" w:color="auto"/>
              <w:left w:val="single" w:sz="6" w:space="0" w:color="auto"/>
              <w:bottom w:val="single" w:sz="6" w:space="0" w:color="auto"/>
              <w:right w:val="single" w:sz="18" w:space="0" w:color="auto"/>
            </w:tcBorders>
            <w:shd w:val="pct20" w:color="000000" w:fill="FFFFFF"/>
          </w:tcPr>
          <w:p w14:paraId="2FEEB5AD" w14:textId="77777777" w:rsidR="00446178" w:rsidRPr="001C3F39" w:rsidRDefault="00446178" w:rsidP="000162EE">
            <w:pPr>
              <w:spacing w:line="276" w:lineRule="auto"/>
              <w:rPr>
                <w:rFonts w:ascii="Arial" w:hAnsi="Arial" w:cs="Arial"/>
                <w:bCs/>
                <w:sz w:val="20"/>
                <w:szCs w:val="20"/>
              </w:rPr>
            </w:pPr>
            <w:r w:rsidRPr="001C3F39">
              <w:rPr>
                <w:rFonts w:ascii="Arial" w:hAnsi="Arial" w:cs="Arial"/>
                <w:bCs/>
                <w:sz w:val="20"/>
                <w:szCs w:val="20"/>
              </w:rPr>
              <w:t>Kontaktna oseba in GSM</w:t>
            </w:r>
          </w:p>
        </w:tc>
        <w:tc>
          <w:tcPr>
            <w:tcW w:w="5244" w:type="dxa"/>
            <w:tcBorders>
              <w:top w:val="single" w:sz="4" w:space="0" w:color="auto"/>
              <w:left w:val="nil"/>
              <w:bottom w:val="single" w:sz="6" w:space="0" w:color="auto"/>
              <w:right w:val="single" w:sz="18" w:space="0" w:color="auto"/>
            </w:tcBorders>
          </w:tcPr>
          <w:p w14:paraId="73BC84C3" w14:textId="77777777" w:rsidR="00446178" w:rsidRPr="001C3F39" w:rsidRDefault="00446178" w:rsidP="000162EE">
            <w:pPr>
              <w:spacing w:line="276" w:lineRule="auto"/>
              <w:rPr>
                <w:rFonts w:ascii="Arial" w:hAnsi="Arial" w:cs="Arial"/>
                <w:b/>
                <w:sz w:val="20"/>
                <w:szCs w:val="20"/>
              </w:rPr>
            </w:pPr>
          </w:p>
        </w:tc>
      </w:tr>
      <w:tr w:rsidR="00446178" w:rsidRPr="001C3F39" w14:paraId="319C7FE3" w14:textId="77777777">
        <w:tc>
          <w:tcPr>
            <w:tcW w:w="3402" w:type="dxa"/>
            <w:tcBorders>
              <w:top w:val="single" w:sz="4" w:space="0" w:color="auto"/>
              <w:left w:val="single" w:sz="6" w:space="0" w:color="auto"/>
              <w:bottom w:val="single" w:sz="6" w:space="0" w:color="auto"/>
              <w:right w:val="single" w:sz="18" w:space="0" w:color="auto"/>
            </w:tcBorders>
            <w:shd w:val="pct20" w:color="000000" w:fill="FFFFFF"/>
          </w:tcPr>
          <w:p w14:paraId="449DE467" w14:textId="77777777" w:rsidR="00446178" w:rsidRPr="001C3F39" w:rsidRDefault="00446178" w:rsidP="000162EE">
            <w:pPr>
              <w:spacing w:line="276" w:lineRule="auto"/>
              <w:rPr>
                <w:rFonts w:ascii="Arial" w:hAnsi="Arial" w:cs="Arial"/>
                <w:bCs/>
                <w:sz w:val="20"/>
                <w:szCs w:val="20"/>
              </w:rPr>
            </w:pPr>
            <w:r w:rsidRPr="001C3F39">
              <w:rPr>
                <w:rFonts w:ascii="Arial" w:hAnsi="Arial" w:cs="Arial"/>
                <w:bCs/>
                <w:sz w:val="20"/>
                <w:szCs w:val="20"/>
              </w:rPr>
              <w:t>Elektronski naslov</w:t>
            </w:r>
          </w:p>
        </w:tc>
        <w:tc>
          <w:tcPr>
            <w:tcW w:w="5244" w:type="dxa"/>
            <w:tcBorders>
              <w:top w:val="single" w:sz="4" w:space="0" w:color="auto"/>
              <w:left w:val="nil"/>
              <w:bottom w:val="single" w:sz="6" w:space="0" w:color="auto"/>
              <w:right w:val="single" w:sz="18" w:space="0" w:color="auto"/>
            </w:tcBorders>
          </w:tcPr>
          <w:p w14:paraId="785009FF" w14:textId="77777777" w:rsidR="00446178" w:rsidRPr="001C3F39" w:rsidRDefault="00446178" w:rsidP="000162EE">
            <w:pPr>
              <w:spacing w:line="276" w:lineRule="auto"/>
              <w:rPr>
                <w:rFonts w:ascii="Arial" w:hAnsi="Arial" w:cs="Arial"/>
                <w:b/>
                <w:sz w:val="20"/>
                <w:szCs w:val="20"/>
              </w:rPr>
            </w:pPr>
          </w:p>
        </w:tc>
      </w:tr>
    </w:tbl>
    <w:p w14:paraId="5BE2F1DE" w14:textId="77777777" w:rsidR="009973AE" w:rsidRDefault="009973AE" w:rsidP="000162EE">
      <w:pPr>
        <w:pStyle w:val="Telobesedila-zamik21"/>
        <w:spacing w:line="276" w:lineRule="auto"/>
        <w:ind w:left="0" w:firstLine="0"/>
        <w:rPr>
          <w:rFonts w:ascii="Arial" w:hAnsi="Arial" w:cs="Arial"/>
          <w:szCs w:val="24"/>
        </w:rPr>
      </w:pPr>
    </w:p>
    <w:p w14:paraId="558FF3A3" w14:textId="77777777" w:rsidR="00EF0613" w:rsidRPr="001C3F39" w:rsidRDefault="00EF0613" w:rsidP="000162EE">
      <w:pPr>
        <w:pStyle w:val="Telobesedila-zamik21"/>
        <w:spacing w:line="276" w:lineRule="auto"/>
        <w:ind w:left="0" w:firstLine="0"/>
        <w:rPr>
          <w:rFonts w:ascii="Arial" w:hAnsi="Arial" w:cs="Arial"/>
          <w:szCs w:val="24"/>
        </w:rPr>
      </w:pPr>
    </w:p>
    <w:p w14:paraId="0E82A85B" w14:textId="77777777" w:rsidR="00446178" w:rsidRPr="001C3F39" w:rsidRDefault="00446178" w:rsidP="000162EE">
      <w:pPr>
        <w:pStyle w:val="Telobesedila-zamik21"/>
        <w:spacing w:line="276" w:lineRule="auto"/>
        <w:ind w:left="0" w:firstLine="0"/>
        <w:rPr>
          <w:rFonts w:ascii="Arial" w:hAnsi="Arial" w:cs="Arial"/>
          <w:szCs w:val="24"/>
        </w:rPr>
      </w:pPr>
      <w:r w:rsidRPr="001C3F39">
        <w:rPr>
          <w:rFonts w:ascii="Arial" w:hAnsi="Arial" w:cs="Arial"/>
          <w:szCs w:val="24"/>
        </w:rPr>
        <w:t>Datum:</w:t>
      </w:r>
      <w:r w:rsidRPr="001C3F39">
        <w:rPr>
          <w:rFonts w:ascii="Arial" w:hAnsi="Arial" w:cs="Arial"/>
          <w:szCs w:val="24"/>
        </w:rPr>
        <w:tab/>
      </w:r>
      <w:r w:rsidRPr="001C3F39">
        <w:rPr>
          <w:rFonts w:ascii="Arial" w:hAnsi="Arial" w:cs="Arial"/>
          <w:szCs w:val="24"/>
        </w:rPr>
        <w:tab/>
      </w:r>
      <w:r w:rsidRPr="001C3F39">
        <w:rPr>
          <w:rFonts w:ascii="Arial" w:hAnsi="Arial" w:cs="Arial"/>
          <w:szCs w:val="24"/>
        </w:rPr>
        <w:tab/>
      </w:r>
      <w:r w:rsidRPr="001C3F39">
        <w:rPr>
          <w:rFonts w:ascii="Arial" w:hAnsi="Arial" w:cs="Arial"/>
          <w:szCs w:val="24"/>
        </w:rPr>
        <w:tab/>
      </w:r>
      <w:r w:rsidRPr="001C3F39">
        <w:rPr>
          <w:rFonts w:ascii="Arial" w:hAnsi="Arial" w:cs="Arial"/>
          <w:szCs w:val="24"/>
        </w:rPr>
        <w:tab/>
      </w:r>
      <w:r w:rsidRPr="001C3F39">
        <w:rPr>
          <w:rFonts w:ascii="Arial" w:hAnsi="Arial" w:cs="Arial"/>
          <w:szCs w:val="24"/>
        </w:rPr>
        <w:tab/>
      </w:r>
      <w:r w:rsidRPr="001C3F39">
        <w:rPr>
          <w:rFonts w:ascii="Arial" w:hAnsi="Arial" w:cs="Arial"/>
          <w:szCs w:val="24"/>
        </w:rPr>
        <w:tab/>
        <w:t xml:space="preserve">     Podpis odgovorne osebe:</w:t>
      </w:r>
    </w:p>
    <w:p w14:paraId="4581735D" w14:textId="77777777" w:rsidR="00446178" w:rsidRPr="001C3F39" w:rsidRDefault="00446178" w:rsidP="000162EE">
      <w:pPr>
        <w:pStyle w:val="Telobesedila-zamik21"/>
        <w:spacing w:line="276" w:lineRule="auto"/>
        <w:ind w:left="0" w:firstLine="0"/>
        <w:rPr>
          <w:rFonts w:ascii="Arial" w:hAnsi="Arial" w:cs="Arial"/>
          <w:szCs w:val="24"/>
        </w:rPr>
      </w:pPr>
    </w:p>
    <w:p w14:paraId="12339B7E" w14:textId="77777777" w:rsidR="00446178" w:rsidRPr="001C3F39" w:rsidRDefault="00446178" w:rsidP="000162EE">
      <w:pPr>
        <w:pStyle w:val="Telobesedila-zamik21"/>
        <w:spacing w:line="276" w:lineRule="auto"/>
        <w:ind w:left="0" w:firstLine="0"/>
        <w:rPr>
          <w:rFonts w:ascii="Arial" w:hAnsi="Arial" w:cs="Arial"/>
          <w:szCs w:val="24"/>
        </w:rPr>
      </w:pPr>
      <w:r w:rsidRPr="001C3F39">
        <w:rPr>
          <w:rFonts w:ascii="Arial" w:hAnsi="Arial" w:cs="Arial"/>
          <w:szCs w:val="24"/>
        </w:rPr>
        <w:tab/>
      </w:r>
      <w:r w:rsidRPr="001C3F39">
        <w:rPr>
          <w:rFonts w:ascii="Arial" w:hAnsi="Arial" w:cs="Arial"/>
          <w:szCs w:val="24"/>
        </w:rPr>
        <w:tab/>
      </w:r>
      <w:r w:rsidRPr="001C3F39">
        <w:rPr>
          <w:rFonts w:ascii="Arial" w:hAnsi="Arial" w:cs="Arial"/>
          <w:szCs w:val="24"/>
        </w:rPr>
        <w:tab/>
      </w:r>
      <w:r w:rsidRPr="001C3F39">
        <w:rPr>
          <w:rFonts w:ascii="Arial" w:hAnsi="Arial" w:cs="Arial"/>
          <w:szCs w:val="24"/>
        </w:rPr>
        <w:tab/>
        <w:t xml:space="preserve">           m.p.</w:t>
      </w:r>
    </w:p>
    <w:p w14:paraId="323EFE45" w14:textId="77777777" w:rsidR="00A46E4C" w:rsidRPr="001C3F39" w:rsidRDefault="00083DF3" w:rsidP="000162EE">
      <w:pPr>
        <w:pStyle w:val="Naslov1"/>
        <w:spacing w:before="0" w:line="276" w:lineRule="auto"/>
        <w:rPr>
          <w:rFonts w:ascii="Arial" w:hAnsi="Arial" w:cs="Arial"/>
        </w:rPr>
      </w:pPr>
      <w:bookmarkStart w:id="33" w:name="_Toc326310371"/>
      <w:bookmarkStart w:id="34" w:name="_Toc518294414"/>
      <w:r w:rsidRPr="001C3F39">
        <w:rPr>
          <w:rFonts w:ascii="Arial" w:hAnsi="Arial" w:cs="Arial"/>
        </w:rPr>
        <w:t xml:space="preserve">5. </w:t>
      </w:r>
      <w:r w:rsidR="00A46E4C" w:rsidRPr="001C3F39">
        <w:rPr>
          <w:rFonts w:ascii="Arial" w:hAnsi="Arial" w:cs="Arial"/>
        </w:rPr>
        <w:t>NAVODILA ZA IZPOL</w:t>
      </w:r>
      <w:r w:rsidRPr="001C3F39">
        <w:rPr>
          <w:rFonts w:ascii="Arial" w:hAnsi="Arial" w:cs="Arial"/>
        </w:rPr>
        <w:t>NJEVANJE PONUDBE</w:t>
      </w:r>
      <w:bookmarkEnd w:id="33"/>
      <w:bookmarkEnd w:id="34"/>
    </w:p>
    <w:p w14:paraId="35AD5C62" w14:textId="77777777" w:rsidR="00A46E4C" w:rsidRPr="001C3F39" w:rsidRDefault="00A46E4C" w:rsidP="000162EE">
      <w:pPr>
        <w:pStyle w:val="Telobesedila-zamik21"/>
        <w:spacing w:line="276" w:lineRule="auto"/>
        <w:ind w:left="0" w:firstLine="0"/>
      </w:pPr>
    </w:p>
    <w:p w14:paraId="56BDE1BC" w14:textId="77777777" w:rsidR="00A46E4C" w:rsidRPr="007D62DA" w:rsidRDefault="002664D4" w:rsidP="000162EE">
      <w:pPr>
        <w:spacing w:line="276" w:lineRule="auto"/>
        <w:jc w:val="both"/>
        <w:rPr>
          <w:rFonts w:ascii="Arial" w:hAnsi="Arial" w:cs="Arial"/>
          <w:bCs/>
          <w:sz w:val="20"/>
          <w:szCs w:val="20"/>
        </w:rPr>
      </w:pPr>
      <w:r>
        <w:rPr>
          <w:rFonts w:ascii="Arial" w:hAnsi="Arial" w:cs="Arial"/>
          <w:bCs/>
          <w:sz w:val="20"/>
          <w:szCs w:val="20"/>
        </w:rPr>
        <w:t>Če</w:t>
      </w:r>
      <w:r w:rsidR="00A46E4C" w:rsidRPr="007D62DA">
        <w:rPr>
          <w:rFonts w:ascii="Arial" w:hAnsi="Arial" w:cs="Arial"/>
          <w:bCs/>
          <w:sz w:val="20"/>
          <w:szCs w:val="20"/>
        </w:rPr>
        <w:t xml:space="preserve"> ima ponudnik več lokalov</w:t>
      </w:r>
      <w:r>
        <w:rPr>
          <w:rFonts w:ascii="Arial" w:hAnsi="Arial" w:cs="Arial"/>
          <w:bCs/>
          <w:sz w:val="20"/>
          <w:szCs w:val="20"/>
        </w:rPr>
        <w:t>,</w:t>
      </w:r>
      <w:r w:rsidR="00A46E4C" w:rsidRPr="007D62DA">
        <w:rPr>
          <w:rFonts w:ascii="Arial" w:hAnsi="Arial" w:cs="Arial"/>
          <w:bCs/>
          <w:sz w:val="20"/>
          <w:szCs w:val="20"/>
        </w:rPr>
        <w:t xml:space="preserve"> se izpolni ponudba za vsak lokal posebej.</w:t>
      </w:r>
      <w:r w:rsidR="009C44A5" w:rsidRPr="007D62DA">
        <w:rPr>
          <w:rFonts w:ascii="Arial" w:hAnsi="Arial" w:cs="Arial"/>
          <w:bCs/>
          <w:sz w:val="20"/>
          <w:szCs w:val="20"/>
        </w:rPr>
        <w:t xml:space="preserve"> </w:t>
      </w:r>
      <w:r>
        <w:rPr>
          <w:rFonts w:ascii="Arial" w:hAnsi="Arial" w:cs="Arial"/>
          <w:bCs/>
          <w:sz w:val="20"/>
          <w:szCs w:val="20"/>
        </w:rPr>
        <w:t xml:space="preserve">Enako velja </w:t>
      </w:r>
      <w:r w:rsidR="009C44A5" w:rsidRPr="007D62DA">
        <w:rPr>
          <w:rFonts w:ascii="Arial" w:hAnsi="Arial" w:cs="Arial"/>
          <w:bCs/>
          <w:sz w:val="20"/>
          <w:szCs w:val="20"/>
        </w:rPr>
        <w:t>za dostavo.</w:t>
      </w:r>
      <w:r w:rsidR="00A46E4C" w:rsidRPr="007D62DA">
        <w:rPr>
          <w:rFonts w:ascii="Arial" w:hAnsi="Arial" w:cs="Arial"/>
          <w:bCs/>
          <w:sz w:val="20"/>
          <w:szCs w:val="20"/>
        </w:rPr>
        <w:t xml:space="preserve"> Vsako stran izpolnjene ponudbe ponudnik datira, podpiše in ožigosa.</w:t>
      </w:r>
    </w:p>
    <w:p w14:paraId="4D89C3BC" w14:textId="77777777" w:rsidR="00A46E4C" w:rsidRPr="001C3F39" w:rsidRDefault="00A46E4C" w:rsidP="000162EE">
      <w:pPr>
        <w:spacing w:line="276" w:lineRule="auto"/>
        <w:jc w:val="both"/>
        <w:rPr>
          <w:bCs/>
        </w:rPr>
      </w:pPr>
    </w:p>
    <w:p w14:paraId="3926E65A" w14:textId="77777777" w:rsidR="00A46E4C" w:rsidRPr="001C3F39" w:rsidRDefault="00A46E4C" w:rsidP="000162EE">
      <w:pPr>
        <w:spacing w:line="276" w:lineRule="auto"/>
        <w:jc w:val="both"/>
        <w:rPr>
          <w:rFonts w:ascii="Arial" w:hAnsi="Arial" w:cs="Arial"/>
          <w:b/>
          <w:bCs/>
          <w:sz w:val="20"/>
          <w:szCs w:val="20"/>
          <w:u w:val="single"/>
        </w:rPr>
      </w:pPr>
      <w:r w:rsidRPr="001C3F39">
        <w:rPr>
          <w:rFonts w:ascii="Arial" w:hAnsi="Arial" w:cs="Arial"/>
          <w:b/>
          <w:bCs/>
          <w:sz w:val="20"/>
          <w:szCs w:val="20"/>
          <w:u w:val="single"/>
        </w:rPr>
        <w:t>Merilo št. 1</w:t>
      </w:r>
      <w:r w:rsidR="0062197C" w:rsidRPr="001C3F39">
        <w:rPr>
          <w:rFonts w:ascii="Arial" w:hAnsi="Arial" w:cs="Arial"/>
          <w:b/>
          <w:bCs/>
          <w:sz w:val="20"/>
          <w:szCs w:val="20"/>
          <w:u w:val="single"/>
        </w:rPr>
        <w:t xml:space="preserve"> </w:t>
      </w:r>
    </w:p>
    <w:p w14:paraId="245FE97B" w14:textId="4FE56CB0" w:rsidR="00C94A2F" w:rsidRPr="001C3F39" w:rsidRDefault="00C94A2F" w:rsidP="000162EE">
      <w:pPr>
        <w:spacing w:line="276" w:lineRule="auto"/>
        <w:jc w:val="both"/>
        <w:rPr>
          <w:rFonts w:ascii="Arial" w:hAnsi="Arial" w:cs="Arial"/>
          <w:b/>
          <w:bCs/>
          <w:sz w:val="20"/>
          <w:szCs w:val="20"/>
          <w:u w:val="single"/>
        </w:rPr>
      </w:pPr>
      <w:r w:rsidRPr="001C3F39">
        <w:rPr>
          <w:rFonts w:ascii="Arial" w:hAnsi="Arial" w:cs="Arial"/>
          <w:sz w:val="20"/>
          <w:szCs w:val="20"/>
        </w:rPr>
        <w:t xml:space="preserve">Pogoj je nudenje vsaj 15 različnih študentskih kosil v tednu in vsaj </w:t>
      </w:r>
      <w:r w:rsidR="00801C36">
        <w:rPr>
          <w:rFonts w:ascii="Arial" w:hAnsi="Arial" w:cs="Arial"/>
          <w:sz w:val="20"/>
          <w:szCs w:val="20"/>
        </w:rPr>
        <w:t>treh</w:t>
      </w:r>
      <w:r w:rsidRPr="001C3F39">
        <w:rPr>
          <w:rFonts w:ascii="Arial" w:hAnsi="Arial" w:cs="Arial"/>
          <w:sz w:val="20"/>
          <w:szCs w:val="20"/>
        </w:rPr>
        <w:t xml:space="preserve"> različnih študentskih kosil na dan. </w:t>
      </w:r>
    </w:p>
    <w:p w14:paraId="0E8CE4E9" w14:textId="77777777" w:rsidR="00A5450B" w:rsidRPr="001C3F39" w:rsidRDefault="00A5450B" w:rsidP="000162EE">
      <w:pPr>
        <w:spacing w:line="276" w:lineRule="auto"/>
        <w:jc w:val="both"/>
        <w:rPr>
          <w:rFonts w:ascii="Arial" w:hAnsi="Arial" w:cs="Arial"/>
          <w:sz w:val="20"/>
          <w:szCs w:val="20"/>
        </w:rPr>
      </w:pPr>
      <w:r w:rsidRPr="001C3F39">
        <w:rPr>
          <w:rFonts w:ascii="Arial" w:hAnsi="Arial" w:cs="Arial"/>
          <w:sz w:val="20"/>
          <w:szCs w:val="20"/>
        </w:rPr>
        <w:t>Ponudnik na prvo črtico vpiše število različnih študentskih kosil, ki jih nudi v tednu, na drugo črtico pa število različnih študentskih kosil, ki jih nudi na dan. Obe številki se morata uje</w:t>
      </w:r>
      <w:r w:rsidR="00057A6C" w:rsidRPr="001C3F39">
        <w:rPr>
          <w:rFonts w:ascii="Arial" w:hAnsi="Arial" w:cs="Arial"/>
          <w:sz w:val="20"/>
          <w:szCs w:val="20"/>
        </w:rPr>
        <w:t>mati s številkami iz priloženih obrazcev</w:t>
      </w:r>
      <w:r w:rsidRPr="001C3F39">
        <w:rPr>
          <w:rFonts w:ascii="Arial" w:hAnsi="Arial" w:cs="Arial"/>
          <w:sz w:val="20"/>
          <w:szCs w:val="20"/>
        </w:rPr>
        <w:t xml:space="preserve"> tedenskega jedilnika.</w:t>
      </w:r>
      <w:r w:rsidR="00CA1DA6">
        <w:rPr>
          <w:rFonts w:ascii="Arial" w:hAnsi="Arial" w:cs="Arial"/>
          <w:sz w:val="20"/>
          <w:szCs w:val="20"/>
        </w:rPr>
        <w:t xml:space="preserve"> </w:t>
      </w:r>
      <w:r w:rsidR="008A4201" w:rsidRPr="001C3F39">
        <w:rPr>
          <w:rFonts w:ascii="Arial" w:hAnsi="Arial" w:cs="Arial"/>
          <w:sz w:val="20"/>
          <w:szCs w:val="20"/>
        </w:rPr>
        <w:t>Pri ocenjevanju ponudnik dobi 3</w:t>
      </w:r>
      <w:r w:rsidRPr="001C3F39">
        <w:rPr>
          <w:rFonts w:ascii="Arial" w:hAnsi="Arial" w:cs="Arial"/>
          <w:sz w:val="20"/>
          <w:szCs w:val="20"/>
        </w:rPr>
        <w:t xml:space="preserve"> točk</w:t>
      </w:r>
      <w:r w:rsidR="008A4201" w:rsidRPr="001C3F39">
        <w:rPr>
          <w:rFonts w:ascii="Arial" w:hAnsi="Arial" w:cs="Arial"/>
          <w:sz w:val="20"/>
          <w:szCs w:val="20"/>
        </w:rPr>
        <w:t>e</w:t>
      </w:r>
      <w:r w:rsidRPr="001C3F39">
        <w:rPr>
          <w:rFonts w:ascii="Arial" w:hAnsi="Arial" w:cs="Arial"/>
          <w:sz w:val="20"/>
          <w:szCs w:val="20"/>
        </w:rPr>
        <w:t xml:space="preserve">, v kolikor nudi od </w:t>
      </w:r>
      <w:r w:rsidR="008A4201" w:rsidRPr="001C3F39">
        <w:rPr>
          <w:rFonts w:ascii="Arial" w:hAnsi="Arial" w:cs="Arial"/>
          <w:sz w:val="20"/>
          <w:szCs w:val="20"/>
        </w:rPr>
        <w:t>18</w:t>
      </w:r>
      <w:r w:rsidRPr="001C3F39">
        <w:rPr>
          <w:rFonts w:ascii="Arial" w:hAnsi="Arial" w:cs="Arial"/>
          <w:sz w:val="20"/>
          <w:szCs w:val="20"/>
        </w:rPr>
        <w:t xml:space="preserve"> do vključno 20 različnih študentskih kosil na teden. </w:t>
      </w:r>
      <w:r w:rsidR="008A4201" w:rsidRPr="001C3F39">
        <w:rPr>
          <w:rFonts w:ascii="Arial" w:hAnsi="Arial" w:cs="Arial"/>
          <w:sz w:val="20"/>
          <w:szCs w:val="20"/>
        </w:rPr>
        <w:t>5</w:t>
      </w:r>
      <w:r w:rsidRPr="001C3F39">
        <w:rPr>
          <w:rFonts w:ascii="Arial" w:hAnsi="Arial" w:cs="Arial"/>
          <w:sz w:val="20"/>
          <w:szCs w:val="20"/>
        </w:rPr>
        <w:t xml:space="preserve"> točk pa dobi ponudnik, ki nudi 21 ali več različnih študentskih kosil na teden.</w:t>
      </w:r>
    </w:p>
    <w:p w14:paraId="4E366E39" w14:textId="77777777" w:rsidR="00A5450B" w:rsidRPr="001C3F39" w:rsidRDefault="00A5450B" w:rsidP="000162EE">
      <w:pPr>
        <w:spacing w:line="276" w:lineRule="auto"/>
        <w:jc w:val="both"/>
        <w:rPr>
          <w:rFonts w:ascii="Arial" w:hAnsi="Arial" w:cs="Arial"/>
          <w:bCs/>
          <w:sz w:val="20"/>
          <w:szCs w:val="20"/>
        </w:rPr>
      </w:pPr>
    </w:p>
    <w:p w14:paraId="192F67A9" w14:textId="77777777" w:rsidR="004708BA" w:rsidRPr="001C3F39" w:rsidRDefault="004708BA" w:rsidP="000162EE">
      <w:pPr>
        <w:spacing w:line="276" w:lineRule="auto"/>
        <w:jc w:val="both"/>
        <w:rPr>
          <w:rFonts w:ascii="Arial" w:hAnsi="Arial" w:cs="Arial"/>
          <w:bCs/>
          <w:sz w:val="20"/>
          <w:szCs w:val="20"/>
        </w:rPr>
      </w:pPr>
      <w:r w:rsidRPr="001C3F39">
        <w:rPr>
          <w:rFonts w:ascii="Arial" w:hAnsi="Arial" w:cs="Arial"/>
          <w:b/>
          <w:bCs/>
          <w:sz w:val="20"/>
          <w:szCs w:val="20"/>
          <w:u w:val="single"/>
        </w:rPr>
        <w:t>Merilo št. 2</w:t>
      </w:r>
    </w:p>
    <w:p w14:paraId="4AA887E6" w14:textId="45161E7E" w:rsidR="002A61A9" w:rsidRPr="007D62DA" w:rsidRDefault="004D079D" w:rsidP="000162EE">
      <w:pPr>
        <w:spacing w:line="276" w:lineRule="auto"/>
        <w:jc w:val="both"/>
        <w:rPr>
          <w:rFonts w:ascii="Arial" w:hAnsi="Arial" w:cs="Arial"/>
          <w:sz w:val="20"/>
          <w:szCs w:val="20"/>
        </w:rPr>
      </w:pPr>
      <w:r w:rsidRPr="001C3F39">
        <w:rPr>
          <w:rFonts w:ascii="Arial" w:hAnsi="Arial" w:cs="Arial"/>
          <w:sz w:val="20"/>
          <w:szCs w:val="20"/>
        </w:rPr>
        <w:t xml:space="preserve">Ponudnik v vsako od </w:t>
      </w:r>
      <w:r w:rsidR="00801C36">
        <w:rPr>
          <w:rFonts w:ascii="Arial" w:hAnsi="Arial" w:cs="Arial"/>
          <w:sz w:val="20"/>
          <w:szCs w:val="20"/>
        </w:rPr>
        <w:t>sedmih</w:t>
      </w:r>
      <w:r w:rsidR="00AB1AAA" w:rsidRPr="001C3F39">
        <w:rPr>
          <w:rFonts w:ascii="Arial" w:hAnsi="Arial" w:cs="Arial"/>
          <w:sz w:val="20"/>
          <w:szCs w:val="20"/>
        </w:rPr>
        <w:t xml:space="preserve"> celic vpiše, koliko različnih študentskih kosil iz vsake kategorije pestrosti nudi. Eno jed je mogoče uvrstiti le v eno kategorijo pestrosti </w:t>
      </w:r>
      <w:r w:rsidR="004708BA" w:rsidRPr="001C3F39">
        <w:rPr>
          <w:rFonts w:ascii="Arial" w:hAnsi="Arial" w:cs="Arial"/>
          <w:sz w:val="20"/>
          <w:szCs w:val="20"/>
        </w:rPr>
        <w:t>(torej npr. solata se šteje samo med solate, ne pa tudi med vegetarijanske jedi</w:t>
      </w:r>
      <w:r w:rsidR="008E5BBF" w:rsidRPr="001C3F39">
        <w:rPr>
          <w:rFonts w:ascii="Arial" w:hAnsi="Arial" w:cs="Arial"/>
          <w:sz w:val="20"/>
          <w:szCs w:val="20"/>
        </w:rPr>
        <w:t>, testenine se štejejo</w:t>
      </w:r>
      <w:r w:rsidR="00B53842" w:rsidRPr="001C3F39">
        <w:rPr>
          <w:rFonts w:ascii="Arial" w:hAnsi="Arial" w:cs="Arial"/>
          <w:sz w:val="20"/>
          <w:szCs w:val="20"/>
        </w:rPr>
        <w:t xml:space="preserve"> samo</w:t>
      </w:r>
      <w:r w:rsidR="008E5BBF" w:rsidRPr="001C3F39">
        <w:rPr>
          <w:rFonts w:ascii="Arial" w:hAnsi="Arial" w:cs="Arial"/>
          <w:sz w:val="20"/>
          <w:szCs w:val="20"/>
        </w:rPr>
        <w:t xml:space="preserve"> </w:t>
      </w:r>
      <w:r w:rsidR="00EE1661" w:rsidRPr="001C3F39">
        <w:rPr>
          <w:rFonts w:ascii="Arial" w:hAnsi="Arial" w:cs="Arial"/>
          <w:sz w:val="20"/>
          <w:szCs w:val="20"/>
        </w:rPr>
        <w:t xml:space="preserve">med testenine, ne pa tudi med vegetarijanske </w:t>
      </w:r>
      <w:r w:rsidR="00583E7B" w:rsidRPr="001C3F39">
        <w:rPr>
          <w:rFonts w:ascii="Arial" w:hAnsi="Arial" w:cs="Arial"/>
          <w:sz w:val="20"/>
          <w:szCs w:val="20"/>
        </w:rPr>
        <w:t xml:space="preserve">ali mesne </w:t>
      </w:r>
      <w:r w:rsidR="00EE1661" w:rsidRPr="001C3F39">
        <w:rPr>
          <w:rFonts w:ascii="Arial" w:hAnsi="Arial" w:cs="Arial"/>
          <w:sz w:val="20"/>
          <w:szCs w:val="20"/>
        </w:rPr>
        <w:t>jedi</w:t>
      </w:r>
      <w:r w:rsidR="007D62DA">
        <w:rPr>
          <w:rFonts w:ascii="Arial" w:hAnsi="Arial" w:cs="Arial"/>
          <w:sz w:val="20"/>
          <w:szCs w:val="20"/>
        </w:rPr>
        <w:t xml:space="preserve">). </w:t>
      </w:r>
      <w:r w:rsidR="00CB4BFE" w:rsidRPr="001C3F39">
        <w:rPr>
          <w:rFonts w:ascii="Arial" w:hAnsi="Arial" w:cs="Arial"/>
          <w:bCs/>
          <w:sz w:val="20"/>
          <w:szCs w:val="20"/>
        </w:rPr>
        <w:t>Pri ocenjevanju ponudnik dobi točke glede na pestrost njegove ponudbe. Več kategorij pestrosti nudi, več točk prejme.</w:t>
      </w:r>
    </w:p>
    <w:p w14:paraId="3E7263AA" w14:textId="77777777" w:rsidR="002A61A9" w:rsidRPr="001C3F39" w:rsidRDefault="002A61A9" w:rsidP="000162EE">
      <w:pPr>
        <w:spacing w:line="276" w:lineRule="auto"/>
        <w:jc w:val="both"/>
        <w:rPr>
          <w:rFonts w:ascii="Arial" w:hAnsi="Arial" w:cs="Arial"/>
          <w:bCs/>
          <w:sz w:val="20"/>
          <w:szCs w:val="20"/>
        </w:rPr>
      </w:pPr>
    </w:p>
    <w:p w14:paraId="456633D2" w14:textId="77777777" w:rsidR="002A61A9" w:rsidRPr="007D62DA" w:rsidRDefault="002A61A9" w:rsidP="000162EE">
      <w:pPr>
        <w:spacing w:line="276" w:lineRule="auto"/>
        <w:jc w:val="both"/>
        <w:rPr>
          <w:rFonts w:ascii="Arial" w:hAnsi="Arial" w:cs="Arial"/>
          <w:bCs/>
          <w:sz w:val="20"/>
          <w:szCs w:val="20"/>
          <w:u w:val="single"/>
        </w:rPr>
      </w:pPr>
      <w:r w:rsidRPr="001C3F39">
        <w:rPr>
          <w:rFonts w:ascii="Arial" w:hAnsi="Arial" w:cs="Arial"/>
          <w:bCs/>
          <w:sz w:val="20"/>
          <w:szCs w:val="20"/>
          <w:u w:val="single"/>
        </w:rPr>
        <w:t>Primeri</w:t>
      </w:r>
      <w:r w:rsidR="0019538B" w:rsidRPr="001C3F39">
        <w:rPr>
          <w:rFonts w:ascii="Arial" w:hAnsi="Arial" w:cs="Arial"/>
          <w:bCs/>
          <w:sz w:val="20"/>
          <w:szCs w:val="20"/>
          <w:u w:val="single"/>
        </w:rPr>
        <w:t xml:space="preserve"> glavnih</w:t>
      </w:r>
      <w:r w:rsidRPr="001C3F39">
        <w:rPr>
          <w:rFonts w:ascii="Arial" w:hAnsi="Arial" w:cs="Arial"/>
          <w:bCs/>
          <w:sz w:val="20"/>
          <w:szCs w:val="20"/>
          <w:u w:val="single"/>
        </w:rPr>
        <w:t xml:space="preserve"> jedi po posamezni pestrosti:</w:t>
      </w:r>
    </w:p>
    <w:p w14:paraId="7CDEC891" w14:textId="647F2522" w:rsidR="002A61A9" w:rsidRPr="00CA1DA6" w:rsidRDefault="002A61A9" w:rsidP="006B62E8">
      <w:pPr>
        <w:spacing w:line="276" w:lineRule="auto"/>
        <w:jc w:val="both"/>
        <w:rPr>
          <w:rFonts w:ascii="Arial" w:hAnsi="Arial" w:cs="Arial"/>
          <w:bCs/>
          <w:sz w:val="20"/>
          <w:szCs w:val="20"/>
        </w:rPr>
      </w:pPr>
      <w:r w:rsidRPr="001C3F39">
        <w:rPr>
          <w:rFonts w:ascii="Arial" w:hAnsi="Arial" w:cs="Arial"/>
          <w:b/>
          <w:sz w:val="20"/>
          <w:szCs w:val="20"/>
        </w:rPr>
        <w:t>T</w:t>
      </w:r>
      <w:r w:rsidRPr="001C3F39">
        <w:rPr>
          <w:rFonts w:ascii="Arial" w:hAnsi="Arial" w:cs="Arial"/>
          <w:sz w:val="20"/>
          <w:szCs w:val="20"/>
        </w:rPr>
        <w:t xml:space="preserve"> – testenine, </w:t>
      </w:r>
      <w:r w:rsidR="00542F4F">
        <w:rPr>
          <w:rFonts w:ascii="Arial" w:hAnsi="Arial" w:cs="Arial"/>
          <w:sz w:val="20"/>
          <w:szCs w:val="20"/>
        </w:rPr>
        <w:t xml:space="preserve">kaše, </w:t>
      </w:r>
      <w:r w:rsidRPr="001C3F39">
        <w:rPr>
          <w:rFonts w:ascii="Arial" w:hAnsi="Arial" w:cs="Arial"/>
          <w:sz w:val="20"/>
          <w:szCs w:val="20"/>
        </w:rPr>
        <w:t>njoki, lazanje, rižote: vse testenine, rižote</w:t>
      </w:r>
      <w:r w:rsidR="006D0D9F" w:rsidRPr="001C3F39">
        <w:rPr>
          <w:rFonts w:ascii="Arial" w:hAnsi="Arial" w:cs="Arial"/>
          <w:sz w:val="20"/>
          <w:szCs w:val="20"/>
        </w:rPr>
        <w:t>, lazanje, z</w:t>
      </w:r>
      <w:r w:rsidRPr="001C3F39">
        <w:rPr>
          <w:rFonts w:ascii="Arial" w:hAnsi="Arial" w:cs="Arial"/>
          <w:sz w:val="20"/>
          <w:szCs w:val="20"/>
        </w:rPr>
        <w:t xml:space="preserve"> različnimi dodatki/omakami: npr. rižota z morskimi sadeži, zelenjavna lazanja,</w:t>
      </w:r>
      <w:r w:rsidR="00FC2A78">
        <w:rPr>
          <w:rFonts w:ascii="Arial" w:hAnsi="Arial" w:cs="Arial"/>
          <w:sz w:val="20"/>
          <w:szCs w:val="20"/>
        </w:rPr>
        <w:t xml:space="preserve"> </w:t>
      </w:r>
      <w:r w:rsidRPr="001C3F39">
        <w:rPr>
          <w:rFonts w:ascii="Arial" w:hAnsi="Arial" w:cs="Arial"/>
          <w:sz w:val="20"/>
          <w:szCs w:val="20"/>
        </w:rPr>
        <w:t>...</w:t>
      </w:r>
      <w:r w:rsidR="00FC2A78">
        <w:rPr>
          <w:rFonts w:ascii="Arial" w:hAnsi="Arial" w:cs="Arial"/>
          <w:sz w:val="20"/>
          <w:szCs w:val="20"/>
        </w:rPr>
        <w:t xml:space="preserve"> </w:t>
      </w:r>
      <w:r w:rsidR="00FC2A78" w:rsidRPr="00FC2A78">
        <w:rPr>
          <w:rFonts w:ascii="Arial" w:hAnsi="Arial" w:cs="Arial"/>
          <w:sz w:val="20"/>
          <w:szCs w:val="20"/>
        </w:rPr>
        <w:t>Najmanj polovica teh jedi se ponuja v polnovredni (polnozrnati</w:t>
      </w:r>
      <w:r w:rsidR="00812EDE">
        <w:rPr>
          <w:rStyle w:val="Sprotnaopomba-sklic"/>
          <w:rFonts w:ascii="Arial" w:hAnsi="Arial" w:cs="Arial"/>
          <w:sz w:val="20"/>
          <w:szCs w:val="20"/>
        </w:rPr>
        <w:footnoteReference w:id="3"/>
      </w:r>
      <w:r w:rsidR="00FC2A78" w:rsidRPr="00FC2A78">
        <w:rPr>
          <w:rFonts w:ascii="Arial" w:hAnsi="Arial" w:cs="Arial"/>
          <w:sz w:val="20"/>
          <w:szCs w:val="20"/>
        </w:rPr>
        <w:t>) različici.</w:t>
      </w:r>
      <w:r w:rsidR="00ED4C25">
        <w:rPr>
          <w:rFonts w:ascii="Arial" w:hAnsi="Arial" w:cs="Arial"/>
          <w:sz w:val="20"/>
          <w:szCs w:val="20"/>
        </w:rPr>
        <w:t xml:space="preserve"> </w:t>
      </w:r>
      <w:r w:rsidR="00515164">
        <w:rPr>
          <w:rFonts w:ascii="Arial" w:hAnsi="Arial" w:cs="Arial"/>
          <w:sz w:val="20"/>
          <w:szCs w:val="20"/>
        </w:rPr>
        <w:t>Za polnovredne</w:t>
      </w:r>
      <w:r w:rsidR="006967FB">
        <w:rPr>
          <w:rFonts w:ascii="Arial" w:hAnsi="Arial" w:cs="Arial"/>
          <w:sz w:val="20"/>
          <w:szCs w:val="20"/>
        </w:rPr>
        <w:t xml:space="preserve"> testenine ali njok</w:t>
      </w:r>
      <w:r w:rsidR="00515164">
        <w:rPr>
          <w:rFonts w:ascii="Arial" w:hAnsi="Arial" w:cs="Arial"/>
          <w:sz w:val="20"/>
          <w:szCs w:val="20"/>
        </w:rPr>
        <w:t>e se šteje</w:t>
      </w:r>
      <w:r w:rsidR="006967FB">
        <w:rPr>
          <w:rFonts w:ascii="Arial" w:hAnsi="Arial" w:cs="Arial"/>
          <w:sz w:val="20"/>
          <w:szCs w:val="20"/>
        </w:rPr>
        <w:t xml:space="preserve">, </w:t>
      </w:r>
      <w:r w:rsidR="00515164">
        <w:rPr>
          <w:rFonts w:ascii="Arial" w:hAnsi="Arial" w:cs="Arial"/>
          <w:sz w:val="20"/>
          <w:szCs w:val="20"/>
        </w:rPr>
        <w:t>če</w:t>
      </w:r>
      <w:r w:rsidR="006967FB">
        <w:rPr>
          <w:rFonts w:ascii="Arial" w:hAnsi="Arial" w:cs="Arial"/>
          <w:sz w:val="20"/>
          <w:szCs w:val="20"/>
        </w:rPr>
        <w:t xml:space="preserve"> </w:t>
      </w:r>
      <w:r w:rsidR="00515164">
        <w:rPr>
          <w:rFonts w:ascii="Arial" w:hAnsi="Arial" w:cs="Arial"/>
          <w:sz w:val="20"/>
          <w:szCs w:val="20"/>
        </w:rPr>
        <w:t>je</w:t>
      </w:r>
      <w:r w:rsidR="006967FB">
        <w:rPr>
          <w:rFonts w:ascii="Arial" w:hAnsi="Arial" w:cs="Arial"/>
          <w:sz w:val="20"/>
          <w:szCs w:val="20"/>
        </w:rPr>
        <w:t xml:space="preserve"> na embalaži (ovoju) označeno, da so »polnozrnat</w:t>
      </w:r>
      <w:r w:rsidR="00515164">
        <w:rPr>
          <w:rFonts w:ascii="Arial" w:hAnsi="Arial" w:cs="Arial"/>
          <w:sz w:val="20"/>
          <w:szCs w:val="20"/>
        </w:rPr>
        <w:t>i</w:t>
      </w:r>
      <w:r w:rsidR="006967FB">
        <w:rPr>
          <w:rFonts w:ascii="Arial" w:hAnsi="Arial" w:cs="Arial"/>
          <w:sz w:val="20"/>
          <w:szCs w:val="20"/>
        </w:rPr>
        <w:t>«</w:t>
      </w:r>
      <w:r w:rsidR="00542F4F">
        <w:rPr>
          <w:rFonts w:ascii="Arial" w:hAnsi="Arial" w:cs="Arial"/>
          <w:sz w:val="20"/>
          <w:szCs w:val="20"/>
        </w:rPr>
        <w:t xml:space="preserve"> ali »integr</w:t>
      </w:r>
      <w:r w:rsidR="00801C36">
        <w:rPr>
          <w:rFonts w:ascii="Arial" w:hAnsi="Arial" w:cs="Arial"/>
          <w:sz w:val="20"/>
          <w:szCs w:val="20"/>
        </w:rPr>
        <w:t>alne</w:t>
      </w:r>
      <w:r w:rsidR="00542F4F">
        <w:rPr>
          <w:rFonts w:ascii="Arial" w:hAnsi="Arial" w:cs="Arial"/>
          <w:sz w:val="20"/>
          <w:szCs w:val="20"/>
        </w:rPr>
        <w:t>«</w:t>
      </w:r>
      <w:r w:rsidR="00515164">
        <w:rPr>
          <w:rFonts w:ascii="Arial" w:hAnsi="Arial" w:cs="Arial"/>
          <w:sz w:val="20"/>
          <w:szCs w:val="20"/>
        </w:rPr>
        <w:t>,</w:t>
      </w:r>
      <w:r w:rsidR="006967FB">
        <w:rPr>
          <w:rFonts w:ascii="Arial" w:hAnsi="Arial" w:cs="Arial"/>
          <w:sz w:val="20"/>
          <w:szCs w:val="20"/>
        </w:rPr>
        <w:t xml:space="preserve"> ne glede na odstotek vsebovanih polnozrnatih sestavin. Za </w:t>
      </w:r>
      <w:r w:rsidR="00515164">
        <w:rPr>
          <w:rFonts w:ascii="Arial" w:hAnsi="Arial" w:cs="Arial"/>
          <w:sz w:val="20"/>
          <w:szCs w:val="20"/>
        </w:rPr>
        <w:t xml:space="preserve">polnovredno </w:t>
      </w:r>
      <w:r w:rsidR="006967FB">
        <w:rPr>
          <w:rFonts w:ascii="Arial" w:hAnsi="Arial" w:cs="Arial"/>
          <w:sz w:val="20"/>
          <w:szCs w:val="20"/>
        </w:rPr>
        <w:t>rižot</w:t>
      </w:r>
      <w:r w:rsidR="00515164">
        <w:rPr>
          <w:rFonts w:ascii="Arial" w:hAnsi="Arial" w:cs="Arial"/>
          <w:sz w:val="20"/>
          <w:szCs w:val="20"/>
        </w:rPr>
        <w:t>o</w:t>
      </w:r>
      <w:r w:rsidR="006967FB">
        <w:rPr>
          <w:rFonts w:ascii="Arial" w:hAnsi="Arial" w:cs="Arial"/>
          <w:sz w:val="20"/>
          <w:szCs w:val="20"/>
        </w:rPr>
        <w:t xml:space="preserve"> se šteje</w:t>
      </w:r>
      <w:r w:rsidR="00515164">
        <w:rPr>
          <w:rFonts w:ascii="Arial" w:hAnsi="Arial" w:cs="Arial"/>
          <w:sz w:val="20"/>
          <w:szCs w:val="20"/>
        </w:rPr>
        <w:t>,</w:t>
      </w:r>
      <w:r w:rsidR="006967FB">
        <w:rPr>
          <w:rFonts w:ascii="Arial" w:hAnsi="Arial" w:cs="Arial"/>
          <w:sz w:val="20"/>
          <w:szCs w:val="20"/>
        </w:rPr>
        <w:t xml:space="preserve"> če je </w:t>
      </w:r>
      <w:r w:rsidR="006967FB" w:rsidRPr="006967FB">
        <w:rPr>
          <w:rFonts w:ascii="Arial" w:hAnsi="Arial" w:cs="Arial"/>
          <w:sz w:val="20"/>
          <w:szCs w:val="20"/>
        </w:rPr>
        <w:t>na embalaži (ovoju) označeno, da</w:t>
      </w:r>
      <w:r w:rsidR="006967FB">
        <w:rPr>
          <w:rFonts w:ascii="Arial" w:hAnsi="Arial" w:cs="Arial"/>
          <w:sz w:val="20"/>
          <w:szCs w:val="20"/>
        </w:rPr>
        <w:t xml:space="preserve"> je riž </w:t>
      </w:r>
      <w:r w:rsidR="006967FB" w:rsidRPr="006967FB">
        <w:rPr>
          <w:rFonts w:ascii="Arial" w:hAnsi="Arial" w:cs="Arial"/>
          <w:sz w:val="20"/>
          <w:szCs w:val="20"/>
        </w:rPr>
        <w:t xml:space="preserve">polnozrnati, neoluščen, rjavi </w:t>
      </w:r>
      <w:r w:rsidR="00542F4F" w:rsidRPr="00542F4F">
        <w:rPr>
          <w:rFonts w:ascii="Arial" w:hAnsi="Arial" w:cs="Arial"/>
          <w:sz w:val="20"/>
          <w:szCs w:val="20"/>
        </w:rPr>
        <w:t>(integr</w:t>
      </w:r>
      <w:r w:rsidR="00801C36">
        <w:rPr>
          <w:rFonts w:ascii="Arial" w:hAnsi="Arial" w:cs="Arial"/>
          <w:sz w:val="20"/>
          <w:szCs w:val="20"/>
        </w:rPr>
        <w:t>alni</w:t>
      </w:r>
      <w:r w:rsidR="00542F4F" w:rsidRPr="00542F4F">
        <w:rPr>
          <w:rFonts w:ascii="Arial" w:hAnsi="Arial" w:cs="Arial"/>
          <w:sz w:val="20"/>
          <w:szCs w:val="20"/>
        </w:rPr>
        <w:t>, nebrušeni)</w:t>
      </w:r>
      <w:r w:rsidR="006967FB" w:rsidRPr="006967FB">
        <w:rPr>
          <w:rFonts w:ascii="Arial" w:hAnsi="Arial" w:cs="Arial"/>
          <w:sz w:val="20"/>
          <w:szCs w:val="20"/>
        </w:rPr>
        <w:t xml:space="preserve"> ali parboiled</w:t>
      </w:r>
      <w:r w:rsidR="006967FB">
        <w:rPr>
          <w:rFonts w:ascii="Arial" w:hAnsi="Arial" w:cs="Arial"/>
          <w:sz w:val="20"/>
          <w:szCs w:val="20"/>
        </w:rPr>
        <w:t xml:space="preserve">. </w:t>
      </w:r>
      <w:r w:rsidR="00542F4F" w:rsidRPr="00542F4F">
        <w:rPr>
          <w:rFonts w:ascii="Arial" w:hAnsi="Arial" w:cs="Arial"/>
          <w:sz w:val="20"/>
          <w:szCs w:val="20"/>
        </w:rPr>
        <w:t xml:space="preserve">Temu kriteriju ustrezajo </w:t>
      </w:r>
      <w:r w:rsidR="00542F4F">
        <w:rPr>
          <w:rFonts w:ascii="Arial" w:hAnsi="Arial" w:cs="Arial"/>
          <w:sz w:val="20"/>
          <w:szCs w:val="20"/>
        </w:rPr>
        <w:t>tudi</w:t>
      </w:r>
      <w:r w:rsidR="00542F4F" w:rsidRPr="00542F4F">
        <w:rPr>
          <w:rFonts w:ascii="Arial" w:hAnsi="Arial" w:cs="Arial"/>
          <w:sz w:val="20"/>
          <w:szCs w:val="20"/>
        </w:rPr>
        <w:t xml:space="preserve"> žitne kaše (ajdova, ječmenova, prosena, ovsena), </w:t>
      </w:r>
      <w:r w:rsidR="00542F4F">
        <w:rPr>
          <w:rFonts w:ascii="Arial" w:hAnsi="Arial" w:cs="Arial"/>
          <w:sz w:val="20"/>
          <w:szCs w:val="20"/>
        </w:rPr>
        <w:t>ter</w:t>
      </w:r>
      <w:r w:rsidR="00542F4F" w:rsidRPr="00542F4F">
        <w:rPr>
          <w:rFonts w:ascii="Arial" w:hAnsi="Arial" w:cs="Arial"/>
          <w:sz w:val="20"/>
          <w:szCs w:val="20"/>
        </w:rPr>
        <w:t xml:space="preserve"> polnozrnat zdrob oz. polenta</w:t>
      </w:r>
      <w:r w:rsidR="00542F4F">
        <w:rPr>
          <w:rFonts w:ascii="Arial" w:hAnsi="Arial" w:cs="Arial"/>
          <w:sz w:val="20"/>
          <w:szCs w:val="20"/>
        </w:rPr>
        <w:t xml:space="preserve">. </w:t>
      </w:r>
      <w:r w:rsidR="00542F4F" w:rsidRPr="00542F4F">
        <w:rPr>
          <w:rFonts w:ascii="Arial" w:hAnsi="Arial" w:cs="Arial"/>
          <w:sz w:val="20"/>
          <w:szCs w:val="20"/>
        </w:rPr>
        <w:t>Temu kriteriju ne ustrezajo na primer: beli riž, bele testenine, njoki, riževi rezanci, koruzni zdrob oz. polenta, mešanica za testo iz bele moke</w:t>
      </w:r>
      <w:r w:rsidR="002F0041">
        <w:rPr>
          <w:rFonts w:ascii="Arial" w:hAnsi="Arial" w:cs="Arial"/>
          <w:sz w:val="20"/>
          <w:szCs w:val="20"/>
        </w:rPr>
        <w:t xml:space="preserve"> </w:t>
      </w:r>
      <w:r w:rsidR="00542F4F" w:rsidRPr="00542F4F">
        <w:rPr>
          <w:rFonts w:ascii="Arial" w:hAnsi="Arial" w:cs="Arial"/>
          <w:sz w:val="20"/>
          <w:szCs w:val="20"/>
        </w:rPr>
        <w:t>ipd.</w:t>
      </w:r>
    </w:p>
    <w:p w14:paraId="0D03A4A3" w14:textId="70D5D95A" w:rsidR="00812EDE" w:rsidRPr="001A06AE" w:rsidRDefault="002A61A9" w:rsidP="006B62E8">
      <w:pPr>
        <w:spacing w:line="276" w:lineRule="auto"/>
        <w:jc w:val="both"/>
      </w:pPr>
      <w:r w:rsidRPr="001C3F39">
        <w:rPr>
          <w:rFonts w:ascii="Arial" w:hAnsi="Arial" w:cs="Arial"/>
          <w:b/>
          <w:sz w:val="20"/>
          <w:szCs w:val="20"/>
        </w:rPr>
        <w:t xml:space="preserve">M </w:t>
      </w:r>
      <w:r w:rsidRPr="001C3F39">
        <w:rPr>
          <w:rFonts w:ascii="Arial" w:hAnsi="Arial" w:cs="Arial"/>
          <w:sz w:val="20"/>
          <w:szCs w:val="20"/>
        </w:rPr>
        <w:t>– mesne jedi: dunajski zrezek, pečenka,</w:t>
      </w:r>
      <w:r w:rsidR="00703BCB" w:rsidRPr="001C3F39">
        <w:rPr>
          <w:rFonts w:ascii="Arial" w:hAnsi="Arial" w:cs="Arial"/>
          <w:sz w:val="20"/>
          <w:szCs w:val="20"/>
        </w:rPr>
        <w:t xml:space="preserve"> </w:t>
      </w:r>
      <w:r w:rsidRPr="001C3F39">
        <w:rPr>
          <w:rFonts w:ascii="Arial" w:hAnsi="Arial" w:cs="Arial"/>
          <w:sz w:val="20"/>
          <w:szCs w:val="20"/>
        </w:rPr>
        <w:t>...</w:t>
      </w:r>
      <w:r w:rsidR="00FC2A78" w:rsidRPr="00FC2A78">
        <w:t xml:space="preserve"> </w:t>
      </w:r>
      <w:r w:rsidR="00FC2A78" w:rsidRPr="00FC2A78">
        <w:rPr>
          <w:rFonts w:ascii="Arial" w:hAnsi="Arial" w:cs="Arial"/>
          <w:sz w:val="20"/>
          <w:szCs w:val="20"/>
        </w:rPr>
        <w:t>Najmanj polovica ponujenih jedi se ponuja z mesom, ki ima vidno strukturo</w:t>
      </w:r>
      <w:r w:rsidR="00812EDE">
        <w:rPr>
          <w:rStyle w:val="Sprotnaopomba-sklic"/>
          <w:rFonts w:ascii="Arial" w:hAnsi="Arial" w:cs="Arial"/>
          <w:sz w:val="20"/>
          <w:szCs w:val="20"/>
        </w:rPr>
        <w:footnoteReference w:id="4"/>
      </w:r>
      <w:r w:rsidR="00FC2A78" w:rsidRPr="00FC2A78">
        <w:rPr>
          <w:rFonts w:ascii="Arial" w:hAnsi="Arial" w:cs="Arial"/>
          <w:sz w:val="20"/>
          <w:szCs w:val="20"/>
        </w:rPr>
        <w:t>.</w:t>
      </w:r>
      <w:r w:rsidR="00E2570F">
        <w:rPr>
          <w:rFonts w:ascii="Arial" w:hAnsi="Arial" w:cs="Arial"/>
          <w:sz w:val="20"/>
          <w:szCs w:val="20"/>
        </w:rPr>
        <w:t xml:space="preserve"> </w:t>
      </w:r>
      <w:r w:rsidR="00812EDE" w:rsidRPr="00812EDE">
        <w:rPr>
          <w:rFonts w:ascii="Arial" w:hAnsi="Arial" w:cs="Arial"/>
          <w:sz w:val="20"/>
          <w:szCs w:val="20"/>
        </w:rPr>
        <w:t>Mesne jedi z vidno strukturo so na primer piščančji file na žaru, puranji file na žaru, svinjski kotlet, puranji zrezek, piščančji zrezek, svinjsko nabodalo - ražnjič, piščančje nabodalo - ražnjič), kosi piščanca v tortilji in drugi mesni pripravki, ki imajo vidno strukturo mesa. Temu kriteriju ne ustrezajo na primer mesni sir, hot dog hrenovke, klobase, mesni polpeti, barjene klobase in drugi mesni pripravki</w:t>
      </w:r>
      <w:r w:rsidR="00812EDE">
        <w:rPr>
          <w:rStyle w:val="Sprotnaopomba-sklic"/>
          <w:rFonts w:ascii="Arial" w:hAnsi="Arial" w:cs="Arial"/>
          <w:sz w:val="20"/>
          <w:szCs w:val="20"/>
        </w:rPr>
        <w:footnoteReference w:id="5"/>
      </w:r>
      <w:r w:rsidR="00812EDE" w:rsidRPr="00812EDE">
        <w:rPr>
          <w:rFonts w:ascii="Arial" w:hAnsi="Arial" w:cs="Arial"/>
          <w:sz w:val="20"/>
          <w:szCs w:val="20"/>
        </w:rPr>
        <w:t>, ki nimajo vidne strukture mesa.</w:t>
      </w:r>
    </w:p>
    <w:p w14:paraId="58EFFB05" w14:textId="4BD15CA6" w:rsidR="002A61A9" w:rsidRPr="00CA1DA6" w:rsidRDefault="002A61A9" w:rsidP="000162EE">
      <w:pPr>
        <w:spacing w:line="276" w:lineRule="auto"/>
        <w:jc w:val="both"/>
        <w:rPr>
          <w:rFonts w:ascii="Arial" w:hAnsi="Arial" w:cs="Arial"/>
          <w:bCs/>
          <w:sz w:val="20"/>
          <w:szCs w:val="20"/>
        </w:rPr>
      </w:pPr>
      <w:r w:rsidRPr="001C3F39">
        <w:rPr>
          <w:rFonts w:ascii="Arial" w:hAnsi="Arial" w:cs="Arial"/>
          <w:b/>
          <w:sz w:val="20"/>
          <w:szCs w:val="20"/>
        </w:rPr>
        <w:t>R</w:t>
      </w:r>
      <w:r w:rsidRPr="001C3F39">
        <w:rPr>
          <w:rFonts w:ascii="Arial" w:hAnsi="Arial" w:cs="Arial"/>
          <w:sz w:val="20"/>
          <w:szCs w:val="20"/>
        </w:rPr>
        <w:t xml:space="preserve"> – ribje jedi: orada, oslič,</w:t>
      </w:r>
      <w:r w:rsidR="00515164" w:rsidRPr="00515164">
        <w:t xml:space="preserve"> </w:t>
      </w:r>
      <w:r w:rsidR="00515164" w:rsidRPr="00515164">
        <w:rPr>
          <w:rFonts w:ascii="Arial" w:hAnsi="Arial" w:cs="Arial"/>
          <w:sz w:val="20"/>
          <w:szCs w:val="20"/>
        </w:rPr>
        <w:t>skuš</w:t>
      </w:r>
      <w:r w:rsidR="00515164">
        <w:rPr>
          <w:rFonts w:ascii="Arial" w:hAnsi="Arial" w:cs="Arial"/>
          <w:sz w:val="20"/>
          <w:szCs w:val="20"/>
        </w:rPr>
        <w:t>a</w:t>
      </w:r>
      <w:r w:rsidR="00515164" w:rsidRPr="00515164">
        <w:rPr>
          <w:rFonts w:ascii="Arial" w:hAnsi="Arial" w:cs="Arial"/>
          <w:sz w:val="20"/>
          <w:szCs w:val="20"/>
        </w:rPr>
        <w:t xml:space="preserve">, postrv, sardon, losos, morski list (kot samostojna jed, v omaki ali polpetu) </w:t>
      </w:r>
      <w:r w:rsidR="00F97BDC">
        <w:rPr>
          <w:rFonts w:ascii="Arial" w:hAnsi="Arial" w:cs="Arial"/>
          <w:sz w:val="20"/>
          <w:szCs w:val="20"/>
        </w:rPr>
        <w:t>in</w:t>
      </w:r>
      <w:r w:rsidR="00BC24A4">
        <w:rPr>
          <w:rFonts w:ascii="Arial" w:hAnsi="Arial" w:cs="Arial"/>
          <w:sz w:val="20"/>
          <w:szCs w:val="20"/>
        </w:rPr>
        <w:t xml:space="preserve"> morski sadeži (školjke, kalamari,…)</w:t>
      </w:r>
      <w:r w:rsidR="00630F35">
        <w:rPr>
          <w:rFonts w:ascii="Arial" w:hAnsi="Arial" w:cs="Arial"/>
          <w:sz w:val="20"/>
          <w:szCs w:val="20"/>
        </w:rPr>
        <w:t>.</w:t>
      </w:r>
      <w:r w:rsidR="00515164">
        <w:rPr>
          <w:rFonts w:ascii="Arial" w:hAnsi="Arial" w:cs="Arial"/>
          <w:sz w:val="20"/>
          <w:szCs w:val="20"/>
        </w:rPr>
        <w:t xml:space="preserve"> </w:t>
      </w:r>
      <w:r w:rsidR="00F97BDC">
        <w:rPr>
          <w:rFonts w:ascii="Arial" w:hAnsi="Arial" w:cs="Arial"/>
          <w:sz w:val="20"/>
          <w:szCs w:val="20"/>
        </w:rPr>
        <w:t xml:space="preserve">Najmanj polovica ponujenih jedi je riba z vidno strukturo. Riba z vidno strukturo je npr. cela riba ali ribji file. </w:t>
      </w:r>
      <w:r w:rsidR="004B5542" w:rsidRPr="00812EDE">
        <w:rPr>
          <w:rFonts w:ascii="Arial" w:hAnsi="Arial" w:cs="Arial"/>
          <w:sz w:val="20"/>
          <w:szCs w:val="20"/>
        </w:rPr>
        <w:t>Temu kriteriju ne ustrezajo n</w:t>
      </w:r>
      <w:r w:rsidR="00667622">
        <w:rPr>
          <w:rFonts w:ascii="Arial" w:hAnsi="Arial" w:cs="Arial"/>
          <w:sz w:val="20"/>
          <w:szCs w:val="20"/>
        </w:rPr>
        <w:t>pr.</w:t>
      </w:r>
      <w:r w:rsidR="004B5542" w:rsidRPr="00812EDE">
        <w:rPr>
          <w:rFonts w:ascii="Arial" w:hAnsi="Arial" w:cs="Arial"/>
          <w:sz w:val="20"/>
          <w:szCs w:val="20"/>
        </w:rPr>
        <w:t xml:space="preserve"> </w:t>
      </w:r>
      <w:r w:rsidR="004B5542">
        <w:rPr>
          <w:rFonts w:ascii="Arial" w:hAnsi="Arial" w:cs="Arial"/>
          <w:sz w:val="20"/>
          <w:szCs w:val="20"/>
        </w:rPr>
        <w:t>ribje palčke</w:t>
      </w:r>
      <w:r w:rsidR="00BC24A4">
        <w:rPr>
          <w:rFonts w:ascii="Arial" w:hAnsi="Arial" w:cs="Arial"/>
          <w:sz w:val="20"/>
          <w:szCs w:val="20"/>
        </w:rPr>
        <w:t xml:space="preserve">, rakove palčke, … </w:t>
      </w:r>
    </w:p>
    <w:p w14:paraId="097DE44F" w14:textId="77777777" w:rsidR="002A61A9" w:rsidRPr="00CA1DA6" w:rsidRDefault="002A61A9" w:rsidP="000162EE">
      <w:pPr>
        <w:spacing w:line="276" w:lineRule="auto"/>
        <w:jc w:val="both"/>
        <w:rPr>
          <w:rFonts w:ascii="Arial" w:hAnsi="Arial" w:cs="Arial"/>
          <w:sz w:val="20"/>
          <w:szCs w:val="20"/>
        </w:rPr>
      </w:pPr>
      <w:r w:rsidRPr="001C3F39">
        <w:rPr>
          <w:rFonts w:ascii="Arial" w:hAnsi="Arial" w:cs="Arial"/>
          <w:b/>
          <w:sz w:val="20"/>
          <w:szCs w:val="20"/>
        </w:rPr>
        <w:t>J</w:t>
      </w:r>
      <w:r w:rsidRPr="001C3F39">
        <w:rPr>
          <w:rFonts w:ascii="Arial" w:hAnsi="Arial" w:cs="Arial"/>
          <w:sz w:val="20"/>
          <w:szCs w:val="20"/>
        </w:rPr>
        <w:t xml:space="preserve"> – jedi na žlico: jota, golaž, sarma, bograč, brodet,</w:t>
      </w:r>
      <w:r w:rsidR="00703BCB" w:rsidRPr="001C3F39">
        <w:rPr>
          <w:rFonts w:ascii="Arial" w:hAnsi="Arial" w:cs="Arial"/>
          <w:sz w:val="20"/>
          <w:szCs w:val="20"/>
        </w:rPr>
        <w:t xml:space="preserve"> </w:t>
      </w:r>
      <w:r w:rsidRPr="001C3F39">
        <w:rPr>
          <w:rFonts w:ascii="Arial" w:hAnsi="Arial" w:cs="Arial"/>
          <w:sz w:val="20"/>
          <w:szCs w:val="20"/>
        </w:rPr>
        <w:t>...</w:t>
      </w:r>
    </w:p>
    <w:p w14:paraId="3DAC56FB" w14:textId="4D0EF914" w:rsidR="002A61A9" w:rsidRPr="00CA1DA6" w:rsidRDefault="002A61A9" w:rsidP="000162EE">
      <w:pPr>
        <w:spacing w:line="276" w:lineRule="auto"/>
        <w:jc w:val="both"/>
        <w:rPr>
          <w:rFonts w:ascii="Arial" w:hAnsi="Arial" w:cs="Arial"/>
          <w:sz w:val="20"/>
          <w:szCs w:val="20"/>
        </w:rPr>
      </w:pPr>
      <w:r w:rsidRPr="001C3F39">
        <w:rPr>
          <w:rFonts w:ascii="Arial" w:hAnsi="Arial" w:cs="Arial"/>
          <w:b/>
          <w:sz w:val="20"/>
          <w:szCs w:val="20"/>
        </w:rPr>
        <w:t xml:space="preserve">S </w:t>
      </w:r>
      <w:r w:rsidR="000B0A56" w:rsidRPr="001C3F39">
        <w:rPr>
          <w:rFonts w:ascii="Arial" w:hAnsi="Arial" w:cs="Arial"/>
          <w:sz w:val="20"/>
          <w:szCs w:val="20"/>
        </w:rPr>
        <w:t>–</w:t>
      </w:r>
      <w:r w:rsidRPr="001C3F39">
        <w:rPr>
          <w:rFonts w:ascii="Arial" w:hAnsi="Arial" w:cs="Arial"/>
          <w:sz w:val="20"/>
          <w:szCs w:val="20"/>
        </w:rPr>
        <w:t xml:space="preserve"> solate: mešana solata, tunina solata,</w:t>
      </w:r>
      <w:r w:rsidR="00703BCB" w:rsidRPr="001C3F39">
        <w:rPr>
          <w:rFonts w:ascii="Arial" w:hAnsi="Arial" w:cs="Arial"/>
          <w:sz w:val="20"/>
          <w:szCs w:val="20"/>
        </w:rPr>
        <w:t xml:space="preserve"> </w:t>
      </w:r>
      <w:r w:rsidRPr="001C3F39">
        <w:rPr>
          <w:rFonts w:ascii="Arial" w:hAnsi="Arial" w:cs="Arial"/>
          <w:sz w:val="20"/>
          <w:szCs w:val="20"/>
        </w:rPr>
        <w:t>...</w:t>
      </w:r>
      <w:r w:rsidR="000B0A56">
        <w:rPr>
          <w:rFonts w:ascii="Arial" w:hAnsi="Arial" w:cs="Arial"/>
          <w:sz w:val="20"/>
          <w:szCs w:val="20"/>
        </w:rPr>
        <w:t xml:space="preserve"> </w:t>
      </w:r>
      <w:r w:rsidR="00A53641">
        <w:rPr>
          <w:rFonts w:ascii="Arial" w:hAnsi="Arial" w:cs="Arial"/>
          <w:sz w:val="20"/>
          <w:szCs w:val="20"/>
        </w:rPr>
        <w:t>Solata mora biti sestavljena iz najmanj</w:t>
      </w:r>
      <w:r w:rsidR="000B0A56">
        <w:rPr>
          <w:rFonts w:ascii="Arial" w:hAnsi="Arial" w:cs="Arial"/>
          <w:sz w:val="20"/>
          <w:szCs w:val="20"/>
        </w:rPr>
        <w:t xml:space="preserve"> štirih različnih vrst </w:t>
      </w:r>
      <w:r w:rsidR="000B0A56" w:rsidRPr="0025526E">
        <w:rPr>
          <w:rFonts w:ascii="Arial" w:hAnsi="Arial" w:cs="Arial"/>
          <w:bCs/>
          <w:sz w:val="20"/>
          <w:szCs w:val="20"/>
        </w:rPr>
        <w:t xml:space="preserve">zelenjave. Najmanj ena vrsta zelenjave </w:t>
      </w:r>
      <w:r w:rsidR="00822166">
        <w:rPr>
          <w:rFonts w:ascii="Arial" w:hAnsi="Arial" w:cs="Arial"/>
          <w:bCs/>
          <w:sz w:val="20"/>
          <w:szCs w:val="20"/>
        </w:rPr>
        <w:t xml:space="preserve">v solati </w:t>
      </w:r>
      <w:r w:rsidR="00ED4C25">
        <w:rPr>
          <w:rFonts w:ascii="Arial" w:hAnsi="Arial" w:cs="Arial"/>
          <w:bCs/>
          <w:sz w:val="20"/>
          <w:szCs w:val="20"/>
        </w:rPr>
        <w:t>mora biti sveža, ostale so</w:t>
      </w:r>
      <w:r w:rsidR="000B0A56" w:rsidRPr="0025526E">
        <w:rPr>
          <w:rFonts w:ascii="Arial" w:hAnsi="Arial" w:cs="Arial"/>
          <w:bCs/>
          <w:sz w:val="20"/>
          <w:szCs w:val="20"/>
        </w:rPr>
        <w:t xml:space="preserve"> lahko kuhana, fermentirana (npr. kislo zelje/repa) ali konzervirana zelenjava (npr. vložena paprika, kisle kumare, ipd.). Krompirjeva, francoska, testeninska in druge podobne solate z dodano majonezo in podobnimi </w:t>
      </w:r>
      <w:r w:rsidR="00047671">
        <w:rPr>
          <w:rFonts w:ascii="Arial" w:hAnsi="Arial" w:cs="Arial"/>
          <w:bCs/>
          <w:sz w:val="20"/>
          <w:szCs w:val="20"/>
        </w:rPr>
        <w:t xml:space="preserve">idustrijsko </w:t>
      </w:r>
      <w:r w:rsidR="00822166">
        <w:rPr>
          <w:rFonts w:ascii="Arial" w:hAnsi="Arial" w:cs="Arial"/>
          <w:bCs/>
          <w:sz w:val="20"/>
          <w:szCs w:val="20"/>
        </w:rPr>
        <w:t>pripravljenimi</w:t>
      </w:r>
      <w:r w:rsidR="000B0A56" w:rsidRPr="0025526E">
        <w:rPr>
          <w:rFonts w:ascii="Arial" w:hAnsi="Arial" w:cs="Arial"/>
          <w:bCs/>
          <w:sz w:val="20"/>
          <w:szCs w:val="20"/>
        </w:rPr>
        <w:t xml:space="preserve"> prelivi ne štejejo za solato.</w:t>
      </w:r>
    </w:p>
    <w:p w14:paraId="1791C270" w14:textId="77777777" w:rsidR="002A61A9" w:rsidRPr="00CA1DA6" w:rsidRDefault="002A61A9" w:rsidP="000162EE">
      <w:pPr>
        <w:spacing w:line="276" w:lineRule="auto"/>
        <w:jc w:val="both"/>
        <w:rPr>
          <w:rFonts w:ascii="Arial" w:hAnsi="Arial" w:cs="Arial"/>
          <w:sz w:val="20"/>
          <w:szCs w:val="20"/>
        </w:rPr>
      </w:pPr>
      <w:r w:rsidRPr="001C3F39">
        <w:rPr>
          <w:rFonts w:ascii="Arial" w:hAnsi="Arial" w:cs="Arial"/>
          <w:b/>
          <w:sz w:val="20"/>
          <w:szCs w:val="20"/>
        </w:rPr>
        <w:t>V</w:t>
      </w:r>
      <w:r w:rsidRPr="001C3F39">
        <w:rPr>
          <w:rFonts w:ascii="Arial" w:hAnsi="Arial" w:cs="Arial"/>
          <w:sz w:val="20"/>
          <w:szCs w:val="20"/>
        </w:rPr>
        <w:t xml:space="preserve"> – vegetarijanske (zelenjavne) jedi: bučke, zelenjavna tortilja, sirovi štruklji, ocvrti sir,</w:t>
      </w:r>
      <w:r w:rsidR="00703BCB" w:rsidRPr="001C3F39">
        <w:rPr>
          <w:rFonts w:ascii="Arial" w:hAnsi="Arial" w:cs="Arial"/>
          <w:sz w:val="20"/>
          <w:szCs w:val="20"/>
        </w:rPr>
        <w:t xml:space="preserve"> </w:t>
      </w:r>
      <w:r w:rsidRPr="001C3F39">
        <w:rPr>
          <w:rFonts w:ascii="Arial" w:hAnsi="Arial" w:cs="Arial"/>
          <w:sz w:val="20"/>
          <w:szCs w:val="20"/>
        </w:rPr>
        <w:t>...</w:t>
      </w:r>
    </w:p>
    <w:p w14:paraId="4DDD01B4" w14:textId="6229D758" w:rsidR="002A61A9" w:rsidRPr="007D62DA" w:rsidRDefault="002A61A9" w:rsidP="000162EE">
      <w:pPr>
        <w:spacing w:line="276" w:lineRule="auto"/>
        <w:jc w:val="both"/>
        <w:rPr>
          <w:rFonts w:ascii="Arial" w:hAnsi="Arial" w:cs="Arial"/>
          <w:bCs/>
          <w:sz w:val="20"/>
          <w:szCs w:val="20"/>
        </w:rPr>
      </w:pPr>
      <w:r w:rsidRPr="001C3F39">
        <w:rPr>
          <w:rFonts w:ascii="Arial" w:hAnsi="Arial" w:cs="Arial"/>
          <w:b/>
          <w:sz w:val="20"/>
          <w:szCs w:val="20"/>
        </w:rPr>
        <w:t>P</w:t>
      </w:r>
      <w:r w:rsidRPr="001C3F39">
        <w:rPr>
          <w:rFonts w:ascii="Arial" w:hAnsi="Arial" w:cs="Arial"/>
          <w:sz w:val="20"/>
          <w:szCs w:val="20"/>
        </w:rPr>
        <w:t xml:space="preserve"> – p</w:t>
      </w:r>
      <w:r w:rsidR="005118C4">
        <w:rPr>
          <w:rFonts w:ascii="Arial" w:hAnsi="Arial" w:cs="Arial"/>
          <w:sz w:val="20"/>
          <w:szCs w:val="20"/>
        </w:rPr>
        <w:t>ice: klasična pica, morska pica, zelenjavna pic</w:t>
      </w:r>
      <w:r w:rsidRPr="001C3F39">
        <w:rPr>
          <w:rFonts w:ascii="Arial" w:hAnsi="Arial" w:cs="Arial"/>
          <w:sz w:val="20"/>
          <w:szCs w:val="20"/>
        </w:rPr>
        <w:t>a,</w:t>
      </w:r>
      <w:r w:rsidR="00703BCB" w:rsidRPr="001C3F39">
        <w:rPr>
          <w:rFonts w:ascii="Arial" w:hAnsi="Arial" w:cs="Arial"/>
          <w:sz w:val="20"/>
          <w:szCs w:val="20"/>
        </w:rPr>
        <w:t xml:space="preserve"> </w:t>
      </w:r>
      <w:r w:rsidRPr="001C3F39">
        <w:rPr>
          <w:rFonts w:ascii="Arial" w:hAnsi="Arial" w:cs="Arial"/>
          <w:sz w:val="20"/>
          <w:szCs w:val="20"/>
        </w:rPr>
        <w:t>...</w:t>
      </w:r>
      <w:r w:rsidR="00FC2A78" w:rsidRPr="00FC2A78">
        <w:t xml:space="preserve"> </w:t>
      </w:r>
      <w:r w:rsidR="00FC2A78" w:rsidRPr="00FC2A78">
        <w:rPr>
          <w:rFonts w:ascii="Arial" w:hAnsi="Arial" w:cs="Arial"/>
          <w:sz w:val="20"/>
          <w:szCs w:val="20"/>
        </w:rPr>
        <w:t>Najmanj polovica teh jedi se ponuja v polnovredni (polnozrnati) različici.</w:t>
      </w:r>
      <w:r w:rsidR="00E164E6" w:rsidRPr="00E164E6">
        <w:rPr>
          <w:rFonts w:ascii="Arial" w:hAnsi="Arial" w:cs="Arial"/>
          <w:sz w:val="20"/>
          <w:szCs w:val="20"/>
        </w:rPr>
        <w:t xml:space="preserve"> </w:t>
      </w:r>
      <w:r w:rsidR="005118C4">
        <w:rPr>
          <w:rFonts w:ascii="Arial" w:hAnsi="Arial" w:cs="Arial"/>
          <w:sz w:val="20"/>
          <w:szCs w:val="20"/>
        </w:rPr>
        <w:t>Za polnovredno pic</w:t>
      </w:r>
      <w:r w:rsidR="00E164E6">
        <w:rPr>
          <w:rFonts w:ascii="Arial" w:hAnsi="Arial" w:cs="Arial"/>
          <w:sz w:val="20"/>
          <w:szCs w:val="20"/>
        </w:rPr>
        <w:t xml:space="preserve">o se šteje, če je na embalaži (ovoju) že pripravljenega testa ali mešanice za pripravo testa označeno, da je »polnozrnata«, ne glede na odstotek vsebovanih polnozrnatih sestavin. Če ponudnik sam pripravlja mešanico za testo, </w:t>
      </w:r>
      <w:r w:rsidR="00D9770D">
        <w:rPr>
          <w:rFonts w:ascii="Arial" w:hAnsi="Arial" w:cs="Arial"/>
          <w:sz w:val="20"/>
          <w:szCs w:val="20"/>
        </w:rPr>
        <w:t>mora</w:t>
      </w:r>
      <w:r w:rsidR="00E164E6">
        <w:rPr>
          <w:rFonts w:ascii="Arial" w:hAnsi="Arial" w:cs="Arial"/>
          <w:sz w:val="20"/>
          <w:szCs w:val="20"/>
        </w:rPr>
        <w:t xml:space="preserve"> ta vseb</w:t>
      </w:r>
      <w:r w:rsidR="00D9770D">
        <w:rPr>
          <w:rFonts w:ascii="Arial" w:hAnsi="Arial" w:cs="Arial"/>
          <w:sz w:val="20"/>
          <w:szCs w:val="20"/>
        </w:rPr>
        <w:t>ovati</w:t>
      </w:r>
      <w:r w:rsidR="00E164E6">
        <w:rPr>
          <w:rFonts w:ascii="Arial" w:hAnsi="Arial" w:cs="Arial"/>
          <w:sz w:val="20"/>
          <w:szCs w:val="20"/>
        </w:rPr>
        <w:t xml:space="preserve"> najmanj </w:t>
      </w:r>
      <w:r w:rsidR="000B52C3">
        <w:rPr>
          <w:rFonts w:ascii="Arial" w:hAnsi="Arial" w:cs="Arial"/>
          <w:sz w:val="20"/>
          <w:szCs w:val="20"/>
        </w:rPr>
        <w:t>3</w:t>
      </w:r>
      <w:r w:rsidR="00E164E6">
        <w:rPr>
          <w:rFonts w:ascii="Arial" w:hAnsi="Arial" w:cs="Arial"/>
          <w:sz w:val="20"/>
          <w:szCs w:val="20"/>
        </w:rPr>
        <w:t>0% polnozrnate moke.</w:t>
      </w:r>
    </w:p>
    <w:p w14:paraId="32972704" w14:textId="77777777" w:rsidR="002A61A9" w:rsidRPr="001C3F39" w:rsidRDefault="002A61A9" w:rsidP="000162EE">
      <w:pPr>
        <w:spacing w:line="276" w:lineRule="auto"/>
        <w:jc w:val="both"/>
        <w:rPr>
          <w:rFonts w:ascii="Arial" w:hAnsi="Arial" w:cs="Arial"/>
          <w:b/>
          <w:bCs/>
          <w:sz w:val="20"/>
          <w:szCs w:val="20"/>
          <w:u w:val="single"/>
        </w:rPr>
      </w:pPr>
    </w:p>
    <w:p w14:paraId="6BC08903" w14:textId="77777777" w:rsidR="00A46E4C" w:rsidRPr="001C3F39" w:rsidRDefault="003E57CE" w:rsidP="000162EE">
      <w:pPr>
        <w:spacing w:line="276" w:lineRule="auto"/>
        <w:jc w:val="both"/>
        <w:rPr>
          <w:rFonts w:ascii="Arial" w:hAnsi="Arial" w:cs="Arial"/>
          <w:b/>
          <w:bCs/>
          <w:sz w:val="20"/>
          <w:szCs w:val="20"/>
          <w:u w:val="single"/>
        </w:rPr>
      </w:pPr>
      <w:r w:rsidRPr="001C3F39">
        <w:rPr>
          <w:rFonts w:ascii="Arial" w:hAnsi="Arial" w:cs="Arial"/>
          <w:b/>
          <w:bCs/>
          <w:sz w:val="20"/>
          <w:szCs w:val="20"/>
          <w:u w:val="single"/>
        </w:rPr>
        <w:t>Merilo št. 3</w:t>
      </w:r>
    </w:p>
    <w:p w14:paraId="545519A5" w14:textId="77777777" w:rsidR="00A46E4C" w:rsidRPr="001C3F39" w:rsidRDefault="003E57CE" w:rsidP="000162EE">
      <w:pPr>
        <w:spacing w:line="276" w:lineRule="auto"/>
        <w:jc w:val="both"/>
        <w:rPr>
          <w:rFonts w:ascii="Arial" w:hAnsi="Arial" w:cs="Arial"/>
          <w:bCs/>
          <w:sz w:val="20"/>
          <w:szCs w:val="20"/>
        </w:rPr>
      </w:pPr>
      <w:r w:rsidRPr="001C3F39">
        <w:rPr>
          <w:rFonts w:ascii="Arial" w:hAnsi="Arial" w:cs="Arial"/>
          <w:bCs/>
          <w:sz w:val="20"/>
          <w:szCs w:val="20"/>
        </w:rPr>
        <w:t>V kolikor ponudnik nudi tretji dodatni hod ob glavni jedi, torej poleg dveh obveznih, obkroži DA. Ho</w:t>
      </w:r>
      <w:r w:rsidR="006B0B16" w:rsidRPr="001C3F39">
        <w:rPr>
          <w:rFonts w:ascii="Arial" w:hAnsi="Arial" w:cs="Arial"/>
          <w:bCs/>
          <w:sz w:val="20"/>
          <w:szCs w:val="20"/>
        </w:rPr>
        <w:t>di so: juha, solata ter</w:t>
      </w:r>
      <w:r w:rsidRPr="001C3F39">
        <w:rPr>
          <w:rFonts w:ascii="Arial" w:hAnsi="Arial" w:cs="Arial"/>
          <w:bCs/>
          <w:sz w:val="20"/>
          <w:szCs w:val="20"/>
        </w:rPr>
        <w:t xml:space="preserve"> sadje.</w:t>
      </w:r>
      <w:r w:rsidR="00401F34" w:rsidRPr="001C3F39">
        <w:rPr>
          <w:rFonts w:ascii="Arial" w:hAnsi="Arial" w:cs="Arial"/>
          <w:bCs/>
          <w:sz w:val="20"/>
          <w:szCs w:val="20"/>
        </w:rPr>
        <w:t xml:space="preserve"> </w:t>
      </w:r>
      <w:r w:rsidR="00401F34" w:rsidRPr="001C3F39">
        <w:rPr>
          <w:rFonts w:ascii="Arial" w:hAnsi="Arial" w:cs="Arial"/>
          <w:sz w:val="20"/>
          <w:szCs w:val="20"/>
        </w:rPr>
        <w:t xml:space="preserve">Izmed dveh različnih dodatnih hodov mora biti en hod obvezno solata, drugi pa predstavlja prosto izbiro ponudnika med juho in sadjem. </w:t>
      </w:r>
      <w:r w:rsidRPr="001C3F39">
        <w:rPr>
          <w:rFonts w:ascii="Arial" w:hAnsi="Arial" w:cs="Arial"/>
          <w:bCs/>
          <w:sz w:val="20"/>
          <w:szCs w:val="20"/>
        </w:rPr>
        <w:t xml:space="preserve"> V kolikor torej ponudnik nudi tretji dodatni hod, pom</w:t>
      </w:r>
      <w:r w:rsidR="006B0B16" w:rsidRPr="001C3F39">
        <w:rPr>
          <w:rFonts w:ascii="Arial" w:hAnsi="Arial" w:cs="Arial"/>
          <w:bCs/>
          <w:sz w:val="20"/>
          <w:szCs w:val="20"/>
        </w:rPr>
        <w:t>eni, da obvezno nudi g</w:t>
      </w:r>
      <w:r w:rsidR="008C12D9" w:rsidRPr="001C3F39">
        <w:rPr>
          <w:rFonts w:ascii="Arial" w:hAnsi="Arial" w:cs="Arial"/>
          <w:bCs/>
          <w:sz w:val="20"/>
          <w:szCs w:val="20"/>
        </w:rPr>
        <w:t>lavno jed in vse tri hode:</w:t>
      </w:r>
      <w:r w:rsidR="006B0B16" w:rsidRPr="001C3F39">
        <w:rPr>
          <w:rFonts w:ascii="Arial" w:hAnsi="Arial" w:cs="Arial"/>
          <w:bCs/>
          <w:sz w:val="20"/>
          <w:szCs w:val="20"/>
        </w:rPr>
        <w:t xml:space="preserve"> juho, solato  in sadje</w:t>
      </w:r>
      <w:r w:rsidRPr="001C3F39">
        <w:rPr>
          <w:rFonts w:ascii="Arial" w:hAnsi="Arial" w:cs="Arial"/>
          <w:bCs/>
          <w:sz w:val="20"/>
          <w:szCs w:val="20"/>
        </w:rPr>
        <w:t>.</w:t>
      </w:r>
      <w:r w:rsidR="007D62DA">
        <w:rPr>
          <w:rFonts w:ascii="Arial" w:hAnsi="Arial" w:cs="Arial"/>
          <w:bCs/>
          <w:sz w:val="20"/>
          <w:szCs w:val="20"/>
        </w:rPr>
        <w:t xml:space="preserve"> </w:t>
      </w:r>
      <w:r w:rsidRPr="001C3F39">
        <w:rPr>
          <w:rFonts w:ascii="Arial" w:hAnsi="Arial" w:cs="Arial"/>
          <w:bCs/>
          <w:sz w:val="20"/>
          <w:szCs w:val="20"/>
        </w:rPr>
        <w:t>Pri ocenjevanju ponudnik dobi točke, v kolikor nudi tretji dodatni hod ob glavni jedi</w:t>
      </w:r>
      <w:r w:rsidR="004708BA" w:rsidRPr="001C3F39">
        <w:rPr>
          <w:rFonts w:ascii="Arial" w:hAnsi="Arial" w:cs="Arial"/>
          <w:bCs/>
          <w:sz w:val="20"/>
          <w:szCs w:val="20"/>
        </w:rPr>
        <w:t xml:space="preserve"> (poleg dveh obveznih)</w:t>
      </w:r>
      <w:r w:rsidRPr="001C3F39">
        <w:rPr>
          <w:rFonts w:ascii="Arial" w:hAnsi="Arial" w:cs="Arial"/>
          <w:bCs/>
          <w:sz w:val="20"/>
          <w:szCs w:val="20"/>
        </w:rPr>
        <w:t>.</w:t>
      </w:r>
    </w:p>
    <w:p w14:paraId="5FC5BBF6" w14:textId="77777777" w:rsidR="00A46E4C" w:rsidRPr="001C3F39" w:rsidRDefault="00A46E4C" w:rsidP="000162EE">
      <w:pPr>
        <w:spacing w:line="276" w:lineRule="auto"/>
        <w:jc w:val="both"/>
        <w:rPr>
          <w:rFonts w:ascii="Arial" w:hAnsi="Arial" w:cs="Arial"/>
          <w:bCs/>
          <w:sz w:val="20"/>
          <w:szCs w:val="20"/>
        </w:rPr>
      </w:pPr>
    </w:p>
    <w:p w14:paraId="3FC8B139" w14:textId="77777777" w:rsidR="004C03D1" w:rsidRPr="001C3F39" w:rsidRDefault="004C03D1" w:rsidP="000162EE">
      <w:pPr>
        <w:spacing w:line="276" w:lineRule="auto"/>
        <w:jc w:val="both"/>
        <w:rPr>
          <w:rFonts w:ascii="Arial" w:hAnsi="Arial" w:cs="Arial"/>
          <w:b/>
          <w:bCs/>
          <w:sz w:val="20"/>
          <w:szCs w:val="20"/>
          <w:u w:val="single"/>
        </w:rPr>
      </w:pPr>
      <w:r w:rsidRPr="001C3F39">
        <w:rPr>
          <w:rFonts w:ascii="Arial" w:hAnsi="Arial" w:cs="Arial"/>
          <w:b/>
          <w:bCs/>
          <w:sz w:val="20"/>
          <w:szCs w:val="20"/>
          <w:u w:val="single"/>
        </w:rPr>
        <w:t>Merilo št. 4</w:t>
      </w:r>
    </w:p>
    <w:p w14:paraId="11439DEB" w14:textId="683ACDA4" w:rsidR="00523E6D" w:rsidRPr="00CA1DA6" w:rsidRDefault="0061513B" w:rsidP="000162EE">
      <w:pPr>
        <w:spacing w:line="276" w:lineRule="auto"/>
        <w:jc w:val="both"/>
        <w:rPr>
          <w:rFonts w:ascii="Arial" w:hAnsi="Arial" w:cs="Arial"/>
          <w:b/>
          <w:bCs/>
          <w:sz w:val="20"/>
          <w:szCs w:val="20"/>
          <w:u w:val="single"/>
        </w:rPr>
      </w:pPr>
      <w:r w:rsidRPr="001C3F39">
        <w:rPr>
          <w:rFonts w:ascii="Arial" w:hAnsi="Arial" w:cs="Arial"/>
          <w:bCs/>
          <w:sz w:val="20"/>
          <w:szCs w:val="20"/>
        </w:rPr>
        <w:t>To merilo se ne upošteva pri dostavi.</w:t>
      </w:r>
      <w:r w:rsidR="00110248">
        <w:rPr>
          <w:rFonts w:ascii="Arial" w:hAnsi="Arial" w:cs="Arial"/>
          <w:bCs/>
          <w:sz w:val="20"/>
          <w:szCs w:val="20"/>
        </w:rPr>
        <w:t xml:space="preserve"> </w:t>
      </w:r>
      <w:r w:rsidR="004C03D1" w:rsidRPr="001C3F39">
        <w:rPr>
          <w:rFonts w:ascii="Arial" w:hAnsi="Arial" w:cs="Arial"/>
          <w:bCs/>
          <w:sz w:val="20"/>
          <w:szCs w:val="20"/>
        </w:rPr>
        <w:t>V kolikor ponudnik nudi samopostrežni solatni bar, obkroži DA.</w:t>
      </w:r>
      <w:r w:rsidR="007D62DA">
        <w:rPr>
          <w:rFonts w:ascii="Arial" w:hAnsi="Arial" w:cs="Arial"/>
          <w:b/>
          <w:bCs/>
          <w:sz w:val="20"/>
          <w:szCs w:val="20"/>
          <w:u w:val="single"/>
        </w:rPr>
        <w:t xml:space="preserve"> </w:t>
      </w:r>
      <w:r w:rsidR="004C03D1" w:rsidRPr="001C3F39">
        <w:rPr>
          <w:rFonts w:ascii="Arial" w:hAnsi="Arial" w:cs="Arial"/>
          <w:bCs/>
          <w:sz w:val="20"/>
          <w:szCs w:val="20"/>
        </w:rPr>
        <w:t>Ponudnik dobi točke, v kolikor nudi samopostrežni solatni bar z</w:t>
      </w:r>
      <w:r w:rsidR="00AA45DD" w:rsidRPr="001C3F39">
        <w:rPr>
          <w:rFonts w:ascii="Arial" w:hAnsi="Arial" w:cs="Arial"/>
          <w:bCs/>
          <w:sz w:val="20"/>
          <w:szCs w:val="20"/>
        </w:rPr>
        <w:t xml:space="preserve"> najmanj </w:t>
      </w:r>
      <w:r w:rsidR="00481DED">
        <w:rPr>
          <w:rFonts w:ascii="Arial" w:hAnsi="Arial" w:cs="Arial"/>
          <w:bCs/>
          <w:sz w:val="20"/>
          <w:szCs w:val="20"/>
        </w:rPr>
        <w:t>šest</w:t>
      </w:r>
      <w:r w:rsidR="00BC24A4">
        <w:rPr>
          <w:rFonts w:ascii="Arial" w:hAnsi="Arial" w:cs="Arial"/>
          <w:bCs/>
          <w:sz w:val="20"/>
          <w:szCs w:val="20"/>
        </w:rPr>
        <w:t>imi</w:t>
      </w:r>
      <w:r w:rsidR="00AA45DD" w:rsidRPr="001C3F39">
        <w:rPr>
          <w:rFonts w:ascii="Arial" w:hAnsi="Arial" w:cs="Arial"/>
          <w:bCs/>
          <w:sz w:val="20"/>
          <w:szCs w:val="20"/>
        </w:rPr>
        <w:t xml:space="preserve"> vrst</w:t>
      </w:r>
      <w:r w:rsidR="00BC24A4">
        <w:rPr>
          <w:rFonts w:ascii="Arial" w:hAnsi="Arial" w:cs="Arial"/>
          <w:bCs/>
          <w:sz w:val="20"/>
          <w:szCs w:val="20"/>
        </w:rPr>
        <w:t>ami</w:t>
      </w:r>
      <w:r w:rsidR="00315741" w:rsidRPr="001C3F39">
        <w:rPr>
          <w:rFonts w:ascii="Arial" w:hAnsi="Arial" w:cs="Arial"/>
          <w:bCs/>
          <w:sz w:val="20"/>
          <w:szCs w:val="20"/>
        </w:rPr>
        <w:t xml:space="preserve"> zelenjave </w:t>
      </w:r>
      <w:r w:rsidR="003D4FB2" w:rsidRPr="001C3F39">
        <w:rPr>
          <w:rFonts w:ascii="Arial" w:hAnsi="Arial" w:cs="Arial"/>
          <w:bCs/>
          <w:sz w:val="20"/>
          <w:szCs w:val="20"/>
        </w:rPr>
        <w:t>za sestavo solate</w:t>
      </w:r>
      <w:r w:rsidR="00652FA3">
        <w:rPr>
          <w:rFonts w:ascii="Arial" w:hAnsi="Arial" w:cs="Arial"/>
          <w:bCs/>
          <w:sz w:val="20"/>
          <w:szCs w:val="20"/>
        </w:rPr>
        <w:t xml:space="preserve">, pri čemer </w:t>
      </w:r>
      <w:r w:rsidR="00D9770D" w:rsidRPr="00531D97">
        <w:rPr>
          <w:rFonts w:ascii="Arial" w:hAnsi="Arial" w:cs="Arial"/>
          <w:bCs/>
          <w:sz w:val="20"/>
          <w:szCs w:val="20"/>
        </w:rPr>
        <w:t xml:space="preserve">krompirjeva, francoska, testeninska in druge podobne solate z dodano majonezo in podobnimi </w:t>
      </w:r>
      <w:r w:rsidR="00822166">
        <w:rPr>
          <w:rFonts w:ascii="Arial" w:hAnsi="Arial" w:cs="Arial"/>
          <w:bCs/>
          <w:sz w:val="20"/>
          <w:szCs w:val="20"/>
        </w:rPr>
        <w:t>industrijsko pripravljenimi</w:t>
      </w:r>
      <w:r w:rsidR="00D9770D" w:rsidRPr="00531D97">
        <w:rPr>
          <w:rFonts w:ascii="Arial" w:hAnsi="Arial" w:cs="Arial"/>
          <w:bCs/>
          <w:sz w:val="20"/>
          <w:szCs w:val="20"/>
        </w:rPr>
        <w:t xml:space="preserve"> prelivi </w:t>
      </w:r>
      <w:r w:rsidR="00D9770D">
        <w:rPr>
          <w:rFonts w:ascii="Arial" w:hAnsi="Arial" w:cs="Arial"/>
          <w:bCs/>
          <w:sz w:val="20"/>
          <w:szCs w:val="20"/>
        </w:rPr>
        <w:t xml:space="preserve">ne štejejo za </w:t>
      </w:r>
      <w:r w:rsidR="00D9770D" w:rsidRPr="00531D97">
        <w:rPr>
          <w:rFonts w:ascii="Arial" w:hAnsi="Arial" w:cs="Arial"/>
          <w:bCs/>
          <w:sz w:val="20"/>
          <w:szCs w:val="20"/>
        </w:rPr>
        <w:t>zelenjav</w:t>
      </w:r>
      <w:r w:rsidR="00D9770D">
        <w:rPr>
          <w:rFonts w:ascii="Arial" w:hAnsi="Arial" w:cs="Arial"/>
          <w:bCs/>
          <w:sz w:val="20"/>
          <w:szCs w:val="20"/>
        </w:rPr>
        <w:t>o</w:t>
      </w:r>
      <w:r w:rsidR="004C03D1" w:rsidRPr="001C3F39">
        <w:rPr>
          <w:rFonts w:ascii="Arial" w:hAnsi="Arial" w:cs="Arial"/>
          <w:bCs/>
          <w:sz w:val="20"/>
          <w:szCs w:val="20"/>
        </w:rPr>
        <w:t xml:space="preserve">. </w:t>
      </w:r>
      <w:r w:rsidR="006F4EC2">
        <w:rPr>
          <w:rFonts w:ascii="Arial" w:hAnsi="Arial" w:cs="Arial"/>
          <w:bCs/>
          <w:sz w:val="20"/>
          <w:szCs w:val="20"/>
        </w:rPr>
        <w:t xml:space="preserve">Najmanj tri trazlične vrste zelenjave </w:t>
      </w:r>
      <w:r w:rsidR="00822166">
        <w:rPr>
          <w:rFonts w:ascii="Arial" w:hAnsi="Arial" w:cs="Arial"/>
          <w:bCs/>
          <w:sz w:val="20"/>
          <w:szCs w:val="20"/>
        </w:rPr>
        <w:t xml:space="preserve">v solati </w:t>
      </w:r>
      <w:r w:rsidR="006F4EC2">
        <w:rPr>
          <w:rFonts w:ascii="Arial" w:hAnsi="Arial" w:cs="Arial"/>
          <w:bCs/>
          <w:sz w:val="20"/>
          <w:szCs w:val="20"/>
        </w:rPr>
        <w:t xml:space="preserve">morajo biti sveže, ostale so lahko kuhana, fermentirana (npr. kislo zelje/repa) ali konzervirana zelenjava. </w:t>
      </w:r>
      <w:r w:rsidR="004C03D1" w:rsidRPr="001C3F39">
        <w:rPr>
          <w:rFonts w:ascii="Arial" w:hAnsi="Arial" w:cs="Arial"/>
          <w:bCs/>
          <w:sz w:val="20"/>
          <w:szCs w:val="20"/>
        </w:rPr>
        <w:t xml:space="preserve">Pri vsakem študentskem kosilu upravičencu pripada </w:t>
      </w:r>
      <w:r w:rsidR="00AA45DD" w:rsidRPr="001C3F39">
        <w:rPr>
          <w:rFonts w:ascii="Arial" w:hAnsi="Arial" w:cs="Arial"/>
          <w:bCs/>
          <w:sz w:val="20"/>
          <w:szCs w:val="20"/>
        </w:rPr>
        <w:t>200g (izjema je listnata solata, ki mora tehtati najmanj 100g), brez posodice.</w:t>
      </w:r>
      <w:r w:rsidR="007D62DA">
        <w:rPr>
          <w:rFonts w:ascii="Arial" w:hAnsi="Arial" w:cs="Arial"/>
          <w:bCs/>
          <w:sz w:val="20"/>
          <w:szCs w:val="20"/>
        </w:rPr>
        <w:t xml:space="preserve"> </w:t>
      </w:r>
    </w:p>
    <w:p w14:paraId="6A0DFB6A" w14:textId="77777777" w:rsidR="004C03D1" w:rsidRPr="001C3F39" w:rsidRDefault="004C03D1" w:rsidP="000162EE">
      <w:pPr>
        <w:spacing w:line="276" w:lineRule="auto"/>
        <w:jc w:val="both"/>
        <w:rPr>
          <w:rFonts w:ascii="Arial" w:hAnsi="Arial" w:cs="Arial"/>
          <w:bCs/>
          <w:sz w:val="20"/>
          <w:szCs w:val="20"/>
        </w:rPr>
      </w:pPr>
    </w:p>
    <w:p w14:paraId="3572F071" w14:textId="77777777" w:rsidR="00CD5BB2" w:rsidRPr="001C3F39" w:rsidRDefault="00CD5BB2" w:rsidP="000162EE">
      <w:pPr>
        <w:spacing w:line="276" w:lineRule="auto"/>
        <w:jc w:val="both"/>
        <w:rPr>
          <w:rFonts w:ascii="Arial" w:hAnsi="Arial" w:cs="Arial"/>
          <w:b/>
          <w:bCs/>
          <w:sz w:val="20"/>
          <w:szCs w:val="20"/>
          <w:u w:val="single"/>
        </w:rPr>
      </w:pPr>
      <w:r w:rsidRPr="001C3F39">
        <w:rPr>
          <w:rFonts w:ascii="Arial" w:hAnsi="Arial" w:cs="Arial"/>
          <w:b/>
          <w:bCs/>
          <w:sz w:val="20"/>
          <w:szCs w:val="20"/>
          <w:u w:val="single"/>
        </w:rPr>
        <w:t>Merilo št. 5</w:t>
      </w:r>
    </w:p>
    <w:p w14:paraId="157EFE36" w14:textId="4EC17820" w:rsidR="00CD5BB2" w:rsidRDefault="00CD5BB2" w:rsidP="000162EE">
      <w:pPr>
        <w:spacing w:line="276" w:lineRule="auto"/>
        <w:jc w:val="both"/>
        <w:rPr>
          <w:rFonts w:ascii="Arial" w:hAnsi="Arial" w:cs="Arial"/>
          <w:bCs/>
          <w:sz w:val="20"/>
          <w:szCs w:val="20"/>
        </w:rPr>
      </w:pPr>
      <w:r w:rsidRPr="001C3F39">
        <w:rPr>
          <w:rFonts w:ascii="Arial" w:hAnsi="Arial" w:cs="Arial"/>
          <w:bCs/>
          <w:sz w:val="20"/>
          <w:szCs w:val="20"/>
        </w:rPr>
        <w:t>Ponudnik navede</w:t>
      </w:r>
      <w:r w:rsidR="00D9770D">
        <w:rPr>
          <w:rFonts w:ascii="Arial" w:hAnsi="Arial" w:cs="Arial"/>
          <w:bCs/>
          <w:sz w:val="20"/>
          <w:szCs w:val="20"/>
        </w:rPr>
        <w:t>,</w:t>
      </w:r>
      <w:r w:rsidRPr="001C3F39">
        <w:rPr>
          <w:rFonts w:ascii="Arial" w:hAnsi="Arial" w:cs="Arial"/>
          <w:bCs/>
          <w:sz w:val="20"/>
          <w:szCs w:val="20"/>
        </w:rPr>
        <w:t xml:space="preserve"> katere dni in ob katerih urah nud</w:t>
      </w:r>
      <w:r w:rsidR="00DE18DB" w:rsidRPr="001C3F39">
        <w:rPr>
          <w:rFonts w:ascii="Arial" w:hAnsi="Arial" w:cs="Arial"/>
          <w:bCs/>
          <w:sz w:val="20"/>
          <w:szCs w:val="20"/>
        </w:rPr>
        <w:t xml:space="preserve">i študentska kosila (najmanj </w:t>
      </w:r>
      <w:r w:rsidR="00481DED">
        <w:rPr>
          <w:rFonts w:ascii="Arial" w:hAnsi="Arial" w:cs="Arial"/>
          <w:bCs/>
          <w:sz w:val="20"/>
          <w:szCs w:val="20"/>
        </w:rPr>
        <w:t>pet</w:t>
      </w:r>
      <w:r w:rsidRPr="001C3F39">
        <w:rPr>
          <w:rFonts w:ascii="Arial" w:hAnsi="Arial" w:cs="Arial"/>
          <w:bCs/>
          <w:sz w:val="20"/>
          <w:szCs w:val="20"/>
        </w:rPr>
        <w:t xml:space="preserve"> dni</w:t>
      </w:r>
      <w:r w:rsidR="00DE18DB" w:rsidRPr="001C3F39">
        <w:rPr>
          <w:rFonts w:ascii="Arial" w:hAnsi="Arial" w:cs="Arial"/>
          <w:bCs/>
          <w:sz w:val="20"/>
          <w:szCs w:val="20"/>
        </w:rPr>
        <w:t xml:space="preserve"> v tednu</w:t>
      </w:r>
      <w:r w:rsidR="002D0405" w:rsidRPr="001C3F39">
        <w:rPr>
          <w:rFonts w:ascii="Arial" w:hAnsi="Arial" w:cs="Arial"/>
          <w:bCs/>
          <w:sz w:val="20"/>
          <w:szCs w:val="20"/>
        </w:rPr>
        <w:t xml:space="preserve">, najmanj </w:t>
      </w:r>
      <w:r w:rsidR="00481DED">
        <w:rPr>
          <w:rFonts w:ascii="Arial" w:hAnsi="Arial" w:cs="Arial"/>
          <w:bCs/>
          <w:sz w:val="20"/>
          <w:szCs w:val="20"/>
        </w:rPr>
        <w:t>štiri</w:t>
      </w:r>
      <w:r w:rsidR="002D0405" w:rsidRPr="001C3F39">
        <w:rPr>
          <w:rFonts w:ascii="Arial" w:hAnsi="Arial" w:cs="Arial"/>
          <w:bCs/>
          <w:sz w:val="20"/>
          <w:szCs w:val="20"/>
        </w:rPr>
        <w:t xml:space="preserve"> ure na dan</w:t>
      </w:r>
      <w:r w:rsidRPr="001C3F39">
        <w:rPr>
          <w:rFonts w:ascii="Arial" w:hAnsi="Arial" w:cs="Arial"/>
          <w:bCs/>
          <w:sz w:val="20"/>
          <w:szCs w:val="20"/>
        </w:rPr>
        <w:t>).</w:t>
      </w:r>
      <w:r w:rsidR="00084555" w:rsidRPr="001C3F39">
        <w:rPr>
          <w:rFonts w:ascii="Arial" w:hAnsi="Arial" w:cs="Arial"/>
          <w:bCs/>
          <w:sz w:val="20"/>
          <w:szCs w:val="20"/>
        </w:rPr>
        <w:t xml:space="preserve"> </w:t>
      </w:r>
      <w:r w:rsidR="00047671">
        <w:rPr>
          <w:rFonts w:ascii="Arial" w:hAnsi="Arial" w:cs="Arial"/>
          <w:bCs/>
          <w:sz w:val="20"/>
          <w:szCs w:val="20"/>
        </w:rPr>
        <w:t>Če se ponudnik prijavlja z lokalom in dostavo, mora biti č</w:t>
      </w:r>
      <w:r w:rsidR="00084555" w:rsidRPr="001C3F39">
        <w:rPr>
          <w:rFonts w:ascii="Arial" w:hAnsi="Arial" w:cs="Arial"/>
          <w:bCs/>
          <w:sz w:val="20"/>
          <w:szCs w:val="20"/>
        </w:rPr>
        <w:t>as nudenja dostave enak času nudenja študentskih kosil v lokalu.</w:t>
      </w:r>
      <w:r w:rsidR="007D62DA">
        <w:rPr>
          <w:rFonts w:ascii="Arial" w:hAnsi="Arial" w:cs="Arial"/>
          <w:bCs/>
          <w:sz w:val="20"/>
          <w:szCs w:val="20"/>
        </w:rPr>
        <w:t xml:space="preserve"> </w:t>
      </w:r>
      <w:r w:rsidR="007B79E1" w:rsidRPr="001C3F39">
        <w:rPr>
          <w:rFonts w:ascii="Arial" w:hAnsi="Arial" w:cs="Arial"/>
          <w:bCs/>
          <w:sz w:val="20"/>
          <w:szCs w:val="20"/>
        </w:rPr>
        <w:t>Ponudnik dobi 2 točki</w:t>
      </w:r>
      <w:r w:rsidR="00DE18DB" w:rsidRPr="001C3F39">
        <w:rPr>
          <w:rFonts w:ascii="Arial" w:hAnsi="Arial" w:cs="Arial"/>
          <w:bCs/>
          <w:sz w:val="20"/>
          <w:szCs w:val="20"/>
        </w:rPr>
        <w:t xml:space="preserve">, v kolikor študentska kosila nudi </w:t>
      </w:r>
      <w:r w:rsidR="00481DED">
        <w:rPr>
          <w:rFonts w:ascii="Arial" w:hAnsi="Arial" w:cs="Arial"/>
          <w:bCs/>
          <w:sz w:val="20"/>
          <w:szCs w:val="20"/>
        </w:rPr>
        <w:t>šest</w:t>
      </w:r>
      <w:r w:rsidRPr="001C3F39">
        <w:rPr>
          <w:rFonts w:ascii="Arial" w:hAnsi="Arial" w:cs="Arial"/>
          <w:bCs/>
          <w:sz w:val="20"/>
          <w:szCs w:val="20"/>
        </w:rPr>
        <w:t xml:space="preserve"> dni v tednu</w:t>
      </w:r>
      <w:r w:rsidR="00D41A90" w:rsidRPr="001C3F39">
        <w:rPr>
          <w:rFonts w:ascii="Arial" w:hAnsi="Arial" w:cs="Arial"/>
          <w:bCs/>
          <w:sz w:val="20"/>
          <w:szCs w:val="20"/>
        </w:rPr>
        <w:t xml:space="preserve">, vsaj </w:t>
      </w:r>
      <w:r w:rsidR="00481DED">
        <w:rPr>
          <w:rFonts w:ascii="Arial" w:hAnsi="Arial" w:cs="Arial"/>
          <w:bCs/>
          <w:sz w:val="20"/>
          <w:szCs w:val="20"/>
        </w:rPr>
        <w:t>štiri</w:t>
      </w:r>
      <w:r w:rsidR="00D41A90" w:rsidRPr="001C3F39">
        <w:rPr>
          <w:rFonts w:ascii="Arial" w:hAnsi="Arial" w:cs="Arial"/>
          <w:bCs/>
          <w:sz w:val="20"/>
          <w:szCs w:val="20"/>
        </w:rPr>
        <w:t xml:space="preserve"> ure na dan</w:t>
      </w:r>
      <w:r w:rsidR="00DE18DB" w:rsidRPr="001C3F39">
        <w:rPr>
          <w:rFonts w:ascii="Arial" w:hAnsi="Arial" w:cs="Arial"/>
          <w:bCs/>
          <w:sz w:val="20"/>
          <w:szCs w:val="20"/>
        </w:rPr>
        <w:t xml:space="preserve">, če pa študentska kosila nudi </w:t>
      </w:r>
      <w:r w:rsidR="007B79E1" w:rsidRPr="001C3F39">
        <w:rPr>
          <w:rFonts w:ascii="Arial" w:hAnsi="Arial" w:cs="Arial"/>
          <w:bCs/>
          <w:sz w:val="20"/>
          <w:szCs w:val="20"/>
        </w:rPr>
        <w:t>vsak dan v tednu</w:t>
      </w:r>
      <w:r w:rsidR="00D41A90" w:rsidRPr="001C3F39">
        <w:rPr>
          <w:rFonts w:ascii="Arial" w:hAnsi="Arial" w:cs="Arial"/>
          <w:bCs/>
          <w:sz w:val="20"/>
          <w:szCs w:val="20"/>
        </w:rPr>
        <w:t xml:space="preserve">, vsaj </w:t>
      </w:r>
      <w:r w:rsidR="003262CE">
        <w:rPr>
          <w:rFonts w:ascii="Arial" w:hAnsi="Arial" w:cs="Arial"/>
          <w:bCs/>
          <w:sz w:val="20"/>
          <w:szCs w:val="20"/>
        </w:rPr>
        <w:t>štiri</w:t>
      </w:r>
      <w:r w:rsidR="00D41A90" w:rsidRPr="001C3F39">
        <w:rPr>
          <w:rFonts w:ascii="Arial" w:hAnsi="Arial" w:cs="Arial"/>
          <w:bCs/>
          <w:sz w:val="20"/>
          <w:szCs w:val="20"/>
        </w:rPr>
        <w:t xml:space="preserve"> ure na dan</w:t>
      </w:r>
      <w:r w:rsidR="007B79E1" w:rsidRPr="001C3F39">
        <w:rPr>
          <w:rFonts w:ascii="Arial" w:hAnsi="Arial" w:cs="Arial"/>
          <w:bCs/>
          <w:sz w:val="20"/>
          <w:szCs w:val="20"/>
        </w:rPr>
        <w:t>, pa prejme 4</w:t>
      </w:r>
      <w:r w:rsidR="00DE18DB" w:rsidRPr="001C3F39">
        <w:rPr>
          <w:rFonts w:ascii="Arial" w:hAnsi="Arial" w:cs="Arial"/>
          <w:bCs/>
          <w:sz w:val="20"/>
          <w:szCs w:val="20"/>
        </w:rPr>
        <w:t xml:space="preserve"> točk</w:t>
      </w:r>
      <w:r w:rsidR="007B79E1" w:rsidRPr="001C3F39">
        <w:rPr>
          <w:rFonts w:ascii="Arial" w:hAnsi="Arial" w:cs="Arial"/>
          <w:bCs/>
          <w:sz w:val="20"/>
          <w:szCs w:val="20"/>
        </w:rPr>
        <w:t>e</w:t>
      </w:r>
      <w:r w:rsidRPr="001C3F39">
        <w:rPr>
          <w:rFonts w:ascii="Arial" w:hAnsi="Arial" w:cs="Arial"/>
          <w:bCs/>
          <w:sz w:val="20"/>
          <w:szCs w:val="20"/>
        </w:rPr>
        <w:t>.</w:t>
      </w:r>
    </w:p>
    <w:p w14:paraId="43EB2B51" w14:textId="77777777" w:rsidR="00110248" w:rsidRDefault="00110248" w:rsidP="000162EE">
      <w:pPr>
        <w:spacing w:line="276" w:lineRule="auto"/>
        <w:jc w:val="both"/>
        <w:rPr>
          <w:rFonts w:ascii="Arial" w:hAnsi="Arial" w:cs="Arial"/>
          <w:bCs/>
          <w:sz w:val="20"/>
          <w:szCs w:val="20"/>
        </w:rPr>
      </w:pPr>
    </w:p>
    <w:p w14:paraId="083CF80A" w14:textId="77777777" w:rsidR="00DC6934" w:rsidRPr="001C3F39" w:rsidRDefault="00CA566A" w:rsidP="000162EE">
      <w:pPr>
        <w:spacing w:line="276" w:lineRule="auto"/>
        <w:jc w:val="both"/>
        <w:rPr>
          <w:rFonts w:ascii="Arial" w:hAnsi="Arial" w:cs="Arial"/>
          <w:b/>
          <w:bCs/>
          <w:sz w:val="20"/>
          <w:szCs w:val="20"/>
          <w:u w:val="single"/>
        </w:rPr>
      </w:pPr>
      <w:r w:rsidRPr="001C3F39">
        <w:rPr>
          <w:rFonts w:ascii="Arial" w:hAnsi="Arial" w:cs="Arial"/>
          <w:b/>
          <w:bCs/>
          <w:sz w:val="20"/>
          <w:szCs w:val="20"/>
          <w:u w:val="single"/>
        </w:rPr>
        <w:t>Merilo št. 6</w:t>
      </w:r>
    </w:p>
    <w:p w14:paraId="26045E71" w14:textId="698F3BA7" w:rsidR="00DC6934" w:rsidRPr="001C3F39" w:rsidRDefault="00AA3671" w:rsidP="000162EE">
      <w:pPr>
        <w:spacing w:line="276" w:lineRule="auto"/>
        <w:jc w:val="both"/>
        <w:rPr>
          <w:rFonts w:ascii="Arial" w:hAnsi="Arial" w:cs="Arial"/>
          <w:bCs/>
          <w:sz w:val="20"/>
          <w:szCs w:val="20"/>
        </w:rPr>
      </w:pPr>
      <w:r w:rsidRPr="001C3F39">
        <w:rPr>
          <w:rFonts w:ascii="Arial" w:hAnsi="Arial" w:cs="Arial"/>
          <w:bCs/>
          <w:sz w:val="20"/>
          <w:szCs w:val="20"/>
        </w:rPr>
        <w:t xml:space="preserve">To merilo se ne upošteva pri dostavi. </w:t>
      </w:r>
      <w:r w:rsidR="00DC6934" w:rsidRPr="001C3F39">
        <w:rPr>
          <w:rFonts w:ascii="Arial" w:hAnsi="Arial" w:cs="Arial"/>
          <w:bCs/>
          <w:sz w:val="20"/>
          <w:szCs w:val="20"/>
        </w:rPr>
        <w:t xml:space="preserve">V kolikor ima ponudnik </w:t>
      </w:r>
      <w:r w:rsidR="00DC6934" w:rsidRPr="001C3F39">
        <w:rPr>
          <w:rFonts w:ascii="Arial" w:hAnsi="Arial" w:cs="Arial"/>
          <w:sz w:val="20"/>
          <w:szCs w:val="20"/>
        </w:rPr>
        <w:t>urejen</w:t>
      </w:r>
      <w:r w:rsidR="000A36F6">
        <w:rPr>
          <w:rFonts w:ascii="Arial" w:hAnsi="Arial" w:cs="Arial"/>
          <w:sz w:val="20"/>
          <w:szCs w:val="20"/>
        </w:rPr>
        <w:t xml:space="preserve"> stalen arhitektonski</w:t>
      </w:r>
      <w:r w:rsidR="0061196E">
        <w:rPr>
          <w:rFonts w:ascii="Arial" w:hAnsi="Arial" w:cs="Arial"/>
          <w:sz w:val="20"/>
          <w:szCs w:val="20"/>
        </w:rPr>
        <w:t xml:space="preserve"> </w:t>
      </w:r>
      <w:r w:rsidR="00DC6934" w:rsidRPr="001C3F39">
        <w:rPr>
          <w:rFonts w:ascii="Arial" w:hAnsi="Arial" w:cs="Arial"/>
          <w:sz w:val="20"/>
          <w:szCs w:val="20"/>
        </w:rPr>
        <w:t xml:space="preserve">dostop za invalide in dostop do </w:t>
      </w:r>
      <w:r w:rsidR="008B26F4" w:rsidRPr="001C3F39">
        <w:rPr>
          <w:rFonts w:ascii="Arial" w:hAnsi="Arial" w:cs="Arial"/>
          <w:sz w:val="20"/>
          <w:szCs w:val="20"/>
        </w:rPr>
        <w:t xml:space="preserve">jedilne </w:t>
      </w:r>
      <w:r w:rsidR="00DC6934" w:rsidRPr="001C3F39">
        <w:rPr>
          <w:rFonts w:ascii="Arial" w:hAnsi="Arial" w:cs="Arial"/>
          <w:sz w:val="20"/>
          <w:szCs w:val="20"/>
        </w:rPr>
        <w:t>mize v notranjosti lokala</w:t>
      </w:r>
      <w:r w:rsidR="00DC6934" w:rsidRPr="001C3F39">
        <w:rPr>
          <w:rFonts w:ascii="Arial" w:hAnsi="Arial" w:cs="Arial"/>
          <w:bCs/>
          <w:sz w:val="20"/>
          <w:szCs w:val="20"/>
        </w:rPr>
        <w:t xml:space="preserve">, obkroži DA pod točko b). V kolikor ima ponudnik </w:t>
      </w:r>
      <w:r w:rsidR="00DC6934" w:rsidRPr="001C3F39">
        <w:rPr>
          <w:rFonts w:ascii="Arial" w:hAnsi="Arial" w:cs="Arial"/>
          <w:sz w:val="20"/>
          <w:szCs w:val="20"/>
        </w:rPr>
        <w:t xml:space="preserve">urejen </w:t>
      </w:r>
      <w:r w:rsidR="000A36F6">
        <w:rPr>
          <w:rFonts w:ascii="Arial" w:hAnsi="Arial" w:cs="Arial"/>
          <w:sz w:val="20"/>
          <w:szCs w:val="20"/>
        </w:rPr>
        <w:t xml:space="preserve">stalen ahitektonski </w:t>
      </w:r>
      <w:r w:rsidR="00DC6934" w:rsidRPr="001C3F39">
        <w:rPr>
          <w:rFonts w:ascii="Arial" w:hAnsi="Arial" w:cs="Arial"/>
          <w:sz w:val="20"/>
          <w:szCs w:val="20"/>
        </w:rPr>
        <w:t>dostop za invalide in dostop do</w:t>
      </w:r>
      <w:r w:rsidR="00491F8E" w:rsidRPr="001C3F39">
        <w:rPr>
          <w:rFonts w:ascii="Arial" w:hAnsi="Arial" w:cs="Arial"/>
          <w:sz w:val="20"/>
          <w:szCs w:val="20"/>
        </w:rPr>
        <w:t xml:space="preserve"> jedilne</w:t>
      </w:r>
      <w:r w:rsidR="00DC6934" w:rsidRPr="001C3F39">
        <w:rPr>
          <w:rFonts w:ascii="Arial" w:hAnsi="Arial" w:cs="Arial"/>
          <w:sz w:val="20"/>
          <w:szCs w:val="20"/>
        </w:rPr>
        <w:t xml:space="preserve"> mize v notranjosti lokala ter do toalete prilagojene za invalide, obkroži DA pod točko c).</w:t>
      </w:r>
      <w:r w:rsidR="009175CD" w:rsidRPr="001C3F39">
        <w:rPr>
          <w:rFonts w:ascii="Arial" w:hAnsi="Arial" w:cs="Arial"/>
          <w:sz w:val="20"/>
          <w:szCs w:val="20"/>
        </w:rPr>
        <w:t xml:space="preserve"> Dostop za invalide in dostop do </w:t>
      </w:r>
      <w:r w:rsidR="008B26F4" w:rsidRPr="001C3F39">
        <w:rPr>
          <w:rFonts w:ascii="Arial" w:hAnsi="Arial" w:cs="Arial"/>
          <w:sz w:val="20"/>
          <w:szCs w:val="20"/>
        </w:rPr>
        <w:t xml:space="preserve">jedilne </w:t>
      </w:r>
      <w:r w:rsidR="009175CD" w:rsidRPr="001C3F39">
        <w:rPr>
          <w:rFonts w:ascii="Arial" w:hAnsi="Arial" w:cs="Arial"/>
          <w:sz w:val="20"/>
          <w:szCs w:val="20"/>
        </w:rPr>
        <w:t>mize v notranjosti lokala mora biti brez kakršnihkoli (arhitektonskih) ovir, kjer bi bilo potrebno invalidu pomagati (stopnice, prag</w:t>
      </w:r>
      <w:r w:rsidR="0044040A" w:rsidRPr="001C3F39">
        <w:rPr>
          <w:rFonts w:ascii="Arial" w:hAnsi="Arial" w:cs="Arial"/>
          <w:sz w:val="20"/>
          <w:szCs w:val="20"/>
        </w:rPr>
        <w:t xml:space="preserve"> višji od 2 cm</w:t>
      </w:r>
      <w:r w:rsidR="009175CD" w:rsidRPr="001C3F39">
        <w:rPr>
          <w:rFonts w:ascii="Arial" w:hAnsi="Arial" w:cs="Arial"/>
          <w:sz w:val="20"/>
          <w:szCs w:val="20"/>
        </w:rPr>
        <w:t>,</w:t>
      </w:r>
      <w:r w:rsidR="0013443B" w:rsidRPr="001C3F39">
        <w:rPr>
          <w:rFonts w:ascii="Arial" w:hAnsi="Arial" w:cs="Arial"/>
          <w:sz w:val="20"/>
          <w:szCs w:val="20"/>
        </w:rPr>
        <w:t xml:space="preserve"> </w:t>
      </w:r>
      <w:r w:rsidR="00877762" w:rsidRPr="001C3F39">
        <w:rPr>
          <w:rFonts w:ascii="Arial" w:hAnsi="Arial" w:cs="Arial"/>
          <w:sz w:val="20"/>
          <w:szCs w:val="20"/>
        </w:rPr>
        <w:t>visoka (barska)</w:t>
      </w:r>
      <w:r w:rsidR="00491F8E" w:rsidRPr="001C3F39">
        <w:rPr>
          <w:rFonts w:ascii="Arial" w:hAnsi="Arial" w:cs="Arial"/>
          <w:sz w:val="20"/>
          <w:szCs w:val="20"/>
        </w:rPr>
        <w:t xml:space="preserve"> miz</w:t>
      </w:r>
      <w:r w:rsidR="00877762" w:rsidRPr="001C3F39">
        <w:rPr>
          <w:rFonts w:ascii="Arial" w:hAnsi="Arial" w:cs="Arial"/>
          <w:sz w:val="20"/>
          <w:szCs w:val="20"/>
        </w:rPr>
        <w:t>a</w:t>
      </w:r>
      <w:r w:rsidR="00491F8E" w:rsidRPr="001C3F39">
        <w:rPr>
          <w:rFonts w:ascii="Arial" w:hAnsi="Arial" w:cs="Arial"/>
          <w:sz w:val="20"/>
          <w:szCs w:val="20"/>
        </w:rPr>
        <w:t>,</w:t>
      </w:r>
      <w:r w:rsidR="009175CD" w:rsidRPr="001C3F39">
        <w:rPr>
          <w:rFonts w:ascii="Arial" w:hAnsi="Arial" w:cs="Arial"/>
          <w:sz w:val="20"/>
          <w:szCs w:val="20"/>
        </w:rPr>
        <w:t>...)</w:t>
      </w:r>
      <w:r w:rsidR="00DC6934" w:rsidRPr="001C3F39">
        <w:rPr>
          <w:rFonts w:ascii="Arial" w:hAnsi="Arial" w:cs="Arial"/>
          <w:bCs/>
          <w:sz w:val="20"/>
          <w:szCs w:val="20"/>
        </w:rPr>
        <w:t xml:space="preserve"> Za toaleto za invalide se smatra WC boks, ki je širok vsaj 120 cm in globok vsaj 140</w:t>
      </w:r>
      <w:r w:rsidR="0013443B" w:rsidRPr="001C3F39">
        <w:rPr>
          <w:rFonts w:ascii="Arial" w:hAnsi="Arial" w:cs="Arial"/>
          <w:bCs/>
          <w:sz w:val="20"/>
          <w:szCs w:val="20"/>
        </w:rPr>
        <w:t xml:space="preserve"> </w:t>
      </w:r>
      <w:r w:rsidR="00DC6934" w:rsidRPr="001C3F39">
        <w:rPr>
          <w:rFonts w:ascii="Arial" w:hAnsi="Arial" w:cs="Arial"/>
          <w:bCs/>
          <w:sz w:val="20"/>
          <w:szCs w:val="20"/>
        </w:rPr>
        <w:t>cm ter ima oporni ročaj. Vrata so široka vsaj 80 cm.</w:t>
      </w:r>
      <w:r w:rsidR="007D62DA">
        <w:rPr>
          <w:rFonts w:ascii="Arial" w:hAnsi="Arial" w:cs="Arial"/>
          <w:bCs/>
          <w:sz w:val="20"/>
          <w:szCs w:val="20"/>
        </w:rPr>
        <w:t xml:space="preserve"> </w:t>
      </w:r>
      <w:r w:rsidR="00DC6934" w:rsidRPr="001C3F39">
        <w:rPr>
          <w:rFonts w:ascii="Arial" w:hAnsi="Arial" w:cs="Arial"/>
          <w:bCs/>
          <w:sz w:val="20"/>
          <w:szCs w:val="20"/>
        </w:rPr>
        <w:t xml:space="preserve">Ponudnik dobi točke, v kolikor ima </w:t>
      </w:r>
      <w:r w:rsidR="00DC6934" w:rsidRPr="001C3F39">
        <w:rPr>
          <w:rFonts w:ascii="Arial" w:hAnsi="Arial" w:cs="Arial"/>
          <w:sz w:val="20"/>
          <w:szCs w:val="20"/>
        </w:rPr>
        <w:t>urejen dostop za invalide in dostop do</w:t>
      </w:r>
      <w:r w:rsidR="00491F8E" w:rsidRPr="001C3F39">
        <w:rPr>
          <w:rFonts w:ascii="Arial" w:hAnsi="Arial" w:cs="Arial"/>
          <w:sz w:val="20"/>
          <w:szCs w:val="20"/>
        </w:rPr>
        <w:t xml:space="preserve"> jedilne</w:t>
      </w:r>
      <w:r w:rsidR="00DC6934" w:rsidRPr="001C3F39">
        <w:rPr>
          <w:rFonts w:ascii="Arial" w:hAnsi="Arial" w:cs="Arial"/>
          <w:sz w:val="20"/>
          <w:szCs w:val="20"/>
        </w:rPr>
        <w:t xml:space="preserve"> mize v notranjosti lokala</w:t>
      </w:r>
      <w:r w:rsidR="00216772" w:rsidRPr="001C3F39">
        <w:rPr>
          <w:rFonts w:ascii="Arial" w:hAnsi="Arial" w:cs="Arial"/>
          <w:sz w:val="20"/>
          <w:szCs w:val="20"/>
        </w:rPr>
        <w:t xml:space="preserve"> (3 točke)</w:t>
      </w:r>
      <w:r w:rsidR="00DC6934" w:rsidRPr="001C3F39">
        <w:rPr>
          <w:rFonts w:ascii="Arial" w:hAnsi="Arial" w:cs="Arial"/>
          <w:sz w:val="20"/>
          <w:szCs w:val="20"/>
        </w:rPr>
        <w:t xml:space="preserve"> ali v kolikor ima urejen dostop za invalide in dostop do </w:t>
      </w:r>
      <w:r w:rsidR="00491F8E" w:rsidRPr="001C3F39">
        <w:rPr>
          <w:rFonts w:ascii="Arial" w:hAnsi="Arial" w:cs="Arial"/>
          <w:sz w:val="20"/>
          <w:szCs w:val="20"/>
        </w:rPr>
        <w:t xml:space="preserve">jedilne </w:t>
      </w:r>
      <w:r w:rsidR="00DC6934" w:rsidRPr="001C3F39">
        <w:rPr>
          <w:rFonts w:ascii="Arial" w:hAnsi="Arial" w:cs="Arial"/>
          <w:sz w:val="20"/>
          <w:szCs w:val="20"/>
        </w:rPr>
        <w:t>mize v notranjosti lokala ter do toalete prilagojene za invalide</w:t>
      </w:r>
      <w:r w:rsidR="00216772" w:rsidRPr="001C3F39">
        <w:rPr>
          <w:rFonts w:ascii="Arial" w:hAnsi="Arial" w:cs="Arial"/>
          <w:sz w:val="20"/>
          <w:szCs w:val="20"/>
        </w:rPr>
        <w:t xml:space="preserve"> (5 točk)</w:t>
      </w:r>
      <w:r w:rsidR="00DC6934" w:rsidRPr="001C3F39">
        <w:rPr>
          <w:rFonts w:ascii="Arial" w:hAnsi="Arial" w:cs="Arial"/>
          <w:sz w:val="20"/>
          <w:szCs w:val="20"/>
        </w:rPr>
        <w:t>.</w:t>
      </w:r>
    </w:p>
    <w:p w14:paraId="10A7E17B" w14:textId="77777777" w:rsidR="00CA17B4" w:rsidRPr="001C3F39" w:rsidRDefault="00CA17B4" w:rsidP="000162EE">
      <w:pPr>
        <w:spacing w:line="276" w:lineRule="auto"/>
        <w:jc w:val="both"/>
        <w:rPr>
          <w:rFonts w:ascii="Arial" w:hAnsi="Arial" w:cs="Arial"/>
          <w:bCs/>
          <w:sz w:val="20"/>
          <w:szCs w:val="20"/>
        </w:rPr>
      </w:pPr>
    </w:p>
    <w:p w14:paraId="1381E9A7" w14:textId="77777777" w:rsidR="00924272" w:rsidRPr="001C3F39" w:rsidRDefault="00924272" w:rsidP="000162EE">
      <w:pPr>
        <w:spacing w:line="276" w:lineRule="auto"/>
        <w:rPr>
          <w:rFonts w:ascii="Arial" w:hAnsi="Arial" w:cs="Arial"/>
          <w:b/>
          <w:bCs/>
          <w:sz w:val="20"/>
          <w:szCs w:val="20"/>
          <w:u w:val="single"/>
        </w:rPr>
      </w:pPr>
      <w:r w:rsidRPr="001C3F39">
        <w:rPr>
          <w:rFonts w:ascii="Arial" w:hAnsi="Arial" w:cs="Arial"/>
          <w:b/>
          <w:bCs/>
          <w:sz w:val="20"/>
          <w:szCs w:val="20"/>
          <w:u w:val="single"/>
        </w:rPr>
        <w:t>Merilo št. 7</w:t>
      </w:r>
    </w:p>
    <w:p w14:paraId="79ED6775" w14:textId="1BB41A33" w:rsidR="00924272" w:rsidRPr="001C3F39" w:rsidRDefault="00924272" w:rsidP="000162EE">
      <w:pPr>
        <w:pStyle w:val="Telobesedila-zamik21"/>
        <w:spacing w:line="276" w:lineRule="auto"/>
        <w:ind w:left="0" w:firstLine="0"/>
        <w:rPr>
          <w:rFonts w:ascii="Arial" w:hAnsi="Arial" w:cs="Arial"/>
          <w:b w:val="0"/>
          <w:sz w:val="20"/>
        </w:rPr>
      </w:pPr>
      <w:r w:rsidRPr="001C3F39">
        <w:rPr>
          <w:rFonts w:ascii="Arial" w:hAnsi="Arial" w:cs="Arial"/>
          <w:b w:val="0"/>
          <w:sz w:val="20"/>
        </w:rPr>
        <w:t xml:space="preserve">Ponudnik obkroži DA v kolikor nudi vsaj </w:t>
      </w:r>
      <w:r w:rsidRPr="00110248">
        <w:rPr>
          <w:rFonts w:ascii="Arial" w:hAnsi="Arial" w:cs="Arial"/>
          <w:b w:val="0"/>
          <w:sz w:val="20"/>
        </w:rPr>
        <w:t>eno kosilo dnevno z medicinsko predpisanimi dietami. Če nudi kosila brez glutena</w:t>
      </w:r>
      <w:r w:rsidR="00F71161">
        <w:rPr>
          <w:rFonts w:ascii="Arial" w:hAnsi="Arial" w:cs="Arial"/>
          <w:b w:val="0"/>
          <w:sz w:val="20"/>
        </w:rPr>
        <w:t>,</w:t>
      </w:r>
      <w:r w:rsidRPr="00110248">
        <w:rPr>
          <w:rFonts w:ascii="Arial" w:hAnsi="Arial" w:cs="Arial"/>
          <w:b w:val="0"/>
          <w:sz w:val="20"/>
        </w:rPr>
        <w:t xml:space="preserve"> obkroži DA pod točko b), in priloži negativen izvid akreditirane preiskave na gluten, ki ni starejši od </w:t>
      </w:r>
      <w:r w:rsidR="00481DED">
        <w:rPr>
          <w:rFonts w:ascii="Arial" w:hAnsi="Arial" w:cs="Arial"/>
          <w:b w:val="0"/>
          <w:sz w:val="20"/>
        </w:rPr>
        <w:t>šestih</w:t>
      </w:r>
      <w:r w:rsidRPr="00110248">
        <w:rPr>
          <w:rFonts w:ascii="Arial" w:hAnsi="Arial" w:cs="Arial"/>
          <w:b w:val="0"/>
          <w:sz w:val="20"/>
        </w:rPr>
        <w:t xml:space="preserve"> mesecev. V tem primeru prejme </w:t>
      </w:r>
      <w:r w:rsidR="009A708D" w:rsidRPr="00110248">
        <w:rPr>
          <w:rFonts w:ascii="Arial" w:hAnsi="Arial" w:cs="Arial"/>
          <w:b w:val="0"/>
          <w:sz w:val="20"/>
        </w:rPr>
        <w:t>5</w:t>
      </w:r>
      <w:r w:rsidRPr="00110248">
        <w:rPr>
          <w:rFonts w:ascii="Arial" w:hAnsi="Arial" w:cs="Arial"/>
          <w:b w:val="0"/>
          <w:sz w:val="20"/>
        </w:rPr>
        <w:t xml:space="preserve"> točk</w:t>
      </w:r>
      <w:r w:rsidRPr="001C3F39">
        <w:rPr>
          <w:rFonts w:ascii="Arial" w:hAnsi="Arial" w:cs="Arial"/>
          <w:b w:val="0"/>
          <w:sz w:val="20"/>
        </w:rPr>
        <w:t>. Če nudi kosila brez vseh alergenov navedenih v prilogi II U</w:t>
      </w:r>
      <w:r w:rsidR="00D9770D">
        <w:rPr>
          <w:rFonts w:ascii="Arial" w:hAnsi="Arial" w:cs="Arial"/>
          <w:b w:val="0"/>
          <w:sz w:val="20"/>
        </w:rPr>
        <w:t>redbe</w:t>
      </w:r>
      <w:r w:rsidRPr="001C3F39">
        <w:rPr>
          <w:rFonts w:ascii="Arial" w:hAnsi="Arial" w:cs="Arial"/>
          <w:b w:val="0"/>
          <w:sz w:val="20"/>
        </w:rPr>
        <w:t xml:space="preserve"> 1169/2011</w:t>
      </w:r>
      <w:r w:rsidR="00D9770D">
        <w:rPr>
          <w:rFonts w:ascii="Arial" w:hAnsi="Arial" w:cs="Arial"/>
          <w:b w:val="0"/>
          <w:sz w:val="20"/>
        </w:rPr>
        <w:t xml:space="preserve">/EU </w:t>
      </w:r>
      <w:r w:rsidRPr="001C3F39">
        <w:rPr>
          <w:rFonts w:ascii="Arial" w:hAnsi="Arial" w:cs="Arial"/>
          <w:b w:val="0"/>
          <w:sz w:val="20"/>
        </w:rPr>
        <w:t>obkroži DA pod točko c) in priloži negativen izvid akreditiranih preiskav na vse alergene navede v prilogi II U</w:t>
      </w:r>
      <w:r w:rsidR="00D9770D">
        <w:rPr>
          <w:rFonts w:ascii="Arial" w:hAnsi="Arial" w:cs="Arial"/>
          <w:b w:val="0"/>
          <w:sz w:val="20"/>
        </w:rPr>
        <w:t>redbe</w:t>
      </w:r>
      <w:r w:rsidRPr="001C3F39">
        <w:rPr>
          <w:rFonts w:ascii="Arial" w:hAnsi="Arial" w:cs="Arial"/>
          <w:b w:val="0"/>
          <w:sz w:val="20"/>
        </w:rPr>
        <w:t>št. 1169/2011</w:t>
      </w:r>
      <w:r w:rsidR="00D9770D">
        <w:rPr>
          <w:rFonts w:ascii="Arial" w:hAnsi="Arial" w:cs="Arial"/>
          <w:b w:val="0"/>
          <w:sz w:val="20"/>
        </w:rPr>
        <w:t>/EU</w:t>
      </w:r>
      <w:r w:rsidRPr="001C3F39">
        <w:rPr>
          <w:rFonts w:ascii="Arial" w:hAnsi="Arial" w:cs="Arial"/>
          <w:b w:val="0"/>
          <w:sz w:val="20"/>
        </w:rPr>
        <w:t xml:space="preserve">, ki ni starejši od </w:t>
      </w:r>
      <w:r w:rsidR="00481DED">
        <w:rPr>
          <w:rFonts w:ascii="Arial" w:hAnsi="Arial" w:cs="Arial"/>
          <w:b w:val="0"/>
          <w:sz w:val="20"/>
        </w:rPr>
        <w:t>šestih</w:t>
      </w:r>
      <w:r w:rsidRPr="001C3F39">
        <w:rPr>
          <w:rFonts w:ascii="Arial" w:hAnsi="Arial" w:cs="Arial"/>
          <w:b w:val="0"/>
          <w:sz w:val="20"/>
        </w:rPr>
        <w:t xml:space="preserve"> mesecev. </w:t>
      </w:r>
      <w:r w:rsidR="009A708D" w:rsidRPr="001C3F39">
        <w:rPr>
          <w:rFonts w:ascii="Arial" w:hAnsi="Arial" w:cs="Arial"/>
          <w:b w:val="0"/>
          <w:sz w:val="20"/>
        </w:rPr>
        <w:t>V tem primeru prejme 5</w:t>
      </w:r>
      <w:r w:rsidRPr="001C3F39">
        <w:rPr>
          <w:rFonts w:ascii="Arial" w:hAnsi="Arial" w:cs="Arial"/>
          <w:b w:val="0"/>
          <w:sz w:val="20"/>
        </w:rPr>
        <w:t xml:space="preserve"> točk.</w:t>
      </w:r>
      <w:r w:rsidR="009A708D" w:rsidRPr="001C3F39">
        <w:rPr>
          <w:rFonts w:ascii="Arial" w:hAnsi="Arial" w:cs="Arial"/>
          <w:b w:val="0"/>
          <w:sz w:val="20"/>
        </w:rPr>
        <w:t xml:space="preserve"> V kolikor ponudnik nudi možnost prehrane navedene pod točko b in c hkrati</w:t>
      </w:r>
      <w:r w:rsidR="00F71161">
        <w:rPr>
          <w:rFonts w:ascii="Arial" w:hAnsi="Arial" w:cs="Arial"/>
          <w:b w:val="0"/>
          <w:sz w:val="20"/>
        </w:rPr>
        <w:t>,</w:t>
      </w:r>
      <w:r w:rsidR="009A708D" w:rsidRPr="001C3F39">
        <w:rPr>
          <w:rFonts w:ascii="Arial" w:hAnsi="Arial" w:cs="Arial"/>
          <w:b w:val="0"/>
          <w:sz w:val="20"/>
        </w:rPr>
        <w:t xml:space="preserve"> prejme 10 točk. </w:t>
      </w:r>
      <w:r w:rsidRPr="001C3F39">
        <w:rPr>
          <w:rFonts w:ascii="Arial" w:hAnsi="Arial" w:cs="Arial"/>
          <w:b w:val="0"/>
          <w:sz w:val="20"/>
        </w:rPr>
        <w:t xml:space="preserve">  </w:t>
      </w:r>
    </w:p>
    <w:p w14:paraId="23A6F1C3" w14:textId="77777777" w:rsidR="00924272" w:rsidRPr="001C3F39" w:rsidRDefault="00924272" w:rsidP="000162EE">
      <w:pPr>
        <w:spacing w:line="276" w:lineRule="auto"/>
        <w:rPr>
          <w:rFonts w:ascii="Arial" w:hAnsi="Arial" w:cs="Arial"/>
          <w:b/>
          <w:bCs/>
          <w:sz w:val="20"/>
          <w:szCs w:val="20"/>
          <w:u w:val="single"/>
        </w:rPr>
      </w:pPr>
    </w:p>
    <w:p w14:paraId="26285BCA" w14:textId="77777777" w:rsidR="00B62C92" w:rsidRDefault="00B62C92" w:rsidP="000162EE">
      <w:pPr>
        <w:spacing w:line="276" w:lineRule="auto"/>
        <w:rPr>
          <w:rFonts w:ascii="Arial" w:hAnsi="Arial" w:cs="Arial"/>
          <w:b/>
          <w:bCs/>
          <w:sz w:val="20"/>
          <w:szCs w:val="20"/>
          <w:u w:val="single"/>
        </w:rPr>
      </w:pPr>
    </w:p>
    <w:p w14:paraId="56957BDD" w14:textId="76C607DB" w:rsidR="00A46E4C" w:rsidRPr="001C3F39" w:rsidRDefault="007B79E1" w:rsidP="000162EE">
      <w:pPr>
        <w:spacing w:line="276" w:lineRule="auto"/>
        <w:rPr>
          <w:rFonts w:ascii="Arial" w:hAnsi="Arial" w:cs="Arial"/>
          <w:b/>
          <w:bCs/>
          <w:sz w:val="20"/>
          <w:szCs w:val="20"/>
          <w:u w:val="single"/>
        </w:rPr>
      </w:pPr>
      <w:r w:rsidRPr="001C3F39">
        <w:rPr>
          <w:rFonts w:ascii="Arial" w:hAnsi="Arial" w:cs="Arial"/>
          <w:b/>
          <w:bCs/>
          <w:sz w:val="20"/>
          <w:szCs w:val="20"/>
          <w:u w:val="single"/>
        </w:rPr>
        <w:t xml:space="preserve">Merilo št. </w:t>
      </w:r>
      <w:r w:rsidR="00924272" w:rsidRPr="001C3F39">
        <w:rPr>
          <w:rFonts w:ascii="Arial" w:hAnsi="Arial" w:cs="Arial"/>
          <w:b/>
          <w:bCs/>
          <w:sz w:val="20"/>
          <w:szCs w:val="20"/>
          <w:u w:val="single"/>
        </w:rPr>
        <w:t>8</w:t>
      </w:r>
    </w:p>
    <w:p w14:paraId="3FBDA5B3" w14:textId="703C069A" w:rsidR="00A46E4C" w:rsidRPr="001C3F39" w:rsidRDefault="00A46E4C" w:rsidP="000162EE">
      <w:pPr>
        <w:pStyle w:val="Telobesedila-zamik21"/>
        <w:spacing w:line="276" w:lineRule="auto"/>
        <w:ind w:left="0" w:firstLine="0"/>
        <w:rPr>
          <w:rFonts w:ascii="Arial" w:hAnsi="Arial" w:cs="Arial"/>
          <w:b w:val="0"/>
          <w:bCs/>
          <w:sz w:val="20"/>
        </w:rPr>
      </w:pPr>
      <w:r w:rsidRPr="001C3F39">
        <w:rPr>
          <w:rFonts w:ascii="Arial" w:hAnsi="Arial" w:cs="Arial"/>
          <w:b w:val="0"/>
          <w:bCs/>
          <w:sz w:val="20"/>
        </w:rPr>
        <w:t xml:space="preserve">Ponudnik navede celotno vrednost študentskega kosila, vključno s subvencijo države. Pri tem </w:t>
      </w:r>
      <w:r w:rsidR="00F71161">
        <w:rPr>
          <w:rFonts w:ascii="Arial" w:hAnsi="Arial" w:cs="Arial"/>
          <w:b w:val="0"/>
          <w:bCs/>
          <w:sz w:val="20"/>
        </w:rPr>
        <w:t xml:space="preserve">je treba </w:t>
      </w:r>
      <w:r w:rsidRPr="001C3F39">
        <w:rPr>
          <w:rFonts w:ascii="Arial" w:hAnsi="Arial" w:cs="Arial"/>
          <w:b w:val="0"/>
          <w:bCs/>
          <w:sz w:val="20"/>
        </w:rPr>
        <w:t>upo</w:t>
      </w:r>
      <w:r w:rsidR="008137BC" w:rsidRPr="001C3F39">
        <w:rPr>
          <w:rFonts w:ascii="Arial" w:hAnsi="Arial" w:cs="Arial"/>
          <w:b w:val="0"/>
          <w:bCs/>
          <w:sz w:val="20"/>
        </w:rPr>
        <w:t>števa</w:t>
      </w:r>
      <w:r w:rsidR="00F71161">
        <w:rPr>
          <w:rFonts w:ascii="Arial" w:hAnsi="Arial" w:cs="Arial"/>
          <w:b w:val="0"/>
          <w:bCs/>
          <w:sz w:val="20"/>
        </w:rPr>
        <w:t>ti</w:t>
      </w:r>
      <w:r w:rsidR="008137BC" w:rsidRPr="001C3F39">
        <w:rPr>
          <w:rFonts w:ascii="Arial" w:hAnsi="Arial" w:cs="Arial"/>
          <w:b w:val="0"/>
          <w:bCs/>
          <w:sz w:val="20"/>
        </w:rPr>
        <w:t>, da znaša najvišja cena</w:t>
      </w:r>
      <w:r w:rsidR="00D507D1" w:rsidRPr="001C3F39">
        <w:rPr>
          <w:rFonts w:ascii="Arial" w:hAnsi="Arial" w:cs="Arial"/>
          <w:b w:val="0"/>
          <w:bCs/>
          <w:sz w:val="20"/>
        </w:rPr>
        <w:t xml:space="preserve"> (subvencija + doplačilo študenta)</w:t>
      </w:r>
      <w:r w:rsidR="00472F22" w:rsidRPr="001C3F39">
        <w:rPr>
          <w:rFonts w:ascii="Arial" w:hAnsi="Arial" w:cs="Arial"/>
          <w:b w:val="0"/>
          <w:bCs/>
          <w:sz w:val="20"/>
        </w:rPr>
        <w:t xml:space="preserve"> 7,00</w:t>
      </w:r>
      <w:r w:rsidRPr="001C3F39">
        <w:rPr>
          <w:rFonts w:ascii="Arial" w:hAnsi="Arial" w:cs="Arial"/>
          <w:b w:val="0"/>
          <w:bCs/>
          <w:sz w:val="20"/>
        </w:rPr>
        <w:t xml:space="preserve"> EUR.</w:t>
      </w:r>
      <w:r w:rsidR="007D62DA">
        <w:rPr>
          <w:rFonts w:ascii="Arial" w:hAnsi="Arial" w:cs="Arial"/>
          <w:b w:val="0"/>
          <w:bCs/>
          <w:sz w:val="20"/>
        </w:rPr>
        <w:t xml:space="preserve"> </w:t>
      </w:r>
      <w:r w:rsidR="005F12D1" w:rsidRPr="001C3F39">
        <w:rPr>
          <w:rFonts w:ascii="Arial" w:hAnsi="Arial" w:cs="Arial"/>
          <w:b w:val="0"/>
          <w:bCs/>
          <w:sz w:val="20"/>
        </w:rPr>
        <w:t>Ponudnikove točke se izračuna tako, da se točke, ki jih ponudnik prejme za vrednost študentskega kosila pomnož</w:t>
      </w:r>
      <w:r w:rsidR="00A81C0E" w:rsidRPr="001C3F39">
        <w:rPr>
          <w:rFonts w:ascii="Arial" w:hAnsi="Arial" w:cs="Arial"/>
          <w:b w:val="0"/>
          <w:bCs/>
          <w:sz w:val="20"/>
        </w:rPr>
        <w:t>i s količnikom za karakterizacijo</w:t>
      </w:r>
      <w:r w:rsidR="005F12D1" w:rsidRPr="001C3F39">
        <w:rPr>
          <w:rFonts w:ascii="Arial" w:hAnsi="Arial" w:cs="Arial"/>
          <w:b w:val="0"/>
          <w:bCs/>
          <w:sz w:val="20"/>
        </w:rPr>
        <w:t xml:space="preserve"> po</w:t>
      </w:r>
      <w:r w:rsidR="005118C4">
        <w:rPr>
          <w:rFonts w:ascii="Arial" w:hAnsi="Arial" w:cs="Arial"/>
          <w:b w:val="0"/>
          <w:bCs/>
          <w:sz w:val="20"/>
        </w:rPr>
        <w:t>nudbe (kosilo – količnik 1, pic</w:t>
      </w:r>
      <w:r w:rsidR="005F12D1" w:rsidRPr="001C3F39">
        <w:rPr>
          <w:rFonts w:ascii="Arial" w:hAnsi="Arial" w:cs="Arial"/>
          <w:b w:val="0"/>
          <w:bCs/>
          <w:sz w:val="20"/>
        </w:rPr>
        <w:t>a – količn</w:t>
      </w:r>
      <w:r w:rsidR="00024B28" w:rsidRPr="001C3F39">
        <w:rPr>
          <w:rFonts w:ascii="Arial" w:hAnsi="Arial" w:cs="Arial"/>
          <w:b w:val="0"/>
          <w:bCs/>
          <w:sz w:val="20"/>
        </w:rPr>
        <w:t xml:space="preserve">ik </w:t>
      </w:r>
      <w:r w:rsidR="00021D4E" w:rsidRPr="001C3F39">
        <w:rPr>
          <w:rFonts w:ascii="Arial" w:hAnsi="Arial" w:cs="Arial"/>
          <w:b w:val="0"/>
          <w:bCs/>
          <w:sz w:val="20"/>
        </w:rPr>
        <w:t>0,</w:t>
      </w:r>
      <w:r w:rsidR="00047671">
        <w:rPr>
          <w:rFonts w:ascii="Arial" w:hAnsi="Arial" w:cs="Arial"/>
          <w:b w:val="0"/>
          <w:bCs/>
          <w:sz w:val="20"/>
        </w:rPr>
        <w:t>6</w:t>
      </w:r>
      <w:r w:rsidR="00021D4E" w:rsidRPr="001C3F39">
        <w:rPr>
          <w:rFonts w:ascii="Arial" w:hAnsi="Arial" w:cs="Arial"/>
          <w:b w:val="0"/>
          <w:bCs/>
          <w:sz w:val="20"/>
        </w:rPr>
        <w:t xml:space="preserve"> </w:t>
      </w:r>
      <w:r w:rsidR="00024B28" w:rsidRPr="001C3F39">
        <w:rPr>
          <w:rFonts w:ascii="Arial" w:hAnsi="Arial" w:cs="Arial"/>
          <w:b w:val="0"/>
          <w:bCs/>
          <w:sz w:val="20"/>
        </w:rPr>
        <w:t>in hitra hrana – količnik 0,</w:t>
      </w:r>
      <w:r w:rsidR="00047671">
        <w:rPr>
          <w:rFonts w:ascii="Arial" w:hAnsi="Arial" w:cs="Arial"/>
          <w:b w:val="0"/>
          <w:bCs/>
          <w:sz w:val="20"/>
        </w:rPr>
        <w:t>3</w:t>
      </w:r>
      <w:r w:rsidR="005F12D1" w:rsidRPr="001C3F39">
        <w:rPr>
          <w:rFonts w:ascii="Arial" w:hAnsi="Arial" w:cs="Arial"/>
          <w:b w:val="0"/>
          <w:bCs/>
          <w:sz w:val="20"/>
        </w:rPr>
        <w:t>)</w:t>
      </w:r>
      <w:r w:rsidR="00CA17B4" w:rsidRPr="001C3F39">
        <w:rPr>
          <w:rFonts w:ascii="Arial" w:hAnsi="Arial" w:cs="Arial"/>
          <w:b w:val="0"/>
          <w:bCs/>
          <w:sz w:val="20"/>
        </w:rPr>
        <w:t>.</w:t>
      </w:r>
    </w:p>
    <w:p w14:paraId="698AAAC0" w14:textId="77777777" w:rsidR="00024B28" w:rsidRPr="001C3F39" w:rsidRDefault="00024B28" w:rsidP="000162EE">
      <w:pPr>
        <w:pStyle w:val="Telobesedila-zamik21"/>
        <w:spacing w:line="276" w:lineRule="auto"/>
        <w:ind w:left="0" w:firstLine="0"/>
        <w:rPr>
          <w:rFonts w:ascii="Arial" w:hAnsi="Arial" w:cs="Arial"/>
          <w:b w:val="0"/>
          <w:bCs/>
          <w:sz w:val="20"/>
        </w:rPr>
      </w:pPr>
    </w:p>
    <w:p w14:paraId="07C58914" w14:textId="77777777" w:rsidR="00A81C0E" w:rsidRPr="007D62DA" w:rsidRDefault="00A81C0E" w:rsidP="000162EE">
      <w:pPr>
        <w:spacing w:line="276" w:lineRule="auto"/>
        <w:rPr>
          <w:rFonts w:ascii="Arial" w:hAnsi="Arial" w:cs="Arial"/>
          <w:sz w:val="20"/>
          <w:szCs w:val="20"/>
          <w:u w:val="single"/>
        </w:rPr>
      </w:pPr>
      <w:r w:rsidRPr="001C3F39">
        <w:rPr>
          <w:rFonts w:ascii="Arial" w:hAnsi="Arial" w:cs="Arial"/>
          <w:sz w:val="20"/>
          <w:szCs w:val="20"/>
          <w:u w:val="single"/>
        </w:rPr>
        <w:t>Karakterizacija ponudbe:</w:t>
      </w:r>
    </w:p>
    <w:p w14:paraId="40288B5F" w14:textId="77777777" w:rsidR="00021D4E" w:rsidRPr="007D62DA" w:rsidRDefault="00021D4E" w:rsidP="000162EE">
      <w:pPr>
        <w:spacing w:line="276" w:lineRule="auto"/>
        <w:jc w:val="both"/>
        <w:rPr>
          <w:rFonts w:ascii="Arial" w:hAnsi="Arial" w:cs="Arial"/>
          <w:sz w:val="20"/>
          <w:szCs w:val="20"/>
          <w:u w:val="single"/>
        </w:rPr>
      </w:pPr>
      <w:r w:rsidRPr="001C3F39">
        <w:rPr>
          <w:rFonts w:ascii="Arial" w:hAnsi="Arial" w:cs="Arial"/>
          <w:sz w:val="20"/>
          <w:szCs w:val="20"/>
          <w:u w:val="single"/>
        </w:rPr>
        <w:t>Hitra hrana:</w:t>
      </w:r>
      <w:r w:rsidR="007D62DA">
        <w:rPr>
          <w:rFonts w:ascii="Arial" w:hAnsi="Arial" w:cs="Arial"/>
          <w:sz w:val="20"/>
          <w:szCs w:val="20"/>
          <w:u w:val="single"/>
        </w:rPr>
        <w:t xml:space="preserve"> </w:t>
      </w:r>
      <w:r w:rsidR="007D62DA">
        <w:rPr>
          <w:rFonts w:ascii="Arial" w:hAnsi="Arial" w:cs="Arial"/>
          <w:sz w:val="20"/>
          <w:szCs w:val="20"/>
        </w:rPr>
        <w:t>h</w:t>
      </w:r>
      <w:r w:rsidRPr="001C3F39">
        <w:rPr>
          <w:rFonts w:ascii="Arial" w:hAnsi="Arial" w:cs="Arial"/>
          <w:sz w:val="20"/>
          <w:szCs w:val="20"/>
        </w:rPr>
        <w:t>rana, ki je pripravljena in servirana zelo hitro</w:t>
      </w:r>
      <w:r w:rsidR="0075011E" w:rsidRPr="001C3F39">
        <w:rPr>
          <w:rFonts w:ascii="Arial" w:hAnsi="Arial" w:cs="Arial"/>
          <w:sz w:val="20"/>
          <w:szCs w:val="20"/>
        </w:rPr>
        <w:t xml:space="preserve"> oziroma omogoča tudi hitro zaužitje in jo je mogoče zaužiti v različnih obdobjih dneva</w:t>
      </w:r>
      <w:r w:rsidRPr="001C3F39">
        <w:rPr>
          <w:rFonts w:ascii="Arial" w:hAnsi="Arial" w:cs="Arial"/>
          <w:sz w:val="20"/>
          <w:szCs w:val="20"/>
        </w:rPr>
        <w:t>. V to kategorijo spadajo</w:t>
      </w:r>
      <w:r w:rsidR="0075011E" w:rsidRPr="001C3F39">
        <w:rPr>
          <w:rFonts w:ascii="Arial" w:hAnsi="Arial" w:cs="Arial"/>
          <w:sz w:val="20"/>
          <w:szCs w:val="20"/>
        </w:rPr>
        <w:t xml:space="preserve"> npr.</w:t>
      </w:r>
      <w:r w:rsidRPr="001C3F39">
        <w:rPr>
          <w:rFonts w:ascii="Arial" w:hAnsi="Arial" w:cs="Arial"/>
          <w:sz w:val="20"/>
          <w:szCs w:val="20"/>
        </w:rPr>
        <w:t xml:space="preserve"> </w:t>
      </w:r>
      <w:r w:rsidR="001B447C" w:rsidRPr="001C3F39">
        <w:rPr>
          <w:rFonts w:ascii="Arial" w:hAnsi="Arial" w:cs="Arial"/>
          <w:sz w:val="20"/>
          <w:szCs w:val="20"/>
        </w:rPr>
        <w:t>h</w:t>
      </w:r>
      <w:r w:rsidRPr="001C3F39">
        <w:rPr>
          <w:rFonts w:ascii="Arial" w:hAnsi="Arial" w:cs="Arial"/>
          <w:sz w:val="20"/>
          <w:szCs w:val="20"/>
        </w:rPr>
        <w:t>amburgerji, kebabi,</w:t>
      </w:r>
      <w:r w:rsidR="0075011E" w:rsidRPr="001C3F39">
        <w:rPr>
          <w:rFonts w:ascii="Arial" w:hAnsi="Arial" w:cs="Arial"/>
          <w:sz w:val="20"/>
          <w:szCs w:val="20"/>
        </w:rPr>
        <w:t xml:space="preserve"> hot-dogi, bureki</w:t>
      </w:r>
      <w:r w:rsidR="00392978" w:rsidRPr="001C3F39">
        <w:rPr>
          <w:rFonts w:ascii="Arial" w:hAnsi="Arial" w:cs="Arial"/>
          <w:sz w:val="20"/>
          <w:szCs w:val="20"/>
        </w:rPr>
        <w:t>, polpeti</w:t>
      </w:r>
      <w:r w:rsidRPr="001C3F39">
        <w:rPr>
          <w:rFonts w:ascii="Arial" w:hAnsi="Arial" w:cs="Arial"/>
          <w:sz w:val="20"/>
          <w:szCs w:val="20"/>
        </w:rPr>
        <w:t xml:space="preserve"> in ostala</w:t>
      </w:r>
      <w:r w:rsidR="0075011E" w:rsidRPr="001C3F39">
        <w:rPr>
          <w:rFonts w:ascii="Arial" w:hAnsi="Arial" w:cs="Arial"/>
          <w:sz w:val="20"/>
          <w:szCs w:val="20"/>
        </w:rPr>
        <w:t xml:space="preserve"> toplo servirana</w:t>
      </w:r>
      <w:r w:rsidRPr="001C3F39">
        <w:rPr>
          <w:rFonts w:ascii="Arial" w:hAnsi="Arial" w:cs="Arial"/>
          <w:sz w:val="20"/>
          <w:szCs w:val="20"/>
        </w:rPr>
        <w:t xml:space="preserve"> hrana, ki jo je možno narediti v zelo kratkem času. Za zaužitje ni potrebna servirna posoda.</w:t>
      </w:r>
    </w:p>
    <w:p w14:paraId="6E77A3CF" w14:textId="3EB2525D" w:rsidR="00A81C0E" w:rsidRPr="007D62DA" w:rsidRDefault="00B93C03" w:rsidP="000162EE">
      <w:pPr>
        <w:spacing w:line="276" w:lineRule="auto"/>
        <w:jc w:val="both"/>
        <w:rPr>
          <w:rFonts w:ascii="Arial" w:hAnsi="Arial" w:cs="Arial"/>
          <w:sz w:val="20"/>
          <w:szCs w:val="20"/>
          <w:u w:val="single"/>
        </w:rPr>
      </w:pPr>
      <w:r w:rsidRPr="001C3F39">
        <w:rPr>
          <w:rFonts w:ascii="Arial" w:hAnsi="Arial" w:cs="Arial"/>
          <w:sz w:val="20"/>
          <w:szCs w:val="20"/>
          <w:u w:val="single"/>
        </w:rPr>
        <w:t>Pi</w:t>
      </w:r>
      <w:r w:rsidR="005118C4">
        <w:rPr>
          <w:rFonts w:ascii="Arial" w:hAnsi="Arial" w:cs="Arial"/>
          <w:sz w:val="20"/>
          <w:szCs w:val="20"/>
          <w:u w:val="single"/>
        </w:rPr>
        <w:t>c</w:t>
      </w:r>
      <w:r w:rsidRPr="001C3F39">
        <w:rPr>
          <w:rFonts w:ascii="Arial" w:hAnsi="Arial" w:cs="Arial"/>
          <w:sz w:val="20"/>
          <w:szCs w:val="20"/>
          <w:u w:val="single"/>
        </w:rPr>
        <w:t>e</w:t>
      </w:r>
      <w:r w:rsidR="007D62DA" w:rsidRPr="007D62DA">
        <w:rPr>
          <w:rFonts w:ascii="Arial" w:hAnsi="Arial" w:cs="Arial"/>
          <w:sz w:val="20"/>
          <w:szCs w:val="20"/>
        </w:rPr>
        <w:t>:</w:t>
      </w:r>
      <w:r w:rsidR="007D62DA">
        <w:rPr>
          <w:rFonts w:ascii="Arial" w:hAnsi="Arial" w:cs="Arial"/>
          <w:iCs/>
          <w:sz w:val="20"/>
          <w:szCs w:val="20"/>
        </w:rPr>
        <w:t xml:space="preserve"> j</w:t>
      </w:r>
      <w:r w:rsidR="00A81C0E" w:rsidRPr="001C3F39">
        <w:rPr>
          <w:rFonts w:ascii="Arial" w:hAnsi="Arial" w:cs="Arial"/>
          <w:iCs/>
          <w:sz w:val="20"/>
          <w:szCs w:val="20"/>
        </w:rPr>
        <w:t>ed iz vzhajanega (krušnega) testa, obložena z različnimi nadevi (meso, sir, zelenjava, začimbe</w:t>
      </w:r>
      <w:r w:rsidR="0013443B" w:rsidRPr="001C3F39">
        <w:rPr>
          <w:rFonts w:ascii="Arial" w:hAnsi="Arial" w:cs="Arial"/>
          <w:iCs/>
          <w:sz w:val="20"/>
          <w:szCs w:val="20"/>
        </w:rPr>
        <w:t xml:space="preserve">, </w:t>
      </w:r>
      <w:r w:rsidR="00A81C0E" w:rsidRPr="001C3F39">
        <w:rPr>
          <w:rFonts w:ascii="Arial" w:hAnsi="Arial" w:cs="Arial"/>
          <w:iCs/>
          <w:sz w:val="20"/>
          <w:szCs w:val="20"/>
        </w:rPr>
        <w:t>…).</w:t>
      </w:r>
    </w:p>
    <w:p w14:paraId="7ED43667" w14:textId="77777777" w:rsidR="00A81C0E" w:rsidRPr="007D62DA" w:rsidRDefault="00B93C03" w:rsidP="000162EE">
      <w:pPr>
        <w:spacing w:line="276" w:lineRule="auto"/>
        <w:jc w:val="both"/>
        <w:rPr>
          <w:rFonts w:ascii="Arial" w:hAnsi="Arial" w:cs="Arial"/>
          <w:iCs/>
          <w:sz w:val="20"/>
          <w:szCs w:val="20"/>
          <w:u w:val="single"/>
        </w:rPr>
      </w:pPr>
      <w:r w:rsidRPr="001C3F39">
        <w:rPr>
          <w:rFonts w:ascii="Arial" w:hAnsi="Arial" w:cs="Arial"/>
          <w:iCs/>
          <w:sz w:val="20"/>
          <w:szCs w:val="20"/>
          <w:u w:val="single"/>
        </w:rPr>
        <w:t>Kosila</w:t>
      </w:r>
      <w:r w:rsidR="00A81C0E" w:rsidRPr="007D62DA">
        <w:rPr>
          <w:rFonts w:ascii="Arial" w:hAnsi="Arial" w:cs="Arial"/>
          <w:iCs/>
          <w:sz w:val="20"/>
          <w:szCs w:val="20"/>
        </w:rPr>
        <w:t>:</w:t>
      </w:r>
      <w:r w:rsidR="007D62DA" w:rsidRPr="007D62DA">
        <w:rPr>
          <w:rFonts w:ascii="Arial" w:hAnsi="Arial" w:cs="Arial"/>
          <w:iCs/>
          <w:sz w:val="20"/>
          <w:szCs w:val="20"/>
        </w:rPr>
        <w:t xml:space="preserve"> </w:t>
      </w:r>
      <w:r w:rsidR="007D62DA" w:rsidRPr="007D62DA">
        <w:rPr>
          <w:rFonts w:ascii="Arial" w:hAnsi="Arial" w:cs="Arial"/>
          <w:iCs/>
          <w:sz w:val="20"/>
        </w:rPr>
        <w:t>p</w:t>
      </w:r>
      <w:r w:rsidR="0075011E" w:rsidRPr="007D62DA">
        <w:rPr>
          <w:rFonts w:ascii="Arial" w:hAnsi="Arial" w:cs="Arial"/>
          <w:iCs/>
          <w:sz w:val="20"/>
        </w:rPr>
        <w:t>opolnejši o</w:t>
      </w:r>
      <w:r w:rsidR="00A81C0E" w:rsidRPr="007D62DA">
        <w:rPr>
          <w:rFonts w:ascii="Arial" w:hAnsi="Arial" w:cs="Arial"/>
          <w:iCs/>
          <w:sz w:val="20"/>
        </w:rPr>
        <w:t>brok hrane, ki se zaužije opoldne ali zgodaj popoldne in je sestavljen iz polnovrednih sestavin. Servirano je v za to primernih posodah.</w:t>
      </w:r>
    </w:p>
    <w:p w14:paraId="2E381783" w14:textId="77777777" w:rsidR="00CA17B4" w:rsidRPr="001C3F39" w:rsidRDefault="00CA17B4" w:rsidP="000162EE">
      <w:pPr>
        <w:pStyle w:val="Telobesedila-zamik21"/>
        <w:spacing w:line="276" w:lineRule="auto"/>
        <w:ind w:left="0" w:firstLine="0"/>
        <w:rPr>
          <w:rFonts w:ascii="Arial" w:hAnsi="Arial" w:cs="Arial"/>
          <w:sz w:val="20"/>
        </w:rPr>
      </w:pPr>
    </w:p>
    <w:p w14:paraId="38EACD70" w14:textId="77777777" w:rsidR="00CA17B4" w:rsidRPr="001C3F39" w:rsidRDefault="007B79E1" w:rsidP="000162EE">
      <w:pPr>
        <w:pStyle w:val="Telobesedila-zamik21"/>
        <w:spacing w:line="276" w:lineRule="auto"/>
        <w:ind w:left="0" w:firstLine="0"/>
        <w:rPr>
          <w:rFonts w:ascii="Arial" w:hAnsi="Arial" w:cs="Arial"/>
          <w:sz w:val="20"/>
          <w:u w:val="single"/>
        </w:rPr>
      </w:pPr>
      <w:r w:rsidRPr="001C3F39">
        <w:rPr>
          <w:rFonts w:ascii="Arial" w:hAnsi="Arial" w:cs="Arial"/>
          <w:sz w:val="20"/>
          <w:u w:val="single"/>
        </w:rPr>
        <w:t xml:space="preserve">Merilo št. </w:t>
      </w:r>
      <w:r w:rsidR="00924272" w:rsidRPr="001C3F39">
        <w:rPr>
          <w:rFonts w:ascii="Arial" w:hAnsi="Arial" w:cs="Arial"/>
          <w:sz w:val="20"/>
          <w:u w:val="single"/>
        </w:rPr>
        <w:t>9</w:t>
      </w:r>
    </w:p>
    <w:p w14:paraId="22D81B27" w14:textId="4C3C2F78" w:rsidR="00A46E4C" w:rsidRPr="001C3F39" w:rsidRDefault="00CA17B4" w:rsidP="000162EE">
      <w:pPr>
        <w:pStyle w:val="Telobesedila-zamik21"/>
        <w:spacing w:line="276" w:lineRule="auto"/>
        <w:ind w:left="0" w:firstLine="0"/>
        <w:rPr>
          <w:rFonts w:ascii="Arial" w:hAnsi="Arial" w:cs="Arial"/>
          <w:b w:val="0"/>
          <w:sz w:val="20"/>
        </w:rPr>
      </w:pPr>
      <w:r w:rsidRPr="001C3F39">
        <w:rPr>
          <w:rFonts w:ascii="Arial" w:hAnsi="Arial" w:cs="Arial"/>
          <w:b w:val="0"/>
          <w:sz w:val="20"/>
        </w:rPr>
        <w:t xml:space="preserve">Ponudnik </w:t>
      </w:r>
      <w:r w:rsidR="00BC4459" w:rsidRPr="001C3F39">
        <w:rPr>
          <w:rFonts w:ascii="Arial" w:hAnsi="Arial" w:cs="Arial"/>
          <w:b w:val="0"/>
          <w:sz w:val="20"/>
        </w:rPr>
        <w:t xml:space="preserve">obkroži DA, če nudi vsaj </w:t>
      </w:r>
      <w:r w:rsidR="00762EB2">
        <w:rPr>
          <w:rFonts w:ascii="Arial" w:hAnsi="Arial" w:cs="Arial"/>
          <w:b w:val="0"/>
          <w:sz w:val="20"/>
        </w:rPr>
        <w:t>15 %</w:t>
      </w:r>
      <w:r w:rsidR="00BC4459" w:rsidRPr="001C3F39">
        <w:rPr>
          <w:rFonts w:ascii="Arial" w:hAnsi="Arial" w:cs="Arial"/>
          <w:b w:val="0"/>
          <w:sz w:val="20"/>
        </w:rPr>
        <w:t xml:space="preserve"> živil pridelanih na ekološki način. P</w:t>
      </w:r>
      <w:r w:rsidRPr="001C3F39">
        <w:rPr>
          <w:rFonts w:ascii="Arial" w:hAnsi="Arial" w:cs="Arial"/>
          <w:b w:val="0"/>
          <w:sz w:val="20"/>
        </w:rPr>
        <w:t>onudnik</w:t>
      </w:r>
      <w:r w:rsidR="00BC4459" w:rsidRPr="001C3F39">
        <w:rPr>
          <w:rFonts w:ascii="Arial" w:hAnsi="Arial" w:cs="Arial"/>
          <w:b w:val="0"/>
          <w:sz w:val="20"/>
        </w:rPr>
        <w:t xml:space="preserve"> mora kot dokaz</w:t>
      </w:r>
      <w:r w:rsidRPr="001C3F39">
        <w:rPr>
          <w:rFonts w:ascii="Arial" w:hAnsi="Arial" w:cs="Arial"/>
          <w:b w:val="0"/>
          <w:sz w:val="20"/>
        </w:rPr>
        <w:t xml:space="preserve"> priloži</w:t>
      </w:r>
      <w:r w:rsidR="00BC4459" w:rsidRPr="001C3F39">
        <w:rPr>
          <w:rFonts w:ascii="Arial" w:hAnsi="Arial" w:cs="Arial"/>
          <w:b w:val="0"/>
          <w:sz w:val="20"/>
        </w:rPr>
        <w:t>ti</w:t>
      </w:r>
      <w:r w:rsidR="00744A3B" w:rsidRPr="001C3F39">
        <w:rPr>
          <w:rFonts w:ascii="Arial" w:hAnsi="Arial" w:cs="Arial"/>
          <w:b w:val="0"/>
          <w:sz w:val="20"/>
        </w:rPr>
        <w:t xml:space="preserve"> uradno</w:t>
      </w:r>
      <w:r w:rsidRPr="001C3F39">
        <w:rPr>
          <w:rFonts w:ascii="Arial" w:hAnsi="Arial" w:cs="Arial"/>
          <w:b w:val="0"/>
          <w:sz w:val="20"/>
        </w:rPr>
        <w:t xml:space="preserve"> potrdilo, da ima blago znak za okolje tipa I oziroma certifikat za živila, pridelana na ekološki način</w:t>
      </w:r>
      <w:r w:rsidR="00BC4459" w:rsidRPr="001C3F39">
        <w:rPr>
          <w:rFonts w:ascii="Arial" w:hAnsi="Arial" w:cs="Arial"/>
          <w:b w:val="0"/>
          <w:sz w:val="20"/>
        </w:rPr>
        <w:t>.</w:t>
      </w:r>
      <w:r w:rsidR="006A51DB" w:rsidRPr="001C3F39">
        <w:rPr>
          <w:rFonts w:ascii="Arial" w:hAnsi="Arial" w:cs="Arial"/>
          <w:b w:val="0"/>
          <w:sz w:val="20"/>
        </w:rPr>
        <w:t xml:space="preserve"> </w:t>
      </w:r>
      <w:r w:rsidR="00A714FD" w:rsidRPr="001C3F39">
        <w:rPr>
          <w:rFonts w:ascii="Arial" w:hAnsi="Arial" w:cs="Arial"/>
          <w:b w:val="0"/>
          <w:sz w:val="20"/>
        </w:rPr>
        <w:t xml:space="preserve">V kolikor je ponudnik le ponudnik, torej ni proizvajalec ekoloških živil, mora priložiti dva certifikata. Enega od proizvajalca ekoloških živil in drugega, ki se glasi nanj kot ponudnika teh živil. V kolikor pa je ponudnik obenem tudi proizvajalec ekoloških živil pa priloži le en certifikat, saj le-ta dokazuje oboje. </w:t>
      </w:r>
      <w:r w:rsidR="00BC4459" w:rsidRPr="001C3F39">
        <w:rPr>
          <w:rFonts w:ascii="Arial" w:hAnsi="Arial" w:cs="Arial"/>
          <w:b w:val="0"/>
          <w:sz w:val="20"/>
        </w:rPr>
        <w:t xml:space="preserve">V kolikor ponudnik nudi vsaj </w:t>
      </w:r>
      <w:r w:rsidR="00762EB2">
        <w:rPr>
          <w:rFonts w:ascii="Arial" w:hAnsi="Arial" w:cs="Arial"/>
          <w:b w:val="0"/>
          <w:sz w:val="20"/>
        </w:rPr>
        <w:t>15 %</w:t>
      </w:r>
      <w:r w:rsidR="00BC4459" w:rsidRPr="001C3F39">
        <w:rPr>
          <w:rFonts w:ascii="Arial" w:hAnsi="Arial" w:cs="Arial"/>
          <w:b w:val="0"/>
          <w:sz w:val="20"/>
        </w:rPr>
        <w:t xml:space="preserve"> živil prid</w:t>
      </w:r>
      <w:r w:rsidR="00744A3B" w:rsidRPr="001C3F39">
        <w:rPr>
          <w:rFonts w:ascii="Arial" w:hAnsi="Arial" w:cs="Arial"/>
          <w:b w:val="0"/>
          <w:sz w:val="20"/>
        </w:rPr>
        <w:t>elanih na ekološki način in to z uradnim</w:t>
      </w:r>
      <w:r w:rsidR="00BC4459" w:rsidRPr="001C3F39">
        <w:rPr>
          <w:rFonts w:ascii="Arial" w:hAnsi="Arial" w:cs="Arial"/>
          <w:b w:val="0"/>
          <w:sz w:val="20"/>
        </w:rPr>
        <w:t xml:space="preserve"> potrdilom</w:t>
      </w:r>
      <w:r w:rsidR="00744A3B" w:rsidRPr="001C3F39">
        <w:rPr>
          <w:rFonts w:ascii="Arial" w:hAnsi="Arial" w:cs="Arial"/>
          <w:b w:val="0"/>
          <w:sz w:val="20"/>
        </w:rPr>
        <w:t xml:space="preserve"> oziroma certifikatom</w:t>
      </w:r>
      <w:r w:rsidR="00BC4459" w:rsidRPr="001C3F39">
        <w:rPr>
          <w:rFonts w:ascii="Arial" w:hAnsi="Arial" w:cs="Arial"/>
          <w:b w:val="0"/>
          <w:sz w:val="20"/>
        </w:rPr>
        <w:t xml:space="preserve"> tudi dokaže, dobi </w:t>
      </w:r>
      <w:r w:rsidR="00021D4E" w:rsidRPr="001C3F39">
        <w:rPr>
          <w:rFonts w:ascii="Arial" w:hAnsi="Arial" w:cs="Arial"/>
          <w:b w:val="0"/>
          <w:sz w:val="20"/>
        </w:rPr>
        <w:t xml:space="preserve">5 </w:t>
      </w:r>
      <w:r w:rsidR="00BC4459" w:rsidRPr="001C3F39">
        <w:rPr>
          <w:rFonts w:ascii="Arial" w:hAnsi="Arial" w:cs="Arial"/>
          <w:b w:val="0"/>
          <w:sz w:val="20"/>
        </w:rPr>
        <w:t xml:space="preserve">točk. </w:t>
      </w:r>
    </w:p>
    <w:p w14:paraId="57967C5C" w14:textId="77777777" w:rsidR="00A46E4C" w:rsidRPr="001C3F39" w:rsidRDefault="00A46E4C" w:rsidP="000162EE">
      <w:pPr>
        <w:pStyle w:val="Telobesedila-zamik21"/>
        <w:spacing w:line="276" w:lineRule="auto"/>
        <w:ind w:left="0" w:firstLine="0"/>
        <w:rPr>
          <w:rFonts w:ascii="Arial" w:hAnsi="Arial" w:cs="Arial"/>
          <w:sz w:val="20"/>
        </w:rPr>
      </w:pPr>
    </w:p>
    <w:p w14:paraId="432DC36B" w14:textId="77777777" w:rsidR="00032867" w:rsidRPr="001C3F39" w:rsidRDefault="003F359B" w:rsidP="000162EE">
      <w:pPr>
        <w:pStyle w:val="Telobesedila-zamik21"/>
        <w:spacing w:line="276" w:lineRule="auto"/>
        <w:ind w:left="0" w:firstLine="0"/>
        <w:rPr>
          <w:rFonts w:ascii="Arial" w:hAnsi="Arial" w:cs="Arial"/>
          <w:sz w:val="20"/>
          <w:u w:val="single"/>
        </w:rPr>
      </w:pPr>
      <w:r w:rsidRPr="001C3F39">
        <w:rPr>
          <w:rFonts w:ascii="Arial" w:hAnsi="Arial" w:cs="Arial"/>
          <w:sz w:val="20"/>
          <w:u w:val="single"/>
        </w:rPr>
        <w:t xml:space="preserve">Merilo št. </w:t>
      </w:r>
      <w:r w:rsidR="00924272" w:rsidRPr="001C3F39">
        <w:rPr>
          <w:rFonts w:ascii="Arial" w:hAnsi="Arial" w:cs="Arial"/>
          <w:sz w:val="20"/>
          <w:u w:val="single"/>
        </w:rPr>
        <w:t>10</w:t>
      </w:r>
    </w:p>
    <w:p w14:paraId="4DAEAC39" w14:textId="77777777" w:rsidR="003C0FDA" w:rsidRPr="001C3F39" w:rsidRDefault="008F4F94" w:rsidP="000162EE">
      <w:pPr>
        <w:pStyle w:val="Telobesedila-zamik21"/>
        <w:spacing w:line="276" w:lineRule="auto"/>
        <w:ind w:left="0" w:firstLine="0"/>
        <w:rPr>
          <w:rFonts w:ascii="Arial" w:hAnsi="Arial" w:cs="Arial"/>
          <w:b w:val="0"/>
          <w:sz w:val="20"/>
        </w:rPr>
      </w:pPr>
      <w:r w:rsidRPr="001C3F39">
        <w:rPr>
          <w:rFonts w:ascii="Arial" w:hAnsi="Arial" w:cs="Arial"/>
          <w:b w:val="0"/>
          <w:sz w:val="20"/>
        </w:rPr>
        <w:t xml:space="preserve">To merilo se ne upošteva pri dostavi. </w:t>
      </w:r>
      <w:r w:rsidR="000B49FC" w:rsidRPr="001C3F39">
        <w:rPr>
          <w:rFonts w:ascii="Arial" w:hAnsi="Arial" w:cs="Arial"/>
          <w:b w:val="0"/>
          <w:sz w:val="20"/>
        </w:rPr>
        <w:t>Ponudnik obkroži DA, v kolikor se lokal nahaja v zgradbi, kjer se izvaja študijski proces oziroma kjer je študentski ali dijaški dom.</w:t>
      </w:r>
      <w:r w:rsidR="003C0FDA" w:rsidRPr="001C3F39">
        <w:rPr>
          <w:rFonts w:ascii="Arial" w:hAnsi="Arial" w:cs="Arial"/>
          <w:b w:val="0"/>
          <w:sz w:val="20"/>
        </w:rPr>
        <w:t xml:space="preserve"> Ob tem izpolni tudi izjavo.</w:t>
      </w:r>
      <w:r w:rsidR="007D62DA">
        <w:rPr>
          <w:rFonts w:ascii="Arial" w:hAnsi="Arial" w:cs="Arial"/>
          <w:b w:val="0"/>
          <w:sz w:val="20"/>
        </w:rPr>
        <w:t xml:space="preserve"> </w:t>
      </w:r>
      <w:r w:rsidR="003C0FDA" w:rsidRPr="001C3F39">
        <w:rPr>
          <w:rFonts w:ascii="Arial" w:hAnsi="Arial" w:cs="Arial"/>
          <w:b w:val="0"/>
          <w:sz w:val="20"/>
        </w:rPr>
        <w:t xml:space="preserve">Ponudnik dobi </w:t>
      </w:r>
      <w:r w:rsidR="00310AD4" w:rsidRPr="001C3F39">
        <w:rPr>
          <w:rFonts w:ascii="Arial" w:hAnsi="Arial" w:cs="Arial"/>
          <w:b w:val="0"/>
          <w:sz w:val="20"/>
        </w:rPr>
        <w:t xml:space="preserve">10 </w:t>
      </w:r>
      <w:r w:rsidR="003C0FDA" w:rsidRPr="001C3F39">
        <w:rPr>
          <w:rFonts w:ascii="Arial" w:hAnsi="Arial" w:cs="Arial"/>
          <w:b w:val="0"/>
          <w:sz w:val="20"/>
        </w:rPr>
        <w:t xml:space="preserve">točk, v kolikor se lokal nahaja v zgradbi, kjer se izvaja študijski proces oziroma kjer je študentski ali dijaški dom.  </w:t>
      </w:r>
    </w:p>
    <w:p w14:paraId="4111E411" w14:textId="77777777" w:rsidR="00A46E4C" w:rsidRPr="001C3F39" w:rsidRDefault="00A46E4C" w:rsidP="000162EE">
      <w:pPr>
        <w:pStyle w:val="Telobesedila-zamik21"/>
        <w:spacing w:line="276" w:lineRule="auto"/>
        <w:ind w:left="0" w:firstLine="0"/>
      </w:pPr>
    </w:p>
    <w:p w14:paraId="66674673" w14:textId="77777777" w:rsidR="00A46E4C" w:rsidRPr="001C3F39" w:rsidRDefault="003F359B" w:rsidP="000162EE">
      <w:pPr>
        <w:pStyle w:val="Telobesedila-zamik21"/>
        <w:spacing w:line="276" w:lineRule="auto"/>
        <w:ind w:left="0" w:firstLine="0"/>
        <w:rPr>
          <w:rFonts w:ascii="Arial" w:hAnsi="Arial" w:cs="Arial"/>
          <w:sz w:val="20"/>
          <w:u w:val="single"/>
        </w:rPr>
      </w:pPr>
      <w:r w:rsidRPr="001C3F39">
        <w:rPr>
          <w:rFonts w:ascii="Arial" w:hAnsi="Arial" w:cs="Arial"/>
          <w:sz w:val="20"/>
          <w:u w:val="single"/>
        </w:rPr>
        <w:t>Merilo št. 1</w:t>
      </w:r>
      <w:r w:rsidR="00924272" w:rsidRPr="001C3F39">
        <w:rPr>
          <w:rFonts w:ascii="Arial" w:hAnsi="Arial" w:cs="Arial"/>
          <w:sz w:val="20"/>
          <w:u w:val="single"/>
        </w:rPr>
        <w:t>1</w:t>
      </w:r>
    </w:p>
    <w:p w14:paraId="2306A7A9" w14:textId="4ED1B71C" w:rsidR="00A46E4C" w:rsidRPr="001C3F39" w:rsidRDefault="00116DBC" w:rsidP="000162EE">
      <w:pPr>
        <w:pStyle w:val="Telobesedila-zamik21"/>
        <w:spacing w:line="276" w:lineRule="auto"/>
        <w:ind w:left="0" w:firstLine="0"/>
      </w:pPr>
      <w:r w:rsidRPr="001C3F39">
        <w:rPr>
          <w:rFonts w:ascii="Arial" w:hAnsi="Arial" w:cs="Arial"/>
          <w:b w:val="0"/>
          <w:sz w:val="20"/>
        </w:rPr>
        <w:t>Ponudnik obkroži DA, v kolikor ima blagovno znamko “Gostilna Slovenija“ (na podlagi Pravilnika o pogojih podeljevanja pravice do uporabe kolektivne blagovne znamke “Gostilna Slovenija</w:t>
      </w:r>
      <w:r w:rsidRPr="00F71161">
        <w:rPr>
          <w:rFonts w:ascii="Arial" w:hAnsi="Arial" w:cs="Arial"/>
          <w:b w:val="0"/>
          <w:sz w:val="20"/>
        </w:rPr>
        <w:t>“</w:t>
      </w:r>
      <w:r w:rsidR="00F71161" w:rsidRPr="00762EB2">
        <w:rPr>
          <w:rFonts w:ascii="Arial" w:hAnsi="Arial" w:cs="Arial"/>
          <w:b w:val="0"/>
          <w:sz w:val="20"/>
        </w:rPr>
        <w:t>, št. 165/2011-UO GZS z dne 10. 6. 2011</w:t>
      </w:r>
      <w:r w:rsidRPr="001C3F39">
        <w:rPr>
          <w:rFonts w:ascii="Arial" w:hAnsi="Arial" w:cs="Arial"/>
          <w:b w:val="0"/>
          <w:sz w:val="20"/>
        </w:rPr>
        <w:t>)</w:t>
      </w:r>
      <w:r w:rsidR="004F08D6" w:rsidRPr="001C3F39">
        <w:rPr>
          <w:rFonts w:ascii="Arial" w:hAnsi="Arial" w:cs="Arial"/>
          <w:b w:val="0"/>
          <w:sz w:val="20"/>
        </w:rPr>
        <w:t xml:space="preserve"> in prejme 5 točk.</w:t>
      </w:r>
      <w:r w:rsidR="00335902" w:rsidRPr="001C3F39">
        <w:rPr>
          <w:rFonts w:ascii="Arial" w:hAnsi="Arial" w:cs="Arial"/>
          <w:b w:val="0"/>
          <w:sz w:val="20"/>
        </w:rPr>
        <w:t xml:space="preserve"> V kolikor ponudnik obkroži DA, priloži dokazilo o blagovni znamki “Gostilna Slovenija“.</w:t>
      </w:r>
    </w:p>
    <w:p w14:paraId="515AB7DD" w14:textId="77777777" w:rsidR="00A46E4C" w:rsidRPr="001C3F39" w:rsidRDefault="00A46E4C" w:rsidP="000162EE">
      <w:pPr>
        <w:pStyle w:val="Telobesedila-zamik21"/>
        <w:spacing w:line="276" w:lineRule="auto"/>
        <w:ind w:left="0" w:firstLine="0"/>
      </w:pPr>
    </w:p>
    <w:p w14:paraId="204C7F57" w14:textId="77777777" w:rsidR="00FC2A78" w:rsidRDefault="00FC2A78" w:rsidP="000162EE">
      <w:pPr>
        <w:pStyle w:val="Telobesedila-zamik21"/>
        <w:spacing w:line="276" w:lineRule="auto"/>
        <w:ind w:left="0" w:firstLine="0"/>
        <w:rPr>
          <w:rFonts w:ascii="Arial" w:hAnsi="Arial" w:cs="Arial"/>
          <w:sz w:val="20"/>
          <w:u w:val="single"/>
        </w:rPr>
      </w:pPr>
    </w:p>
    <w:p w14:paraId="31BDEF38" w14:textId="77777777" w:rsidR="008F4F94" w:rsidRPr="001C3F39" w:rsidRDefault="008F4F94" w:rsidP="000162EE">
      <w:pPr>
        <w:pStyle w:val="Telobesedila-zamik21"/>
        <w:spacing w:line="276" w:lineRule="auto"/>
        <w:ind w:left="0" w:firstLine="0"/>
        <w:rPr>
          <w:rFonts w:ascii="Arial" w:hAnsi="Arial" w:cs="Arial"/>
          <w:sz w:val="20"/>
          <w:u w:val="single"/>
        </w:rPr>
      </w:pPr>
      <w:r w:rsidRPr="001C3F39">
        <w:rPr>
          <w:rFonts w:ascii="Arial" w:hAnsi="Arial" w:cs="Arial"/>
          <w:sz w:val="20"/>
          <w:u w:val="single"/>
        </w:rPr>
        <w:t>Merilo št. 1</w:t>
      </w:r>
      <w:r w:rsidR="00924272" w:rsidRPr="001C3F39">
        <w:rPr>
          <w:rFonts w:ascii="Arial" w:hAnsi="Arial" w:cs="Arial"/>
          <w:sz w:val="20"/>
          <w:u w:val="single"/>
        </w:rPr>
        <w:t>2</w:t>
      </w:r>
    </w:p>
    <w:p w14:paraId="5E8EFD2D" w14:textId="77777777" w:rsidR="008F4F94" w:rsidRPr="001C3F39" w:rsidRDefault="00FE0EEE" w:rsidP="000162EE">
      <w:pPr>
        <w:pStyle w:val="Telobesedila-zamik21"/>
        <w:spacing w:line="276" w:lineRule="auto"/>
        <w:ind w:left="0" w:firstLine="0"/>
        <w:rPr>
          <w:rFonts w:ascii="Arial" w:hAnsi="Arial" w:cs="Arial"/>
          <w:b w:val="0"/>
          <w:sz w:val="20"/>
        </w:rPr>
      </w:pPr>
      <w:r w:rsidRPr="001C3F39">
        <w:rPr>
          <w:rFonts w:ascii="Arial" w:hAnsi="Arial" w:cs="Arial"/>
          <w:b w:val="0"/>
          <w:sz w:val="20"/>
        </w:rPr>
        <w:t>Ponudnik obkroži DA, v kolikor ima vsaj za eno kosilo dnevno pridobljen certifikat "Zdrava izbira" Nacionalnega inštituta za javno zdravje (na podlagi izpolnjenih pogojev za podeljevanje certifik</w:t>
      </w:r>
      <w:r w:rsidR="00FC2A78">
        <w:rPr>
          <w:rFonts w:ascii="Arial" w:hAnsi="Arial" w:cs="Arial"/>
          <w:b w:val="0"/>
          <w:sz w:val="20"/>
        </w:rPr>
        <w:t>ata “Zdrava izbira") in prejme 10</w:t>
      </w:r>
      <w:r w:rsidRPr="001C3F39">
        <w:rPr>
          <w:rFonts w:ascii="Arial" w:hAnsi="Arial" w:cs="Arial"/>
          <w:b w:val="0"/>
          <w:sz w:val="20"/>
        </w:rPr>
        <w:t xml:space="preserve"> točk. </w:t>
      </w:r>
      <w:r w:rsidR="00335902" w:rsidRPr="001C3F39">
        <w:rPr>
          <w:rFonts w:ascii="Arial" w:hAnsi="Arial" w:cs="Arial"/>
          <w:b w:val="0"/>
          <w:sz w:val="20"/>
        </w:rPr>
        <w:t>V kolikor ponudnik obkroži DA, priloži fotokopijo podeljenega certifikata za kosila.</w:t>
      </w:r>
    </w:p>
    <w:p w14:paraId="2E938C47" w14:textId="77777777" w:rsidR="008F4F94" w:rsidRPr="001C3F39" w:rsidRDefault="008F4F94" w:rsidP="000162EE">
      <w:pPr>
        <w:pStyle w:val="Telobesedila-zamik21"/>
        <w:spacing w:line="276" w:lineRule="auto"/>
        <w:ind w:left="0" w:firstLine="0"/>
        <w:rPr>
          <w:rFonts w:ascii="Arial" w:hAnsi="Arial" w:cs="Arial"/>
          <w:b w:val="0"/>
          <w:sz w:val="20"/>
        </w:rPr>
      </w:pPr>
    </w:p>
    <w:p w14:paraId="6D794CF7" w14:textId="77777777" w:rsidR="008F4F94" w:rsidRPr="001C3F39" w:rsidRDefault="008F4F94" w:rsidP="000162EE">
      <w:pPr>
        <w:pStyle w:val="Telobesedila-zamik21"/>
        <w:spacing w:line="276" w:lineRule="auto"/>
        <w:ind w:left="0" w:firstLine="0"/>
        <w:rPr>
          <w:rFonts w:ascii="Arial" w:hAnsi="Arial" w:cs="Arial"/>
          <w:sz w:val="20"/>
          <w:u w:val="single"/>
        </w:rPr>
      </w:pPr>
      <w:r w:rsidRPr="001C3F39">
        <w:rPr>
          <w:rFonts w:ascii="Arial" w:hAnsi="Arial" w:cs="Arial"/>
          <w:sz w:val="20"/>
          <w:u w:val="single"/>
        </w:rPr>
        <w:t>Merilo št. 1</w:t>
      </w:r>
      <w:r w:rsidR="00924272" w:rsidRPr="001C3F39">
        <w:rPr>
          <w:rFonts w:ascii="Arial" w:hAnsi="Arial" w:cs="Arial"/>
          <w:sz w:val="20"/>
          <w:u w:val="single"/>
        </w:rPr>
        <w:t>3</w:t>
      </w:r>
    </w:p>
    <w:p w14:paraId="618AA361" w14:textId="77777777" w:rsidR="008F4F94" w:rsidRPr="001C3F39" w:rsidRDefault="008F4F94" w:rsidP="000162EE">
      <w:pPr>
        <w:pStyle w:val="Telobesedila-zamik21"/>
        <w:spacing w:line="276" w:lineRule="auto"/>
        <w:ind w:left="0" w:firstLine="0"/>
        <w:rPr>
          <w:rFonts w:ascii="Arial" w:hAnsi="Arial" w:cs="Arial"/>
          <w:b w:val="0"/>
          <w:sz w:val="20"/>
        </w:rPr>
      </w:pPr>
      <w:r w:rsidRPr="001C3F39">
        <w:rPr>
          <w:rFonts w:ascii="Arial" w:hAnsi="Arial" w:cs="Arial"/>
          <w:b w:val="0"/>
          <w:sz w:val="20"/>
        </w:rPr>
        <w:t xml:space="preserve">To merilo se upošteva samo pri dostavi. Ponudnik obkroži DA, v kolikor vozila, ki jih </w:t>
      </w:r>
      <w:r w:rsidR="003B0B06" w:rsidRPr="001C3F39">
        <w:rPr>
          <w:rFonts w:ascii="Arial" w:hAnsi="Arial" w:cs="Arial"/>
          <w:b w:val="0"/>
          <w:sz w:val="20"/>
        </w:rPr>
        <w:t>uporablja pri dostavi</w:t>
      </w:r>
      <w:r w:rsidRPr="001C3F39">
        <w:rPr>
          <w:rFonts w:ascii="Arial" w:hAnsi="Arial" w:cs="Arial"/>
          <w:b w:val="0"/>
          <w:sz w:val="20"/>
        </w:rPr>
        <w:t>, izpolnjujejo zahteve glede emisij izpušnih plinov EURO 5. V kolikor ponudnik obkroži DA, izpolni tudi izjavo, katero voz</w:t>
      </w:r>
      <w:r w:rsidR="003B0B06" w:rsidRPr="001C3F39">
        <w:rPr>
          <w:rFonts w:ascii="Arial" w:hAnsi="Arial" w:cs="Arial"/>
          <w:b w:val="0"/>
          <w:sz w:val="20"/>
        </w:rPr>
        <w:t>ilo uporablja pri dostavi</w:t>
      </w:r>
      <w:r w:rsidRPr="001C3F39">
        <w:rPr>
          <w:rFonts w:ascii="Arial" w:hAnsi="Arial" w:cs="Arial"/>
          <w:b w:val="0"/>
          <w:sz w:val="20"/>
        </w:rPr>
        <w:t xml:space="preserve"> in priloži kopijo homologacije.</w:t>
      </w:r>
    </w:p>
    <w:p w14:paraId="1EAA9FA0" w14:textId="77777777" w:rsidR="008F4F94" w:rsidRPr="001C3F39" w:rsidRDefault="008F4F94" w:rsidP="000162EE">
      <w:pPr>
        <w:pStyle w:val="Telobesedila-zamik21"/>
        <w:spacing w:line="276" w:lineRule="auto"/>
        <w:ind w:left="0" w:firstLine="0"/>
        <w:rPr>
          <w:rFonts w:ascii="Arial" w:hAnsi="Arial" w:cs="Arial"/>
          <w:b w:val="0"/>
          <w:sz w:val="20"/>
        </w:rPr>
      </w:pPr>
      <w:r w:rsidRPr="001C3F39">
        <w:rPr>
          <w:rFonts w:ascii="Arial" w:hAnsi="Arial" w:cs="Arial"/>
          <w:b w:val="0"/>
          <w:sz w:val="20"/>
        </w:rPr>
        <w:t>Ponudnik dobi 3 točke, v kolikor vozila, ki jih uporablja pri dosta</w:t>
      </w:r>
      <w:r w:rsidR="003B0B06" w:rsidRPr="001C3F39">
        <w:rPr>
          <w:rFonts w:ascii="Arial" w:hAnsi="Arial" w:cs="Arial"/>
          <w:b w:val="0"/>
          <w:sz w:val="20"/>
        </w:rPr>
        <w:t>vi</w:t>
      </w:r>
      <w:r w:rsidRPr="001C3F39">
        <w:rPr>
          <w:rFonts w:ascii="Arial" w:hAnsi="Arial" w:cs="Arial"/>
          <w:b w:val="0"/>
          <w:sz w:val="20"/>
        </w:rPr>
        <w:t>, izpolnjujejo zahteve glede emisij izpušnih plinov EURO 5.</w:t>
      </w:r>
    </w:p>
    <w:p w14:paraId="12BA795F" w14:textId="77777777" w:rsidR="00024B28" w:rsidRPr="001C3F39" w:rsidRDefault="00024B28" w:rsidP="000162EE">
      <w:pPr>
        <w:pStyle w:val="Telobesedila-zamik21"/>
        <w:spacing w:line="276" w:lineRule="auto"/>
        <w:ind w:left="0" w:firstLine="0"/>
        <w:rPr>
          <w:rFonts w:ascii="Arial" w:hAnsi="Arial" w:cs="Arial"/>
          <w:b w:val="0"/>
          <w:sz w:val="20"/>
        </w:rPr>
      </w:pPr>
    </w:p>
    <w:p w14:paraId="16CEE67D" w14:textId="77777777" w:rsidR="00245E5E" w:rsidRPr="001C3F39" w:rsidRDefault="00245E5E" w:rsidP="000162EE">
      <w:pPr>
        <w:pStyle w:val="Telobesedila-zamik21"/>
        <w:spacing w:line="276" w:lineRule="auto"/>
        <w:ind w:left="0" w:firstLine="0"/>
        <w:rPr>
          <w:rFonts w:ascii="Arial" w:hAnsi="Arial" w:cs="Arial"/>
          <w:b w:val="0"/>
          <w:sz w:val="20"/>
        </w:rPr>
      </w:pPr>
    </w:p>
    <w:p w14:paraId="1E45DBB5" w14:textId="5EBAEDA9" w:rsidR="00E942C7" w:rsidRPr="001C3F39" w:rsidRDefault="00E942C7" w:rsidP="000162EE">
      <w:pPr>
        <w:pStyle w:val="Telobesedila-zamik21"/>
        <w:spacing w:line="276" w:lineRule="auto"/>
        <w:ind w:left="0" w:firstLine="0"/>
        <w:rPr>
          <w:rFonts w:ascii="Arial" w:hAnsi="Arial" w:cs="Arial"/>
          <w:b w:val="0"/>
          <w:sz w:val="20"/>
        </w:rPr>
      </w:pPr>
    </w:p>
    <w:p w14:paraId="790A6586" w14:textId="05E68119" w:rsidR="00E942C7" w:rsidRPr="001C3F39" w:rsidRDefault="00E942C7" w:rsidP="000162EE">
      <w:pPr>
        <w:pStyle w:val="Telobesedila-zamik21"/>
        <w:spacing w:line="276" w:lineRule="auto"/>
        <w:ind w:left="0" w:firstLine="0"/>
        <w:rPr>
          <w:rFonts w:ascii="Arial" w:hAnsi="Arial" w:cs="Arial"/>
          <w:b w:val="0"/>
          <w:sz w:val="20"/>
        </w:rPr>
      </w:pPr>
    </w:p>
    <w:p w14:paraId="3011B3F6" w14:textId="6D663DAE" w:rsidR="00A46E4C" w:rsidRPr="001C3F39" w:rsidRDefault="00A46E4C" w:rsidP="000162EE">
      <w:pPr>
        <w:pStyle w:val="Naslov6"/>
        <w:spacing w:line="276" w:lineRule="auto"/>
        <w:rPr>
          <w:rFonts w:ascii="Arial" w:hAnsi="Arial" w:cs="Arial"/>
          <w:sz w:val="20"/>
          <w:szCs w:val="20"/>
        </w:rPr>
      </w:pPr>
      <w:r w:rsidRPr="001C3F39">
        <w:rPr>
          <w:rFonts w:ascii="Arial" w:hAnsi="Arial" w:cs="Arial"/>
          <w:sz w:val="20"/>
          <w:szCs w:val="20"/>
        </w:rPr>
        <w:t>OVOJ ŠT. 1/3</w:t>
      </w:r>
    </w:p>
    <w:p w14:paraId="3231BB36" w14:textId="77777777" w:rsidR="00245505" w:rsidRPr="001C3F39" w:rsidRDefault="00245505" w:rsidP="000162EE">
      <w:pPr>
        <w:pStyle w:val="Naslov1"/>
        <w:spacing w:before="0" w:line="276" w:lineRule="auto"/>
        <w:jc w:val="both"/>
        <w:rPr>
          <w:rFonts w:ascii="Arial" w:hAnsi="Arial" w:cs="Arial"/>
        </w:rPr>
      </w:pPr>
      <w:bookmarkStart w:id="35" w:name="_Toc518294415"/>
      <w:bookmarkStart w:id="36" w:name="_Toc326310372"/>
      <w:r w:rsidRPr="001C3F39">
        <w:rPr>
          <w:rFonts w:ascii="Arial" w:hAnsi="Arial" w:cs="Arial"/>
        </w:rPr>
        <w:t xml:space="preserve">6. </w:t>
      </w:r>
      <w:r w:rsidR="003F0492" w:rsidRPr="001C3F39">
        <w:rPr>
          <w:rFonts w:ascii="Arial" w:hAnsi="Arial" w:cs="Arial"/>
        </w:rPr>
        <w:t>OBRAZEC PONUDBE</w:t>
      </w:r>
      <w:bookmarkEnd w:id="35"/>
    </w:p>
    <w:bookmarkEnd w:id="36"/>
    <w:p w14:paraId="38E7CE19" w14:textId="77777777" w:rsidR="00832EF3" w:rsidRPr="001C3F39" w:rsidRDefault="00832EF3" w:rsidP="000162EE">
      <w:pPr>
        <w:spacing w:line="276" w:lineRule="auto"/>
      </w:pPr>
    </w:p>
    <w:p w14:paraId="2FDA79DD" w14:textId="77777777" w:rsidR="00832EF3" w:rsidRPr="00F7362C" w:rsidRDefault="00832EF3" w:rsidP="000162EE">
      <w:pPr>
        <w:spacing w:line="276" w:lineRule="auto"/>
        <w:rPr>
          <w:rFonts w:ascii="Arial" w:hAnsi="Arial" w:cs="Arial"/>
          <w:b/>
          <w:sz w:val="20"/>
          <w:szCs w:val="20"/>
        </w:rPr>
      </w:pPr>
      <w:r w:rsidRPr="00F7362C">
        <w:rPr>
          <w:rFonts w:ascii="Arial" w:hAnsi="Arial" w:cs="Arial"/>
          <w:b/>
          <w:sz w:val="20"/>
          <w:szCs w:val="20"/>
        </w:rPr>
        <w:t>6.1. Obrazec ponudbe za lokal</w:t>
      </w:r>
    </w:p>
    <w:p w14:paraId="6B81D286" w14:textId="77777777" w:rsidR="00245505" w:rsidRPr="001C3F39" w:rsidRDefault="00245505" w:rsidP="000162EE">
      <w:pPr>
        <w:spacing w:line="276" w:lineRule="auto"/>
        <w:rPr>
          <w:rFonts w:ascii="Arial" w:hAnsi="Arial" w:cs="Arial"/>
          <w:b/>
        </w:rPr>
      </w:pPr>
    </w:p>
    <w:p w14:paraId="6E764434" w14:textId="77777777" w:rsidR="00245505" w:rsidRPr="00F7362C" w:rsidRDefault="00245505" w:rsidP="000162EE">
      <w:pPr>
        <w:pStyle w:val="Naslov2"/>
        <w:spacing w:before="0" w:line="276" w:lineRule="auto"/>
        <w:rPr>
          <w:rFonts w:ascii="Arial" w:hAnsi="Arial" w:cs="Arial"/>
          <w:sz w:val="28"/>
          <w:szCs w:val="28"/>
        </w:rPr>
      </w:pPr>
      <w:r w:rsidRPr="00F7362C">
        <w:rPr>
          <w:rFonts w:ascii="Arial" w:hAnsi="Arial" w:cs="Arial"/>
          <w:sz w:val="28"/>
          <w:szCs w:val="28"/>
        </w:rPr>
        <w:t>PONUDBA - LOKAL</w:t>
      </w:r>
    </w:p>
    <w:p w14:paraId="4A2383E3" w14:textId="77777777" w:rsidR="00A46E4C" w:rsidRPr="00F7362C" w:rsidRDefault="00A46E4C" w:rsidP="000162EE">
      <w:pPr>
        <w:pStyle w:val="Naslov2"/>
        <w:spacing w:before="0" w:line="276" w:lineRule="auto"/>
        <w:rPr>
          <w:rFonts w:ascii="Arial" w:hAnsi="Arial" w:cs="Arial"/>
          <w:sz w:val="28"/>
          <w:szCs w:val="28"/>
        </w:rPr>
      </w:pPr>
      <w:bookmarkStart w:id="37" w:name="_Toc326310222"/>
      <w:bookmarkStart w:id="38" w:name="_Toc326310373"/>
      <w:bookmarkStart w:id="39" w:name="_Toc326310443"/>
      <w:bookmarkStart w:id="40" w:name="_Toc326311027"/>
      <w:bookmarkStart w:id="41" w:name="_Toc326311092"/>
      <w:r w:rsidRPr="00F7362C">
        <w:rPr>
          <w:rFonts w:ascii="Arial" w:hAnsi="Arial" w:cs="Arial"/>
          <w:sz w:val="28"/>
          <w:szCs w:val="28"/>
        </w:rPr>
        <w:t>za izvajanje študentske prehrane za posamezen lokal</w:t>
      </w:r>
      <w:bookmarkEnd w:id="37"/>
      <w:bookmarkEnd w:id="38"/>
      <w:bookmarkEnd w:id="39"/>
      <w:bookmarkEnd w:id="40"/>
      <w:bookmarkEnd w:id="41"/>
    </w:p>
    <w:p w14:paraId="4F878530" w14:textId="77777777" w:rsidR="00832EF3" w:rsidRPr="001C3F39" w:rsidRDefault="00832EF3" w:rsidP="000162EE">
      <w:pPr>
        <w:numPr>
          <w:ilvl w:val="12"/>
          <w:numId w:val="0"/>
        </w:numPr>
        <w:spacing w:line="276" w:lineRule="auto"/>
        <w:rPr>
          <w:rFonts w:ascii="Arial" w:hAnsi="Arial" w:cs="Arial"/>
          <w:sz w:val="20"/>
          <w:szCs w:val="20"/>
        </w:rPr>
      </w:pPr>
    </w:p>
    <w:p w14:paraId="1D0D6798" w14:textId="77777777" w:rsidR="00A46E4C" w:rsidRPr="001C3F39" w:rsidRDefault="00A46E4C" w:rsidP="000162EE">
      <w:pPr>
        <w:pStyle w:val="Telobesedila"/>
        <w:numPr>
          <w:ilvl w:val="12"/>
          <w:numId w:val="0"/>
        </w:numPr>
        <w:spacing w:line="276" w:lineRule="auto"/>
        <w:rPr>
          <w:rFonts w:ascii="Arial" w:hAnsi="Arial" w:cs="Arial"/>
          <w:sz w:val="20"/>
        </w:rPr>
      </w:pPr>
      <w:r w:rsidRPr="001C3F39">
        <w:rPr>
          <w:rFonts w:ascii="Arial" w:hAnsi="Arial" w:cs="Arial"/>
          <w:b/>
          <w:sz w:val="20"/>
        </w:rPr>
        <w:t>Ime lokala:</w:t>
      </w:r>
      <w:r w:rsidR="003440EE">
        <w:rPr>
          <w:rFonts w:ascii="Arial" w:hAnsi="Arial" w:cs="Arial"/>
          <w:b/>
          <w:sz w:val="20"/>
        </w:rPr>
        <w:t xml:space="preserve"> </w:t>
      </w:r>
      <w:r w:rsidR="00EF0613" w:rsidRPr="001C3F39">
        <w:rPr>
          <w:rFonts w:ascii="Arial" w:hAnsi="Arial" w:cs="Arial"/>
          <w:sz w:val="20"/>
        </w:rPr>
        <w:t xml:space="preserve"> </w:t>
      </w:r>
      <w:r w:rsidR="00EF0613" w:rsidRPr="001C3F39">
        <w:rPr>
          <w:rFonts w:ascii="Times New Roman" w:hAnsi="Times New Roman"/>
          <w:sz w:val="20"/>
        </w:rPr>
        <w:t>__________________________________________________________________</w:t>
      </w:r>
      <w:r w:rsidR="003440EE">
        <w:rPr>
          <w:rFonts w:ascii="Times New Roman" w:hAnsi="Times New Roman"/>
          <w:sz w:val="20"/>
        </w:rPr>
        <w:t>_________</w:t>
      </w:r>
    </w:p>
    <w:p w14:paraId="264BEDF0" w14:textId="77777777" w:rsidR="00A46E4C" w:rsidRPr="001C3F39" w:rsidRDefault="00A46E4C" w:rsidP="000162EE">
      <w:pPr>
        <w:numPr>
          <w:ilvl w:val="12"/>
          <w:numId w:val="0"/>
        </w:numPr>
        <w:spacing w:line="276" w:lineRule="auto"/>
        <w:rPr>
          <w:rFonts w:ascii="Arial" w:hAnsi="Arial" w:cs="Arial"/>
          <w:sz w:val="20"/>
          <w:szCs w:val="20"/>
        </w:rPr>
      </w:pPr>
    </w:p>
    <w:p w14:paraId="49F3E11C" w14:textId="77777777" w:rsidR="00A62835" w:rsidRPr="00326999" w:rsidRDefault="00A46E4C" w:rsidP="000162EE">
      <w:pPr>
        <w:numPr>
          <w:ilvl w:val="12"/>
          <w:numId w:val="0"/>
        </w:numPr>
        <w:spacing w:line="276" w:lineRule="auto"/>
        <w:rPr>
          <w:rFonts w:ascii="Arial" w:hAnsi="Arial" w:cs="Arial"/>
          <w:b/>
          <w:sz w:val="20"/>
          <w:szCs w:val="20"/>
        </w:rPr>
      </w:pPr>
      <w:r w:rsidRPr="001C3F39">
        <w:rPr>
          <w:rFonts w:ascii="Arial" w:hAnsi="Arial" w:cs="Arial"/>
          <w:b/>
          <w:sz w:val="20"/>
          <w:szCs w:val="20"/>
        </w:rPr>
        <w:t>Naslov lokala:</w:t>
      </w:r>
      <w:r w:rsidR="003A5BC0" w:rsidRPr="001C3F39">
        <w:rPr>
          <w:rFonts w:ascii="Arial" w:hAnsi="Arial" w:cs="Arial"/>
          <w:b/>
          <w:sz w:val="20"/>
          <w:szCs w:val="20"/>
        </w:rPr>
        <w:t xml:space="preserve">  </w:t>
      </w:r>
      <w:r w:rsidR="003A5BC0" w:rsidRPr="001C3F39">
        <w:rPr>
          <w:b/>
          <w:sz w:val="20"/>
          <w:szCs w:val="20"/>
        </w:rPr>
        <w:t>________________________________________________________________________</w:t>
      </w:r>
    </w:p>
    <w:p w14:paraId="2C0FCF9B" w14:textId="77777777" w:rsidR="003A5BC0" w:rsidRPr="001C3F39" w:rsidRDefault="0030762D" w:rsidP="000162EE">
      <w:pPr>
        <w:numPr>
          <w:ilvl w:val="12"/>
          <w:numId w:val="0"/>
        </w:numPr>
        <w:spacing w:line="276" w:lineRule="auto"/>
        <w:jc w:val="both"/>
        <w:rPr>
          <w:sz w:val="20"/>
          <w:szCs w:val="20"/>
        </w:rPr>
      </w:pPr>
      <w:r w:rsidRPr="001C3F39">
        <w:rPr>
          <w:rFonts w:ascii="Arial" w:hAnsi="Arial" w:cs="Arial"/>
          <w:sz w:val="20"/>
        </w:rPr>
        <w:t xml:space="preserve">(v kolikor </w:t>
      </w:r>
      <w:r w:rsidR="00AE2CA9" w:rsidRPr="001C3F39">
        <w:rPr>
          <w:rFonts w:ascii="Arial" w:hAnsi="Arial" w:cs="Arial"/>
          <w:sz w:val="20"/>
        </w:rPr>
        <w:t>ponudnik</w:t>
      </w:r>
      <w:r w:rsidRPr="001C3F39">
        <w:rPr>
          <w:rFonts w:ascii="Arial" w:hAnsi="Arial" w:cs="Arial"/>
          <w:sz w:val="20"/>
        </w:rPr>
        <w:t xml:space="preserve"> nudi poleg hrane v lokalu tudi dostavo, mora za dostavo izpolniti samostojen obrazec).    </w:t>
      </w:r>
    </w:p>
    <w:p w14:paraId="759C3E61" w14:textId="77777777" w:rsidR="0060747B" w:rsidRPr="001C3F39" w:rsidRDefault="0060747B" w:rsidP="000162EE">
      <w:pPr>
        <w:pStyle w:val="Telobesedila"/>
        <w:numPr>
          <w:ilvl w:val="12"/>
          <w:numId w:val="0"/>
        </w:numPr>
        <w:spacing w:line="276" w:lineRule="auto"/>
        <w:rPr>
          <w:rFonts w:ascii="Times New Roman" w:hAnsi="Times New Roman"/>
          <w:b/>
          <w:bCs/>
          <w:sz w:val="24"/>
          <w:szCs w:val="24"/>
        </w:rPr>
      </w:pPr>
    </w:p>
    <w:p w14:paraId="0611FD9D" w14:textId="77777777" w:rsidR="00A46E4C" w:rsidRPr="001C3F39" w:rsidRDefault="00E80A38" w:rsidP="000162EE">
      <w:pPr>
        <w:numPr>
          <w:ilvl w:val="12"/>
          <w:numId w:val="0"/>
        </w:numPr>
        <w:spacing w:line="276" w:lineRule="auto"/>
        <w:jc w:val="both"/>
        <w:rPr>
          <w:rFonts w:ascii="Arial" w:hAnsi="Arial" w:cs="Arial"/>
          <w:b/>
          <w:sz w:val="20"/>
          <w:szCs w:val="20"/>
          <w:u w:val="single"/>
        </w:rPr>
      </w:pPr>
      <w:r w:rsidRPr="001C3F39">
        <w:rPr>
          <w:rFonts w:ascii="Arial" w:hAnsi="Arial" w:cs="Arial"/>
          <w:b/>
          <w:sz w:val="20"/>
          <w:szCs w:val="20"/>
          <w:u w:val="single"/>
        </w:rPr>
        <w:t>Merilo št. 1</w:t>
      </w:r>
    </w:p>
    <w:p w14:paraId="7B3B1293" w14:textId="77777777" w:rsidR="00A46E4C" w:rsidRPr="001C3F39" w:rsidRDefault="00D6616C" w:rsidP="000162EE">
      <w:pPr>
        <w:pStyle w:val="Telobesedila"/>
        <w:spacing w:line="276" w:lineRule="auto"/>
        <w:rPr>
          <w:rFonts w:ascii="Arial" w:hAnsi="Arial" w:cs="Arial"/>
          <w:sz w:val="20"/>
        </w:rPr>
      </w:pPr>
      <w:r w:rsidRPr="001C3F39">
        <w:rPr>
          <w:rFonts w:ascii="Arial" w:hAnsi="Arial" w:cs="Arial"/>
          <w:sz w:val="20"/>
        </w:rPr>
        <w:t>Ponudnik</w:t>
      </w:r>
      <w:r w:rsidR="00A46E4C" w:rsidRPr="001C3F39">
        <w:rPr>
          <w:rFonts w:ascii="Arial" w:hAnsi="Arial" w:cs="Arial"/>
          <w:sz w:val="20"/>
        </w:rPr>
        <w:t xml:space="preserve"> nudi ______</w:t>
      </w:r>
      <w:r w:rsidR="00004DDC" w:rsidRPr="001C3F39">
        <w:rPr>
          <w:rFonts w:ascii="Arial" w:hAnsi="Arial" w:cs="Arial"/>
          <w:sz w:val="20"/>
        </w:rPr>
        <w:t>_</w:t>
      </w:r>
      <w:r w:rsidR="00A46E4C" w:rsidRPr="001C3F39">
        <w:rPr>
          <w:rFonts w:ascii="Arial" w:hAnsi="Arial" w:cs="Arial"/>
          <w:sz w:val="20"/>
        </w:rPr>
        <w:t xml:space="preserve"> </w:t>
      </w:r>
      <w:r w:rsidR="00A46E4C" w:rsidRPr="001C3F39">
        <w:rPr>
          <w:rFonts w:ascii="Arial" w:hAnsi="Arial" w:cs="Arial"/>
          <w:b/>
          <w:sz w:val="20"/>
        </w:rPr>
        <w:t>različnih</w:t>
      </w:r>
      <w:r w:rsidR="00A46E4C" w:rsidRPr="001C3F39">
        <w:rPr>
          <w:rFonts w:ascii="Arial" w:hAnsi="Arial" w:cs="Arial"/>
          <w:b/>
          <w:bCs/>
          <w:sz w:val="20"/>
        </w:rPr>
        <w:t xml:space="preserve"> študentskih kosil</w:t>
      </w:r>
      <w:r w:rsidR="00972F6D" w:rsidRPr="001C3F39">
        <w:rPr>
          <w:rFonts w:ascii="Arial" w:hAnsi="Arial" w:cs="Arial"/>
          <w:b/>
          <w:bCs/>
          <w:sz w:val="20"/>
        </w:rPr>
        <w:t xml:space="preserve"> v</w:t>
      </w:r>
      <w:r w:rsidRPr="001C3F39">
        <w:rPr>
          <w:rFonts w:ascii="Arial" w:hAnsi="Arial" w:cs="Arial"/>
          <w:b/>
          <w:bCs/>
          <w:sz w:val="20"/>
        </w:rPr>
        <w:t xml:space="preserve"> ted</w:t>
      </w:r>
      <w:r w:rsidR="00972F6D" w:rsidRPr="001C3F39">
        <w:rPr>
          <w:rFonts w:ascii="Arial" w:hAnsi="Arial" w:cs="Arial"/>
          <w:b/>
          <w:bCs/>
          <w:sz w:val="20"/>
        </w:rPr>
        <w:t xml:space="preserve">nu </w:t>
      </w:r>
      <w:r w:rsidR="00972F6D" w:rsidRPr="001C3F39">
        <w:rPr>
          <w:rFonts w:ascii="Arial" w:hAnsi="Arial" w:cs="Arial"/>
          <w:bCs/>
          <w:sz w:val="20"/>
        </w:rPr>
        <w:t>in</w:t>
      </w:r>
      <w:r w:rsidR="00972F6D" w:rsidRPr="001C3F39">
        <w:rPr>
          <w:rFonts w:ascii="Arial" w:hAnsi="Arial" w:cs="Arial"/>
          <w:b/>
          <w:bCs/>
          <w:sz w:val="20"/>
        </w:rPr>
        <w:t xml:space="preserve"> ________različnih študentskih kosil na dan</w:t>
      </w:r>
      <w:r w:rsidR="00A46E4C" w:rsidRPr="001C3F39">
        <w:rPr>
          <w:rFonts w:ascii="Arial" w:hAnsi="Arial" w:cs="Arial"/>
          <w:sz w:val="20"/>
        </w:rPr>
        <w:t xml:space="preserve">. </w:t>
      </w:r>
    </w:p>
    <w:p w14:paraId="2444877E" w14:textId="77777777" w:rsidR="00A46E4C" w:rsidRPr="001C3F39" w:rsidRDefault="00A46E4C" w:rsidP="000162EE">
      <w:pPr>
        <w:pStyle w:val="Telobesedila"/>
        <w:spacing w:line="276" w:lineRule="auto"/>
        <w:jc w:val="both"/>
        <w:rPr>
          <w:rFonts w:ascii="Arial" w:hAnsi="Arial" w:cs="Arial"/>
          <w:sz w:val="20"/>
        </w:rPr>
      </w:pPr>
    </w:p>
    <w:p w14:paraId="740EAA70" w14:textId="1B1557E4" w:rsidR="008A4201" w:rsidRPr="009D3FDE" w:rsidRDefault="00A46E4C" w:rsidP="000162EE">
      <w:pPr>
        <w:spacing w:line="276" w:lineRule="auto"/>
        <w:jc w:val="both"/>
        <w:rPr>
          <w:rFonts w:ascii="Arial" w:hAnsi="Arial" w:cs="Arial"/>
          <w:b/>
          <w:bCs/>
          <w:sz w:val="20"/>
          <w:szCs w:val="20"/>
          <w:u w:val="single"/>
        </w:rPr>
      </w:pPr>
      <w:r w:rsidRPr="001C3F39">
        <w:rPr>
          <w:rFonts w:ascii="Arial" w:hAnsi="Arial" w:cs="Arial"/>
          <w:sz w:val="20"/>
          <w:szCs w:val="20"/>
        </w:rPr>
        <w:t>Opomba:</w:t>
      </w:r>
      <w:r w:rsidRPr="001C3F39">
        <w:rPr>
          <w:rFonts w:ascii="Arial" w:hAnsi="Arial" w:cs="Arial"/>
          <w:bCs/>
          <w:sz w:val="20"/>
          <w:szCs w:val="20"/>
        </w:rPr>
        <w:t xml:space="preserve"> </w:t>
      </w:r>
      <w:r w:rsidR="009D3FDE">
        <w:rPr>
          <w:rFonts w:ascii="Arial" w:hAnsi="Arial" w:cs="Arial"/>
          <w:sz w:val="20"/>
          <w:szCs w:val="20"/>
        </w:rPr>
        <w:t>p</w:t>
      </w:r>
      <w:r w:rsidR="008A4201" w:rsidRPr="001C3F39">
        <w:rPr>
          <w:rFonts w:ascii="Arial" w:hAnsi="Arial" w:cs="Arial"/>
          <w:sz w:val="20"/>
          <w:szCs w:val="20"/>
        </w:rPr>
        <w:t xml:space="preserve">ogoj je nudenje vsaj 15 različnih študentskih kosil v tednu in vsaj </w:t>
      </w:r>
      <w:r w:rsidR="00652FA3">
        <w:rPr>
          <w:rFonts w:ascii="Arial" w:hAnsi="Arial" w:cs="Arial"/>
          <w:sz w:val="20"/>
          <w:szCs w:val="20"/>
        </w:rPr>
        <w:t>treh</w:t>
      </w:r>
      <w:r w:rsidR="008A4201" w:rsidRPr="001C3F39">
        <w:rPr>
          <w:rFonts w:ascii="Arial" w:hAnsi="Arial" w:cs="Arial"/>
          <w:sz w:val="20"/>
          <w:szCs w:val="20"/>
        </w:rPr>
        <w:t xml:space="preserve"> različnih študentskih kosil na dan. Ponudnik na prvo črtico vpiše število različnih študentskih kosil, ki jih nudi v tednu, na drugo črtico pa število različnih študentskih kosil, ki jih nudi na dan. Obe številki se morata ujemati s številkami iz priloženega obrazca tedenskega jedilnika.</w:t>
      </w:r>
    </w:p>
    <w:p w14:paraId="71AD7755" w14:textId="77777777" w:rsidR="009441AB" w:rsidRPr="001C3F39" w:rsidRDefault="009441AB" w:rsidP="000162EE">
      <w:pPr>
        <w:pStyle w:val="Telobesedila"/>
        <w:numPr>
          <w:ilvl w:val="12"/>
          <w:numId w:val="0"/>
        </w:numPr>
        <w:spacing w:line="276" w:lineRule="auto"/>
        <w:rPr>
          <w:rFonts w:ascii="Arial" w:hAnsi="Arial" w:cs="Arial"/>
          <w:sz w:val="20"/>
        </w:rPr>
      </w:pPr>
    </w:p>
    <w:p w14:paraId="26C7E068" w14:textId="77777777" w:rsidR="006E2EE6" w:rsidRPr="001C3F39" w:rsidRDefault="006E2EE6" w:rsidP="000162EE">
      <w:pPr>
        <w:spacing w:line="276" w:lineRule="auto"/>
        <w:rPr>
          <w:rFonts w:ascii="Arial" w:hAnsi="Arial" w:cs="Arial"/>
          <w:sz w:val="20"/>
          <w:szCs w:val="20"/>
        </w:rPr>
      </w:pPr>
      <w:r w:rsidRPr="001C3F39">
        <w:rPr>
          <w:rFonts w:ascii="Arial" w:hAnsi="Arial" w:cs="Arial"/>
          <w:b/>
          <w:sz w:val="20"/>
          <w:szCs w:val="20"/>
          <w:u w:val="single"/>
        </w:rPr>
        <w:t>Merilo št. 2</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32"/>
        <w:gridCol w:w="2552"/>
      </w:tblGrid>
      <w:tr w:rsidR="006E2EE6" w:rsidRPr="0038242D" w14:paraId="2347E5D4" w14:textId="77777777" w:rsidTr="009F5C8C">
        <w:trPr>
          <w:trHeight w:val="1061"/>
        </w:trPr>
        <w:tc>
          <w:tcPr>
            <w:tcW w:w="6232" w:type="dxa"/>
            <w:shd w:val="clear" w:color="auto" w:fill="auto"/>
          </w:tcPr>
          <w:p w14:paraId="5CF8B83E" w14:textId="77777777" w:rsidR="006E2EE6" w:rsidRPr="0038242D" w:rsidRDefault="006E2EE6" w:rsidP="000162EE">
            <w:pPr>
              <w:spacing w:line="276" w:lineRule="auto"/>
              <w:jc w:val="center"/>
              <w:rPr>
                <w:rFonts w:ascii="Arial" w:hAnsi="Arial" w:cs="Arial"/>
                <w:b/>
                <w:sz w:val="20"/>
                <w:szCs w:val="20"/>
              </w:rPr>
            </w:pPr>
            <w:r w:rsidRPr="0038242D">
              <w:rPr>
                <w:rFonts w:ascii="Arial" w:hAnsi="Arial" w:cs="Arial"/>
                <w:b/>
                <w:sz w:val="20"/>
                <w:szCs w:val="20"/>
              </w:rPr>
              <w:t>Pestrost ponudbe glavnih jedi (na podlagi priloženega tedenskega jedilnika). Ponudnik dobi točke le v prim</w:t>
            </w:r>
            <w:r w:rsidR="00AB1AAA" w:rsidRPr="0038242D">
              <w:rPr>
                <w:rFonts w:ascii="Arial" w:hAnsi="Arial" w:cs="Arial"/>
                <w:b/>
                <w:sz w:val="20"/>
                <w:szCs w:val="20"/>
              </w:rPr>
              <w:t>eru, ko nudi vsaj dve različni študentski kosili</w:t>
            </w:r>
            <w:r w:rsidRPr="0038242D">
              <w:rPr>
                <w:rFonts w:ascii="Arial" w:hAnsi="Arial" w:cs="Arial"/>
                <w:b/>
                <w:sz w:val="20"/>
                <w:szCs w:val="20"/>
              </w:rPr>
              <w:t xml:space="preserve"> v enem tednu za posamezno</w:t>
            </w:r>
            <w:r w:rsidR="00E46DB5" w:rsidRPr="0038242D">
              <w:rPr>
                <w:rFonts w:ascii="Arial" w:hAnsi="Arial" w:cs="Arial"/>
                <w:b/>
                <w:sz w:val="20"/>
                <w:szCs w:val="20"/>
              </w:rPr>
              <w:t xml:space="preserve"> kategorijo</w:t>
            </w:r>
            <w:r w:rsidRPr="0038242D">
              <w:rPr>
                <w:rFonts w:ascii="Arial" w:hAnsi="Arial" w:cs="Arial"/>
                <w:b/>
                <w:sz w:val="20"/>
                <w:szCs w:val="20"/>
              </w:rPr>
              <w:t xml:space="preserve"> pestrost</w:t>
            </w:r>
            <w:r w:rsidR="00E46DB5" w:rsidRPr="0038242D">
              <w:rPr>
                <w:rFonts w:ascii="Arial" w:hAnsi="Arial" w:cs="Arial"/>
                <w:b/>
                <w:sz w:val="20"/>
                <w:szCs w:val="20"/>
              </w:rPr>
              <w:t>i</w:t>
            </w:r>
            <w:r w:rsidRPr="0038242D">
              <w:rPr>
                <w:rFonts w:ascii="Arial" w:hAnsi="Arial" w:cs="Arial"/>
                <w:b/>
                <w:sz w:val="20"/>
                <w:szCs w:val="20"/>
              </w:rPr>
              <w:t>.</w:t>
            </w:r>
          </w:p>
        </w:tc>
        <w:tc>
          <w:tcPr>
            <w:tcW w:w="2552" w:type="dxa"/>
            <w:shd w:val="clear" w:color="auto" w:fill="auto"/>
          </w:tcPr>
          <w:p w14:paraId="4CC100C8" w14:textId="77777777" w:rsidR="006E2EE6" w:rsidRPr="0038242D" w:rsidRDefault="00FC2A78" w:rsidP="000162EE">
            <w:pPr>
              <w:spacing w:line="276" w:lineRule="auto"/>
              <w:jc w:val="center"/>
              <w:rPr>
                <w:rFonts w:ascii="Arial" w:hAnsi="Arial" w:cs="Arial"/>
                <w:b/>
                <w:sz w:val="20"/>
                <w:szCs w:val="20"/>
              </w:rPr>
            </w:pPr>
            <w:r w:rsidRPr="0038242D">
              <w:rPr>
                <w:rFonts w:ascii="Arial" w:hAnsi="Arial" w:cs="Arial"/>
                <w:b/>
                <w:sz w:val="20"/>
                <w:szCs w:val="20"/>
              </w:rPr>
              <w:t>Število</w:t>
            </w:r>
            <w:r w:rsidR="006E2EE6" w:rsidRPr="0038242D">
              <w:rPr>
                <w:rFonts w:ascii="Arial" w:hAnsi="Arial" w:cs="Arial"/>
                <w:b/>
                <w:sz w:val="20"/>
                <w:szCs w:val="20"/>
              </w:rPr>
              <w:t xml:space="preserve"> različnih študentskih kosil na teden (v vsaki celici vpišite ustrezno številko)</w:t>
            </w:r>
          </w:p>
        </w:tc>
      </w:tr>
      <w:tr w:rsidR="006E2EE6" w:rsidRPr="001C3F39" w14:paraId="689D6464" w14:textId="77777777" w:rsidTr="009F5C8C">
        <w:trPr>
          <w:trHeight w:val="512"/>
        </w:trPr>
        <w:tc>
          <w:tcPr>
            <w:tcW w:w="6232" w:type="dxa"/>
            <w:shd w:val="clear" w:color="auto" w:fill="auto"/>
          </w:tcPr>
          <w:p w14:paraId="1848C272" w14:textId="50E8B0D5" w:rsidR="006E2EE6" w:rsidRPr="001C3F39" w:rsidRDefault="006E2EE6" w:rsidP="000162EE">
            <w:pPr>
              <w:spacing w:line="276" w:lineRule="auto"/>
              <w:rPr>
                <w:rFonts w:ascii="Arial" w:hAnsi="Arial" w:cs="Arial"/>
                <w:sz w:val="20"/>
                <w:szCs w:val="20"/>
              </w:rPr>
            </w:pPr>
            <w:r w:rsidRPr="001C3F39">
              <w:rPr>
                <w:rFonts w:ascii="Arial" w:hAnsi="Arial" w:cs="Arial"/>
                <w:sz w:val="20"/>
                <w:szCs w:val="20"/>
              </w:rPr>
              <w:t xml:space="preserve">Testenine, </w:t>
            </w:r>
            <w:r w:rsidR="006946AC">
              <w:rPr>
                <w:rFonts w:ascii="Arial" w:hAnsi="Arial" w:cs="Arial"/>
                <w:sz w:val="20"/>
                <w:szCs w:val="20"/>
              </w:rPr>
              <w:t xml:space="preserve">kaše, </w:t>
            </w:r>
            <w:r w:rsidRPr="001C3F39">
              <w:rPr>
                <w:rFonts w:ascii="Arial" w:hAnsi="Arial" w:cs="Arial"/>
                <w:sz w:val="20"/>
                <w:szCs w:val="20"/>
              </w:rPr>
              <w:t>njoki, lazanje, rižote</w:t>
            </w:r>
            <w:r w:rsidR="00FC2A78">
              <w:rPr>
                <w:rFonts w:ascii="Arial" w:hAnsi="Arial" w:cs="Arial"/>
                <w:sz w:val="20"/>
                <w:szCs w:val="20"/>
              </w:rPr>
              <w:t xml:space="preserve"> </w:t>
            </w:r>
            <w:r w:rsidR="00FC2A78" w:rsidRPr="00FC2A78">
              <w:rPr>
                <w:rFonts w:ascii="Arial" w:hAnsi="Arial" w:cs="Arial"/>
                <w:sz w:val="20"/>
                <w:szCs w:val="20"/>
              </w:rPr>
              <w:t>(najmanj polovica teh jedi se ponuja v polnovredni (polnozrnati) različici)</w:t>
            </w:r>
          </w:p>
        </w:tc>
        <w:tc>
          <w:tcPr>
            <w:tcW w:w="2552" w:type="dxa"/>
            <w:shd w:val="clear" w:color="auto" w:fill="auto"/>
          </w:tcPr>
          <w:p w14:paraId="3A584D61" w14:textId="77777777" w:rsidR="006E2EE6" w:rsidRPr="001C3F39" w:rsidRDefault="006E2EE6" w:rsidP="000162EE">
            <w:pPr>
              <w:spacing w:line="276" w:lineRule="auto"/>
              <w:jc w:val="center"/>
              <w:rPr>
                <w:rFonts w:ascii="Arial" w:hAnsi="Arial" w:cs="Arial"/>
                <w:sz w:val="20"/>
                <w:szCs w:val="20"/>
              </w:rPr>
            </w:pPr>
          </w:p>
        </w:tc>
      </w:tr>
      <w:tr w:rsidR="006E2EE6" w:rsidRPr="001C3F39" w14:paraId="13C26E80" w14:textId="77777777" w:rsidTr="009F5C8C">
        <w:tc>
          <w:tcPr>
            <w:tcW w:w="6232" w:type="dxa"/>
            <w:shd w:val="clear" w:color="auto" w:fill="auto"/>
          </w:tcPr>
          <w:p w14:paraId="79214E94" w14:textId="77777777" w:rsidR="006E2EE6" w:rsidRPr="001C3F39" w:rsidRDefault="006E2EE6" w:rsidP="000162EE">
            <w:pPr>
              <w:spacing w:line="276" w:lineRule="auto"/>
              <w:rPr>
                <w:rFonts w:ascii="Arial" w:hAnsi="Arial" w:cs="Arial"/>
                <w:sz w:val="20"/>
                <w:szCs w:val="20"/>
              </w:rPr>
            </w:pPr>
            <w:r w:rsidRPr="001C3F39">
              <w:rPr>
                <w:rFonts w:ascii="Arial" w:hAnsi="Arial" w:cs="Arial"/>
                <w:sz w:val="20"/>
                <w:szCs w:val="20"/>
              </w:rPr>
              <w:t>Mesne jedi (glavna jed mora vsebovati meso in prilogo</w:t>
            </w:r>
            <w:r w:rsidR="00FC2A78">
              <w:rPr>
                <w:rFonts w:ascii="Arial" w:hAnsi="Arial" w:cs="Arial"/>
                <w:sz w:val="20"/>
                <w:szCs w:val="20"/>
              </w:rPr>
              <w:t xml:space="preserve">, </w:t>
            </w:r>
            <w:r w:rsidR="00FC2A78" w:rsidRPr="00FC2A78">
              <w:rPr>
                <w:rFonts w:ascii="Arial" w:hAnsi="Arial" w:cs="Arial"/>
                <w:sz w:val="20"/>
                <w:szCs w:val="20"/>
              </w:rPr>
              <w:t>najmanj polovica ponujenih jedi se ponuja z</w:t>
            </w:r>
            <w:r w:rsidR="00FC2A78">
              <w:rPr>
                <w:rFonts w:ascii="Arial" w:hAnsi="Arial" w:cs="Arial"/>
                <w:sz w:val="20"/>
                <w:szCs w:val="20"/>
              </w:rPr>
              <w:t xml:space="preserve"> mesom, ki ima vidno strukturo)</w:t>
            </w:r>
          </w:p>
        </w:tc>
        <w:tc>
          <w:tcPr>
            <w:tcW w:w="2552" w:type="dxa"/>
            <w:shd w:val="clear" w:color="auto" w:fill="auto"/>
          </w:tcPr>
          <w:p w14:paraId="0DD08672" w14:textId="77777777" w:rsidR="006E2EE6" w:rsidRPr="001C3F39" w:rsidRDefault="006E2EE6" w:rsidP="000162EE">
            <w:pPr>
              <w:spacing w:line="276" w:lineRule="auto"/>
              <w:jc w:val="center"/>
              <w:rPr>
                <w:rFonts w:ascii="Arial" w:hAnsi="Arial" w:cs="Arial"/>
                <w:sz w:val="20"/>
                <w:szCs w:val="20"/>
              </w:rPr>
            </w:pPr>
          </w:p>
        </w:tc>
      </w:tr>
      <w:tr w:rsidR="006E2EE6" w:rsidRPr="001C3F39" w14:paraId="62649757" w14:textId="77777777" w:rsidTr="009F5C8C">
        <w:trPr>
          <w:trHeight w:val="558"/>
        </w:trPr>
        <w:tc>
          <w:tcPr>
            <w:tcW w:w="6232" w:type="dxa"/>
            <w:shd w:val="clear" w:color="auto" w:fill="auto"/>
          </w:tcPr>
          <w:p w14:paraId="2515E8FD" w14:textId="6C087874" w:rsidR="006E2EE6" w:rsidRPr="001C3F39" w:rsidRDefault="006E2EE6" w:rsidP="00762EB2">
            <w:pPr>
              <w:spacing w:line="276" w:lineRule="auto"/>
              <w:rPr>
                <w:rFonts w:ascii="Arial" w:hAnsi="Arial" w:cs="Arial"/>
                <w:sz w:val="20"/>
                <w:szCs w:val="20"/>
              </w:rPr>
            </w:pPr>
            <w:r w:rsidRPr="001C3F39">
              <w:rPr>
                <w:rFonts w:ascii="Arial" w:hAnsi="Arial" w:cs="Arial"/>
                <w:sz w:val="20"/>
                <w:szCs w:val="20"/>
              </w:rPr>
              <w:t>Ribje jedi (glavna jed mora vsebovati ribe ali morske sadeže in prilogo</w:t>
            </w:r>
            <w:r w:rsidR="00EA4D09">
              <w:rPr>
                <w:rFonts w:ascii="Arial" w:hAnsi="Arial" w:cs="Arial"/>
                <w:sz w:val="20"/>
                <w:szCs w:val="20"/>
              </w:rPr>
              <w:t>, najmanj polovica ponujenih jedi je riba z vidno strukturo mesa</w:t>
            </w:r>
            <w:r w:rsidRPr="001C3F39">
              <w:rPr>
                <w:rFonts w:ascii="Arial" w:hAnsi="Arial" w:cs="Arial"/>
                <w:sz w:val="20"/>
                <w:szCs w:val="20"/>
              </w:rPr>
              <w:t>)</w:t>
            </w:r>
            <w:r w:rsidR="006946AC">
              <w:rPr>
                <w:rFonts w:ascii="Arial" w:hAnsi="Arial" w:cs="Arial"/>
                <w:sz w:val="20"/>
                <w:szCs w:val="20"/>
              </w:rPr>
              <w:t xml:space="preserve"> </w:t>
            </w:r>
          </w:p>
        </w:tc>
        <w:tc>
          <w:tcPr>
            <w:tcW w:w="2552" w:type="dxa"/>
            <w:shd w:val="clear" w:color="auto" w:fill="auto"/>
          </w:tcPr>
          <w:p w14:paraId="5497E622" w14:textId="77777777" w:rsidR="006E2EE6" w:rsidRPr="001C3F39" w:rsidRDefault="006E2EE6" w:rsidP="000162EE">
            <w:pPr>
              <w:spacing w:line="276" w:lineRule="auto"/>
              <w:jc w:val="center"/>
              <w:rPr>
                <w:rFonts w:ascii="Arial" w:hAnsi="Arial" w:cs="Arial"/>
                <w:sz w:val="20"/>
                <w:szCs w:val="20"/>
              </w:rPr>
            </w:pPr>
          </w:p>
        </w:tc>
      </w:tr>
      <w:tr w:rsidR="006E2EE6" w:rsidRPr="001C3F39" w14:paraId="35C9D337" w14:textId="77777777" w:rsidTr="009F5C8C">
        <w:trPr>
          <w:trHeight w:val="282"/>
        </w:trPr>
        <w:tc>
          <w:tcPr>
            <w:tcW w:w="6232" w:type="dxa"/>
            <w:shd w:val="clear" w:color="auto" w:fill="auto"/>
          </w:tcPr>
          <w:p w14:paraId="480EE183" w14:textId="77777777" w:rsidR="006E2EE6" w:rsidRPr="001C3F39" w:rsidRDefault="006E2EE6" w:rsidP="000162EE">
            <w:pPr>
              <w:spacing w:line="276" w:lineRule="auto"/>
              <w:rPr>
                <w:rFonts w:ascii="Arial" w:hAnsi="Arial" w:cs="Arial"/>
                <w:sz w:val="20"/>
                <w:szCs w:val="20"/>
              </w:rPr>
            </w:pPr>
            <w:r w:rsidRPr="001C3F39">
              <w:rPr>
                <w:rFonts w:ascii="Arial" w:hAnsi="Arial" w:cs="Arial"/>
                <w:sz w:val="20"/>
                <w:szCs w:val="20"/>
              </w:rPr>
              <w:t>Jedi na žlico (ne sme biti juha)</w:t>
            </w:r>
          </w:p>
        </w:tc>
        <w:tc>
          <w:tcPr>
            <w:tcW w:w="2552" w:type="dxa"/>
            <w:shd w:val="clear" w:color="auto" w:fill="auto"/>
          </w:tcPr>
          <w:p w14:paraId="7DEE308F" w14:textId="77777777" w:rsidR="006E2EE6" w:rsidRPr="001C3F39" w:rsidRDefault="006E2EE6" w:rsidP="000162EE">
            <w:pPr>
              <w:spacing w:line="276" w:lineRule="auto"/>
              <w:jc w:val="center"/>
              <w:rPr>
                <w:rFonts w:ascii="Arial" w:hAnsi="Arial" w:cs="Arial"/>
                <w:sz w:val="20"/>
                <w:szCs w:val="20"/>
              </w:rPr>
            </w:pPr>
          </w:p>
        </w:tc>
      </w:tr>
      <w:tr w:rsidR="006E2EE6" w:rsidRPr="001C3F39" w14:paraId="1392B6A7" w14:textId="77777777" w:rsidTr="009F5C8C">
        <w:trPr>
          <w:trHeight w:val="259"/>
        </w:trPr>
        <w:tc>
          <w:tcPr>
            <w:tcW w:w="6232" w:type="dxa"/>
            <w:shd w:val="clear" w:color="auto" w:fill="auto"/>
          </w:tcPr>
          <w:p w14:paraId="1AB8A2CD" w14:textId="77777777" w:rsidR="006E2EE6" w:rsidRPr="001C3F39" w:rsidRDefault="006E2EE6" w:rsidP="000162EE">
            <w:pPr>
              <w:spacing w:line="276" w:lineRule="auto"/>
              <w:rPr>
                <w:rFonts w:ascii="Arial" w:hAnsi="Arial" w:cs="Arial"/>
                <w:sz w:val="20"/>
                <w:szCs w:val="20"/>
              </w:rPr>
            </w:pPr>
            <w:r w:rsidRPr="001C3F39">
              <w:rPr>
                <w:rFonts w:ascii="Arial" w:hAnsi="Arial" w:cs="Arial"/>
                <w:sz w:val="20"/>
                <w:szCs w:val="20"/>
              </w:rPr>
              <w:t xml:space="preserve">Solate </w:t>
            </w:r>
            <w:r w:rsidR="00B86311" w:rsidRPr="001C3F39">
              <w:rPr>
                <w:rFonts w:ascii="Arial" w:hAnsi="Arial" w:cs="Arial"/>
                <w:sz w:val="20"/>
                <w:szCs w:val="20"/>
              </w:rPr>
              <w:t>(kot glavna jed)</w:t>
            </w:r>
          </w:p>
        </w:tc>
        <w:tc>
          <w:tcPr>
            <w:tcW w:w="2552" w:type="dxa"/>
            <w:shd w:val="clear" w:color="auto" w:fill="auto"/>
          </w:tcPr>
          <w:p w14:paraId="384A4054" w14:textId="77777777" w:rsidR="006E2EE6" w:rsidRPr="001C3F39" w:rsidRDefault="006E2EE6" w:rsidP="000162EE">
            <w:pPr>
              <w:spacing w:line="276" w:lineRule="auto"/>
              <w:jc w:val="center"/>
              <w:rPr>
                <w:rFonts w:ascii="Arial" w:hAnsi="Arial" w:cs="Arial"/>
                <w:sz w:val="20"/>
                <w:szCs w:val="20"/>
              </w:rPr>
            </w:pPr>
          </w:p>
        </w:tc>
      </w:tr>
      <w:tr w:rsidR="006E2EE6" w:rsidRPr="001C3F39" w14:paraId="05DD167D" w14:textId="77777777" w:rsidTr="009F5C8C">
        <w:trPr>
          <w:trHeight w:val="290"/>
        </w:trPr>
        <w:tc>
          <w:tcPr>
            <w:tcW w:w="6232" w:type="dxa"/>
            <w:shd w:val="clear" w:color="auto" w:fill="auto"/>
          </w:tcPr>
          <w:p w14:paraId="7E75D9DD" w14:textId="77777777" w:rsidR="006E2EE6" w:rsidRPr="001C3F39" w:rsidRDefault="006E2EE6" w:rsidP="000162EE">
            <w:pPr>
              <w:spacing w:line="276" w:lineRule="auto"/>
              <w:rPr>
                <w:rFonts w:ascii="Arial" w:hAnsi="Arial" w:cs="Arial"/>
                <w:sz w:val="20"/>
                <w:szCs w:val="20"/>
              </w:rPr>
            </w:pPr>
            <w:r w:rsidRPr="001C3F39">
              <w:rPr>
                <w:rFonts w:ascii="Arial" w:hAnsi="Arial" w:cs="Arial"/>
                <w:sz w:val="20"/>
                <w:szCs w:val="20"/>
              </w:rPr>
              <w:t>Vegetarijanske jedi</w:t>
            </w:r>
          </w:p>
        </w:tc>
        <w:tc>
          <w:tcPr>
            <w:tcW w:w="2552" w:type="dxa"/>
            <w:shd w:val="clear" w:color="auto" w:fill="auto"/>
          </w:tcPr>
          <w:p w14:paraId="0A33F224" w14:textId="77777777" w:rsidR="006E2EE6" w:rsidRPr="001C3F39" w:rsidRDefault="006E2EE6" w:rsidP="000162EE">
            <w:pPr>
              <w:spacing w:line="276" w:lineRule="auto"/>
              <w:jc w:val="center"/>
              <w:rPr>
                <w:rFonts w:ascii="Arial" w:hAnsi="Arial" w:cs="Arial"/>
                <w:sz w:val="20"/>
                <w:szCs w:val="20"/>
              </w:rPr>
            </w:pPr>
          </w:p>
        </w:tc>
      </w:tr>
      <w:tr w:rsidR="006E2EE6" w:rsidRPr="001C3F39" w14:paraId="4DD28E4F" w14:textId="77777777" w:rsidTr="009F5C8C">
        <w:trPr>
          <w:trHeight w:val="550"/>
        </w:trPr>
        <w:tc>
          <w:tcPr>
            <w:tcW w:w="6232" w:type="dxa"/>
            <w:shd w:val="clear" w:color="auto" w:fill="auto"/>
          </w:tcPr>
          <w:p w14:paraId="0DB470DC" w14:textId="20458A27" w:rsidR="006E2EE6" w:rsidRPr="001C3F39" w:rsidRDefault="005118C4" w:rsidP="000162EE">
            <w:pPr>
              <w:spacing w:line="276" w:lineRule="auto"/>
              <w:rPr>
                <w:rFonts w:ascii="Arial" w:hAnsi="Arial" w:cs="Arial"/>
                <w:sz w:val="20"/>
                <w:szCs w:val="20"/>
              </w:rPr>
            </w:pPr>
            <w:r>
              <w:rPr>
                <w:rFonts w:ascii="Arial" w:hAnsi="Arial" w:cs="Arial"/>
                <w:sz w:val="20"/>
                <w:szCs w:val="20"/>
              </w:rPr>
              <w:t>Pic</w:t>
            </w:r>
            <w:r w:rsidR="006E2EE6" w:rsidRPr="001C3F39">
              <w:rPr>
                <w:rFonts w:ascii="Arial" w:hAnsi="Arial" w:cs="Arial"/>
                <w:sz w:val="20"/>
                <w:szCs w:val="20"/>
              </w:rPr>
              <w:t>e</w:t>
            </w:r>
            <w:r w:rsidR="00FC2A78">
              <w:rPr>
                <w:rFonts w:ascii="Arial" w:hAnsi="Arial" w:cs="Arial"/>
                <w:sz w:val="20"/>
                <w:szCs w:val="20"/>
              </w:rPr>
              <w:t xml:space="preserve"> </w:t>
            </w:r>
            <w:r w:rsidR="00FC2A78" w:rsidRPr="00FC2A78">
              <w:rPr>
                <w:rFonts w:ascii="Arial" w:hAnsi="Arial" w:cs="Arial"/>
                <w:sz w:val="20"/>
                <w:szCs w:val="20"/>
              </w:rPr>
              <w:t>(najmanj polovica teh jedi se ponuja v polnovredni (polnozrnati) različici)</w:t>
            </w:r>
          </w:p>
        </w:tc>
        <w:tc>
          <w:tcPr>
            <w:tcW w:w="2552" w:type="dxa"/>
            <w:shd w:val="clear" w:color="auto" w:fill="auto"/>
          </w:tcPr>
          <w:p w14:paraId="5E5A6B48" w14:textId="77777777" w:rsidR="006E2EE6" w:rsidRPr="001C3F39" w:rsidRDefault="006E2EE6" w:rsidP="000162EE">
            <w:pPr>
              <w:spacing w:line="276" w:lineRule="auto"/>
              <w:jc w:val="center"/>
              <w:rPr>
                <w:rFonts w:ascii="Arial" w:hAnsi="Arial" w:cs="Arial"/>
                <w:sz w:val="20"/>
                <w:szCs w:val="20"/>
              </w:rPr>
            </w:pPr>
          </w:p>
        </w:tc>
      </w:tr>
      <w:tr w:rsidR="00E577DB" w:rsidRPr="001C3F39" w14:paraId="2FD15133" w14:textId="77777777" w:rsidTr="009F5C8C">
        <w:trPr>
          <w:trHeight w:val="275"/>
        </w:trPr>
        <w:tc>
          <w:tcPr>
            <w:tcW w:w="6232" w:type="dxa"/>
            <w:tcBorders>
              <w:top w:val="single" w:sz="4" w:space="0" w:color="auto"/>
              <w:left w:val="single" w:sz="4" w:space="0" w:color="auto"/>
              <w:bottom w:val="single" w:sz="4" w:space="0" w:color="auto"/>
              <w:right w:val="single" w:sz="4" w:space="0" w:color="auto"/>
            </w:tcBorders>
            <w:shd w:val="clear" w:color="auto" w:fill="auto"/>
          </w:tcPr>
          <w:p w14:paraId="21AA4EC8" w14:textId="77777777" w:rsidR="00E577DB" w:rsidRPr="001C3F39" w:rsidRDefault="00E577DB" w:rsidP="000162EE">
            <w:pPr>
              <w:spacing w:line="276" w:lineRule="auto"/>
              <w:rPr>
                <w:rFonts w:ascii="Arial" w:hAnsi="Arial" w:cs="Arial"/>
                <w:b/>
                <w:sz w:val="20"/>
                <w:szCs w:val="20"/>
              </w:rPr>
            </w:pPr>
            <w:r w:rsidRPr="001C3F39">
              <w:rPr>
                <w:rFonts w:ascii="Arial" w:hAnsi="Arial" w:cs="Arial"/>
                <w:b/>
                <w:sz w:val="20"/>
                <w:szCs w:val="20"/>
              </w:rPr>
              <w:t>SKUPAJ</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1D9D1F95" w14:textId="77777777" w:rsidR="00E577DB" w:rsidRPr="001C3F39" w:rsidRDefault="00E577DB" w:rsidP="000162EE">
            <w:pPr>
              <w:spacing w:line="276" w:lineRule="auto"/>
              <w:jc w:val="center"/>
              <w:rPr>
                <w:rFonts w:ascii="Arial" w:hAnsi="Arial" w:cs="Arial"/>
                <w:sz w:val="20"/>
                <w:szCs w:val="20"/>
              </w:rPr>
            </w:pPr>
          </w:p>
        </w:tc>
      </w:tr>
    </w:tbl>
    <w:p w14:paraId="0C24E29A" w14:textId="77777777" w:rsidR="002814FD" w:rsidRPr="001C3F39" w:rsidRDefault="002814FD" w:rsidP="000162EE">
      <w:pPr>
        <w:spacing w:line="276" w:lineRule="auto"/>
        <w:jc w:val="both"/>
        <w:rPr>
          <w:rFonts w:ascii="Arial" w:hAnsi="Arial" w:cs="Arial"/>
          <w:sz w:val="20"/>
          <w:szCs w:val="20"/>
        </w:rPr>
      </w:pPr>
    </w:p>
    <w:p w14:paraId="7E15F5F3" w14:textId="70C42D59" w:rsidR="009644B8" w:rsidRPr="001C3F39" w:rsidRDefault="006E2EE6" w:rsidP="000162EE">
      <w:pPr>
        <w:spacing w:line="276" w:lineRule="auto"/>
        <w:jc w:val="both"/>
        <w:rPr>
          <w:rFonts w:ascii="Arial" w:hAnsi="Arial" w:cs="Arial"/>
          <w:sz w:val="20"/>
          <w:szCs w:val="20"/>
        </w:rPr>
      </w:pPr>
      <w:r w:rsidRPr="001C3F39">
        <w:rPr>
          <w:rFonts w:ascii="Arial" w:hAnsi="Arial" w:cs="Arial"/>
          <w:sz w:val="20"/>
          <w:szCs w:val="20"/>
        </w:rPr>
        <w:t xml:space="preserve">Opomba: </w:t>
      </w:r>
      <w:r w:rsidR="009D3FDE">
        <w:rPr>
          <w:rFonts w:ascii="Arial" w:hAnsi="Arial" w:cs="Arial"/>
          <w:sz w:val="20"/>
          <w:szCs w:val="20"/>
        </w:rPr>
        <w:t>p</w:t>
      </w:r>
      <w:r w:rsidR="004D079D" w:rsidRPr="001C3F39">
        <w:rPr>
          <w:rFonts w:ascii="Arial" w:hAnsi="Arial" w:cs="Arial"/>
          <w:sz w:val="20"/>
          <w:szCs w:val="20"/>
        </w:rPr>
        <w:t xml:space="preserve">onudnik v vsako od </w:t>
      </w:r>
      <w:r w:rsidR="00652FA3">
        <w:rPr>
          <w:rFonts w:ascii="Arial" w:hAnsi="Arial" w:cs="Arial"/>
          <w:sz w:val="20"/>
          <w:szCs w:val="20"/>
        </w:rPr>
        <w:t>sedmih</w:t>
      </w:r>
      <w:r w:rsidR="00501985" w:rsidRPr="001C3F39">
        <w:rPr>
          <w:rFonts w:ascii="Arial" w:hAnsi="Arial" w:cs="Arial"/>
          <w:sz w:val="20"/>
          <w:szCs w:val="20"/>
        </w:rPr>
        <w:t xml:space="preserve"> celic vpiše, koliko različnih študentskih kosil iz vsake</w:t>
      </w:r>
      <w:r w:rsidR="00AB1AAA" w:rsidRPr="001C3F39">
        <w:rPr>
          <w:rFonts w:ascii="Arial" w:hAnsi="Arial" w:cs="Arial"/>
          <w:sz w:val="20"/>
          <w:szCs w:val="20"/>
        </w:rPr>
        <w:t xml:space="preserve"> kategorije pestrosti</w:t>
      </w:r>
      <w:r w:rsidR="00501985" w:rsidRPr="001C3F39">
        <w:rPr>
          <w:rFonts w:ascii="Arial" w:hAnsi="Arial" w:cs="Arial"/>
          <w:sz w:val="20"/>
          <w:szCs w:val="20"/>
        </w:rPr>
        <w:t xml:space="preserve"> nudi. Eno</w:t>
      </w:r>
      <w:r w:rsidR="004708BA" w:rsidRPr="001C3F39">
        <w:rPr>
          <w:rFonts w:ascii="Arial" w:hAnsi="Arial" w:cs="Arial"/>
          <w:sz w:val="20"/>
          <w:szCs w:val="20"/>
        </w:rPr>
        <w:t xml:space="preserve"> je</w:t>
      </w:r>
      <w:r w:rsidR="00AB1AAA" w:rsidRPr="001C3F39">
        <w:rPr>
          <w:rFonts w:ascii="Arial" w:hAnsi="Arial" w:cs="Arial"/>
          <w:sz w:val="20"/>
          <w:szCs w:val="20"/>
        </w:rPr>
        <w:t>d je mogoče uvrstiti le v eno kategorijo pestrosti</w:t>
      </w:r>
      <w:r w:rsidR="00501985" w:rsidRPr="001C3F39">
        <w:rPr>
          <w:rFonts w:ascii="Arial" w:hAnsi="Arial" w:cs="Arial"/>
          <w:sz w:val="20"/>
          <w:szCs w:val="20"/>
        </w:rPr>
        <w:t xml:space="preserve"> (torej npr. solata se šteje samo med solate, ne pa tudi med vegetarijanske jedi</w:t>
      </w:r>
      <w:r w:rsidR="009441AB" w:rsidRPr="001C3F39">
        <w:rPr>
          <w:rFonts w:ascii="Arial" w:hAnsi="Arial" w:cs="Arial"/>
          <w:sz w:val="20"/>
          <w:szCs w:val="20"/>
        </w:rPr>
        <w:t>, testenine se štejejo</w:t>
      </w:r>
      <w:r w:rsidR="00833B56" w:rsidRPr="001C3F39">
        <w:rPr>
          <w:rFonts w:ascii="Arial" w:hAnsi="Arial" w:cs="Arial"/>
          <w:sz w:val="20"/>
          <w:szCs w:val="20"/>
        </w:rPr>
        <w:t xml:space="preserve"> samo</w:t>
      </w:r>
      <w:r w:rsidR="009441AB" w:rsidRPr="001C3F39">
        <w:rPr>
          <w:rFonts w:ascii="Arial" w:hAnsi="Arial" w:cs="Arial"/>
          <w:sz w:val="20"/>
          <w:szCs w:val="20"/>
        </w:rPr>
        <w:t xml:space="preserve"> med testenine, ne pa tudi med vegetarijanske ali mesne jedi</w:t>
      </w:r>
      <w:r w:rsidR="00501985" w:rsidRPr="001C3F39">
        <w:rPr>
          <w:rFonts w:ascii="Arial" w:hAnsi="Arial" w:cs="Arial"/>
          <w:sz w:val="20"/>
          <w:szCs w:val="20"/>
        </w:rPr>
        <w:t xml:space="preserve">). </w:t>
      </w:r>
    </w:p>
    <w:p w14:paraId="4868DA44" w14:textId="77777777" w:rsidR="00F7362C" w:rsidRPr="001C3F39" w:rsidRDefault="00F7362C" w:rsidP="000162EE">
      <w:pPr>
        <w:pStyle w:val="Telobesedila-zamik21"/>
        <w:spacing w:line="276" w:lineRule="auto"/>
        <w:ind w:left="0" w:firstLine="0"/>
        <w:rPr>
          <w:rFonts w:ascii="Arial" w:hAnsi="Arial" w:cs="Arial"/>
          <w:b w:val="0"/>
          <w:sz w:val="20"/>
        </w:rPr>
      </w:pPr>
    </w:p>
    <w:p w14:paraId="798A4EF9" w14:textId="77777777" w:rsidR="001B4777" w:rsidRPr="001C3F39" w:rsidRDefault="001B4777" w:rsidP="000162EE">
      <w:pPr>
        <w:pStyle w:val="Telobesedila-zamik21"/>
        <w:spacing w:line="276" w:lineRule="auto"/>
        <w:ind w:left="0" w:firstLine="0"/>
        <w:rPr>
          <w:rFonts w:ascii="Arial" w:hAnsi="Arial" w:cs="Arial"/>
          <w:szCs w:val="24"/>
        </w:rPr>
      </w:pPr>
      <w:r w:rsidRPr="001C3F39">
        <w:rPr>
          <w:rFonts w:ascii="Arial" w:hAnsi="Arial" w:cs="Arial"/>
          <w:szCs w:val="24"/>
        </w:rPr>
        <w:t>Datum:</w:t>
      </w:r>
      <w:r w:rsidRPr="001C3F39">
        <w:rPr>
          <w:rFonts w:ascii="Arial" w:hAnsi="Arial" w:cs="Arial"/>
          <w:szCs w:val="24"/>
        </w:rPr>
        <w:tab/>
      </w:r>
      <w:r w:rsidRPr="001C3F39">
        <w:rPr>
          <w:rFonts w:ascii="Arial" w:hAnsi="Arial" w:cs="Arial"/>
          <w:szCs w:val="24"/>
        </w:rPr>
        <w:tab/>
      </w:r>
      <w:r w:rsidRPr="001C3F39">
        <w:rPr>
          <w:rFonts w:ascii="Arial" w:hAnsi="Arial" w:cs="Arial"/>
          <w:szCs w:val="24"/>
        </w:rPr>
        <w:tab/>
      </w:r>
      <w:r w:rsidRPr="001C3F39">
        <w:rPr>
          <w:rFonts w:ascii="Arial" w:hAnsi="Arial" w:cs="Arial"/>
          <w:szCs w:val="24"/>
        </w:rPr>
        <w:tab/>
      </w:r>
      <w:r w:rsidRPr="001C3F39">
        <w:rPr>
          <w:rFonts w:ascii="Arial" w:hAnsi="Arial" w:cs="Arial"/>
          <w:szCs w:val="24"/>
        </w:rPr>
        <w:tab/>
      </w:r>
      <w:r w:rsidRPr="001C3F39">
        <w:rPr>
          <w:rFonts w:ascii="Arial" w:hAnsi="Arial" w:cs="Arial"/>
          <w:szCs w:val="24"/>
        </w:rPr>
        <w:tab/>
      </w:r>
      <w:r w:rsidRPr="001C3F39">
        <w:rPr>
          <w:rFonts w:ascii="Arial" w:hAnsi="Arial" w:cs="Arial"/>
          <w:szCs w:val="24"/>
        </w:rPr>
        <w:tab/>
        <w:t xml:space="preserve">     Podpis odgovorne osebe:</w:t>
      </w:r>
    </w:p>
    <w:p w14:paraId="4A04925A" w14:textId="77777777" w:rsidR="001B4777" w:rsidRPr="001C3F39" w:rsidRDefault="001B4777" w:rsidP="000162EE">
      <w:pPr>
        <w:spacing w:line="276" w:lineRule="auto"/>
        <w:rPr>
          <w:rFonts w:ascii="Arial" w:hAnsi="Arial" w:cs="Arial"/>
          <w:b/>
          <w:sz w:val="20"/>
          <w:szCs w:val="20"/>
          <w:u w:val="single"/>
        </w:rPr>
      </w:pPr>
      <w:r w:rsidRPr="001C3F39">
        <w:tab/>
      </w:r>
      <w:r w:rsidRPr="001C3F39">
        <w:tab/>
      </w:r>
      <w:r w:rsidRPr="001C3F39">
        <w:tab/>
      </w:r>
      <w:r w:rsidRPr="001C3F39">
        <w:tab/>
      </w:r>
      <w:r w:rsidRPr="001C3F39">
        <w:rPr>
          <w:rFonts w:ascii="Arial" w:hAnsi="Arial" w:cs="Arial"/>
        </w:rPr>
        <w:t xml:space="preserve">           </w:t>
      </w:r>
      <w:r w:rsidRPr="001C3F39">
        <w:rPr>
          <w:rFonts w:ascii="Arial" w:hAnsi="Arial" w:cs="Arial"/>
          <w:b/>
        </w:rPr>
        <w:t>m.p.</w:t>
      </w:r>
    </w:p>
    <w:p w14:paraId="35FA9DF4" w14:textId="77777777" w:rsidR="006E26A5" w:rsidRPr="001C3F39" w:rsidRDefault="006E26A5" w:rsidP="000162EE">
      <w:pPr>
        <w:pStyle w:val="Naslov6"/>
        <w:spacing w:line="276" w:lineRule="auto"/>
        <w:rPr>
          <w:rFonts w:ascii="Arial" w:hAnsi="Arial" w:cs="Arial"/>
          <w:sz w:val="20"/>
          <w:szCs w:val="20"/>
        </w:rPr>
      </w:pPr>
      <w:r w:rsidRPr="001C3F39">
        <w:rPr>
          <w:rFonts w:ascii="Arial" w:hAnsi="Arial" w:cs="Arial"/>
          <w:sz w:val="20"/>
          <w:szCs w:val="20"/>
        </w:rPr>
        <w:t>OVOJ ŠT. 1/4</w:t>
      </w:r>
    </w:p>
    <w:p w14:paraId="6A8A60AC" w14:textId="77777777" w:rsidR="00BB628F" w:rsidRPr="001C3F39" w:rsidRDefault="00BB628F" w:rsidP="000162EE">
      <w:pPr>
        <w:spacing w:line="276" w:lineRule="auto"/>
        <w:rPr>
          <w:rFonts w:ascii="Arial" w:hAnsi="Arial" w:cs="Arial"/>
          <w:b/>
          <w:sz w:val="20"/>
          <w:szCs w:val="20"/>
          <w:u w:val="single"/>
        </w:rPr>
      </w:pPr>
    </w:p>
    <w:p w14:paraId="59AB87D1" w14:textId="77777777" w:rsidR="006E26A5" w:rsidRPr="001C3F39" w:rsidRDefault="006E26A5" w:rsidP="000162EE">
      <w:pPr>
        <w:spacing w:line="276" w:lineRule="auto"/>
        <w:rPr>
          <w:rFonts w:ascii="Arial" w:hAnsi="Arial" w:cs="Arial"/>
          <w:sz w:val="20"/>
          <w:szCs w:val="20"/>
        </w:rPr>
      </w:pPr>
      <w:r w:rsidRPr="00BB663A">
        <w:rPr>
          <w:rFonts w:ascii="Arial" w:hAnsi="Arial" w:cs="Arial"/>
          <w:b/>
          <w:sz w:val="20"/>
          <w:szCs w:val="20"/>
          <w:u w:val="single"/>
        </w:rPr>
        <w:t>Merilo št. 3</w:t>
      </w:r>
    </w:p>
    <w:p w14:paraId="248634E5" w14:textId="77777777" w:rsidR="00F7362C" w:rsidRPr="00F7362C" w:rsidRDefault="006E26A5" w:rsidP="000162EE">
      <w:pPr>
        <w:spacing w:line="276" w:lineRule="auto"/>
        <w:rPr>
          <w:rFonts w:ascii="Arial" w:hAnsi="Arial" w:cs="Arial"/>
          <w:sz w:val="20"/>
          <w:szCs w:val="20"/>
        </w:rPr>
      </w:pPr>
      <w:r w:rsidRPr="001C3F39">
        <w:rPr>
          <w:rFonts w:ascii="Arial" w:hAnsi="Arial" w:cs="Arial"/>
          <w:sz w:val="20"/>
          <w:szCs w:val="20"/>
        </w:rPr>
        <w:t xml:space="preserve">Ponudnik nudi </w:t>
      </w:r>
      <w:r w:rsidRPr="001C3F39">
        <w:rPr>
          <w:rFonts w:ascii="Arial" w:hAnsi="Arial" w:cs="Arial"/>
          <w:b/>
          <w:bCs/>
          <w:sz w:val="20"/>
          <w:szCs w:val="20"/>
        </w:rPr>
        <w:t>tretji dodatni hod</w:t>
      </w:r>
      <w:r w:rsidRPr="001C3F39">
        <w:rPr>
          <w:rFonts w:ascii="Arial" w:hAnsi="Arial" w:cs="Arial"/>
          <w:sz w:val="20"/>
          <w:szCs w:val="20"/>
        </w:rPr>
        <w:t xml:space="preserve"> poleg glavne jedi</w:t>
      </w:r>
      <w:r w:rsidR="00BB663A">
        <w:rPr>
          <w:rStyle w:val="Sprotnaopomba-sklic"/>
          <w:rFonts w:ascii="Arial" w:hAnsi="Arial" w:cs="Arial"/>
          <w:sz w:val="20"/>
          <w:szCs w:val="20"/>
        </w:rPr>
        <w:footnoteReference w:id="6"/>
      </w:r>
      <w:r w:rsidR="00BB663A">
        <w:rPr>
          <w:rFonts w:ascii="Arial" w:hAnsi="Arial" w:cs="Arial"/>
          <w:sz w:val="20"/>
          <w:szCs w:val="20"/>
        </w:rPr>
        <w:t xml:space="preserve"> (o</w:t>
      </w:r>
      <w:r w:rsidRPr="001C3F39">
        <w:rPr>
          <w:rFonts w:ascii="Arial" w:hAnsi="Arial" w:cs="Arial"/>
          <w:sz w:val="20"/>
          <w:szCs w:val="20"/>
        </w:rPr>
        <w:t xml:space="preserve">bkroži): </w:t>
      </w:r>
      <w:r w:rsidRPr="001C3F39">
        <w:rPr>
          <w:rFonts w:ascii="Arial" w:hAnsi="Arial" w:cs="Arial"/>
          <w:sz w:val="20"/>
          <w:szCs w:val="20"/>
        </w:rPr>
        <w:tab/>
      </w:r>
      <w:r w:rsidR="00BB663A">
        <w:rPr>
          <w:rFonts w:ascii="Arial" w:hAnsi="Arial" w:cs="Arial"/>
          <w:sz w:val="20"/>
          <w:szCs w:val="20"/>
        </w:rPr>
        <w:t xml:space="preserve">              </w:t>
      </w:r>
      <w:r w:rsidR="00BB663A" w:rsidRPr="00BB663A">
        <w:rPr>
          <w:rFonts w:ascii="Arial" w:hAnsi="Arial" w:cs="Arial"/>
          <w:b/>
          <w:sz w:val="20"/>
          <w:szCs w:val="20"/>
        </w:rPr>
        <w:t>DA        NE</w:t>
      </w:r>
    </w:p>
    <w:p w14:paraId="4BA7F21C" w14:textId="77777777" w:rsidR="006E26A5" w:rsidRPr="001C3F39" w:rsidRDefault="00BB663A" w:rsidP="000162EE">
      <w:pPr>
        <w:pStyle w:val="Telobesedila-zamik21"/>
        <w:spacing w:line="276" w:lineRule="auto"/>
        <w:ind w:left="0" w:firstLine="0"/>
        <w:rPr>
          <w:rFonts w:ascii="Arial" w:hAnsi="Arial" w:cs="Arial"/>
          <w:b w:val="0"/>
          <w:sz w:val="20"/>
        </w:rPr>
      </w:pPr>
      <w:r>
        <w:rPr>
          <w:rFonts w:ascii="Arial" w:hAnsi="Arial" w:cs="Arial"/>
          <w:b w:val="0"/>
          <w:bCs/>
          <w:sz w:val="20"/>
        </w:rPr>
        <w:t>Opomba: v</w:t>
      </w:r>
      <w:r w:rsidR="006E26A5" w:rsidRPr="001C3F39">
        <w:rPr>
          <w:rFonts w:ascii="Arial" w:hAnsi="Arial" w:cs="Arial"/>
          <w:b w:val="0"/>
          <w:bCs/>
          <w:sz w:val="20"/>
        </w:rPr>
        <w:t xml:space="preserve"> kolikor torej ponudnik nudi tretji dodatni hod, pomeni, da ob glavni jedi obvezno nudi juho, solato in sadje.</w:t>
      </w:r>
    </w:p>
    <w:p w14:paraId="04FFE980" w14:textId="5AFC8292" w:rsidR="006E26A5" w:rsidRPr="001C3F39" w:rsidRDefault="00F11517" w:rsidP="000162EE">
      <w:pPr>
        <w:pStyle w:val="Telobesedila-zamik21"/>
        <w:spacing w:line="276" w:lineRule="auto"/>
        <w:ind w:left="0" w:firstLine="0"/>
        <w:rPr>
          <w:rFonts w:ascii="Arial" w:hAnsi="Arial" w:cs="Arial"/>
          <w:b w:val="0"/>
          <w:sz w:val="20"/>
        </w:rPr>
      </w:pPr>
      <w:r>
        <w:rPr>
          <w:rFonts w:ascii="Arial" w:hAnsi="Arial" w:cs="Arial"/>
          <w:b w:val="0"/>
          <w:sz w:val="20"/>
        </w:rPr>
        <w:t>c</w:t>
      </w:r>
    </w:p>
    <w:p w14:paraId="68AD985B" w14:textId="77777777" w:rsidR="006E26A5" w:rsidRPr="001C3F39" w:rsidRDefault="006E26A5" w:rsidP="000162EE">
      <w:pPr>
        <w:spacing w:line="276" w:lineRule="auto"/>
        <w:rPr>
          <w:rFonts w:ascii="Arial" w:hAnsi="Arial" w:cs="Arial"/>
          <w:sz w:val="20"/>
          <w:szCs w:val="20"/>
        </w:rPr>
      </w:pPr>
      <w:r w:rsidRPr="001C3F39">
        <w:rPr>
          <w:rFonts w:ascii="Arial" w:hAnsi="Arial" w:cs="Arial"/>
          <w:b/>
          <w:sz w:val="20"/>
          <w:szCs w:val="20"/>
          <w:u w:val="single"/>
        </w:rPr>
        <w:t>Merilo št. 4</w:t>
      </w:r>
    </w:p>
    <w:p w14:paraId="66BAD87D" w14:textId="77777777" w:rsidR="006E26A5" w:rsidRPr="00F7362C" w:rsidRDefault="006E26A5" w:rsidP="000162EE">
      <w:pPr>
        <w:spacing w:line="276" w:lineRule="auto"/>
        <w:rPr>
          <w:rFonts w:ascii="Arial" w:hAnsi="Arial" w:cs="Arial"/>
          <w:b/>
          <w:sz w:val="20"/>
          <w:szCs w:val="20"/>
        </w:rPr>
      </w:pPr>
      <w:r w:rsidRPr="001C3F39">
        <w:rPr>
          <w:rFonts w:ascii="Arial" w:hAnsi="Arial" w:cs="Arial"/>
          <w:sz w:val="20"/>
          <w:szCs w:val="20"/>
        </w:rPr>
        <w:t>Ponudnik n</w:t>
      </w:r>
      <w:r w:rsidR="00BB663A">
        <w:rPr>
          <w:rFonts w:ascii="Arial" w:hAnsi="Arial" w:cs="Arial"/>
          <w:sz w:val="20"/>
          <w:szCs w:val="20"/>
        </w:rPr>
        <w:t>udi samopostrežni solatni bar (o</w:t>
      </w:r>
      <w:r w:rsidRPr="001C3F39">
        <w:rPr>
          <w:rFonts w:ascii="Arial" w:hAnsi="Arial" w:cs="Arial"/>
          <w:sz w:val="20"/>
          <w:szCs w:val="20"/>
        </w:rPr>
        <w:t>bkroži):</w:t>
      </w:r>
      <w:r w:rsidRPr="001C3F39">
        <w:rPr>
          <w:rFonts w:ascii="Arial" w:hAnsi="Arial" w:cs="Arial"/>
          <w:sz w:val="20"/>
          <w:szCs w:val="20"/>
        </w:rPr>
        <w:tab/>
        <w:t xml:space="preserve">      </w:t>
      </w:r>
      <w:r w:rsidR="00BB663A">
        <w:rPr>
          <w:rFonts w:ascii="Arial" w:hAnsi="Arial" w:cs="Arial"/>
          <w:sz w:val="20"/>
          <w:szCs w:val="20"/>
        </w:rPr>
        <w:t xml:space="preserve">                    </w:t>
      </w:r>
      <w:r w:rsidRPr="001C3F39">
        <w:rPr>
          <w:rFonts w:ascii="Arial" w:hAnsi="Arial" w:cs="Arial"/>
          <w:sz w:val="20"/>
          <w:szCs w:val="20"/>
        </w:rPr>
        <w:t xml:space="preserve"> </w:t>
      </w:r>
      <w:r w:rsidRPr="001C3F39">
        <w:rPr>
          <w:rFonts w:ascii="Arial" w:hAnsi="Arial" w:cs="Arial"/>
          <w:b/>
          <w:sz w:val="20"/>
          <w:szCs w:val="20"/>
        </w:rPr>
        <w:t>DA</w:t>
      </w:r>
      <w:r w:rsidRPr="001C3F39">
        <w:rPr>
          <w:rFonts w:ascii="Arial" w:hAnsi="Arial" w:cs="Arial"/>
          <w:b/>
          <w:sz w:val="20"/>
          <w:szCs w:val="20"/>
        </w:rPr>
        <w:tab/>
        <w:t xml:space="preserve">  NE</w:t>
      </w:r>
    </w:p>
    <w:p w14:paraId="29100FCC" w14:textId="3E2E1166" w:rsidR="006E26A5" w:rsidRPr="001C3F39" w:rsidRDefault="00BB663A" w:rsidP="000162EE">
      <w:pPr>
        <w:spacing w:line="276" w:lineRule="auto"/>
        <w:jc w:val="both"/>
        <w:rPr>
          <w:rFonts w:ascii="Arial" w:hAnsi="Arial" w:cs="Arial"/>
          <w:sz w:val="20"/>
          <w:szCs w:val="20"/>
        </w:rPr>
      </w:pPr>
      <w:r>
        <w:rPr>
          <w:rFonts w:ascii="Arial" w:hAnsi="Arial" w:cs="Arial"/>
          <w:sz w:val="20"/>
          <w:szCs w:val="20"/>
        </w:rPr>
        <w:t>Opomba: š</w:t>
      </w:r>
      <w:r w:rsidR="006E26A5" w:rsidRPr="001C3F39">
        <w:rPr>
          <w:rFonts w:ascii="Arial" w:hAnsi="Arial" w:cs="Arial"/>
          <w:sz w:val="20"/>
          <w:szCs w:val="20"/>
        </w:rPr>
        <w:t xml:space="preserve">tudentu mora ponudnik ponuditi solato iz solatnega bara ob vsakem študentskem kosilu (obvezno zagotavljanje najmanj </w:t>
      </w:r>
      <w:r w:rsidR="00481DED">
        <w:rPr>
          <w:rFonts w:ascii="Arial" w:hAnsi="Arial" w:cs="Arial"/>
          <w:sz w:val="20"/>
          <w:szCs w:val="20"/>
        </w:rPr>
        <w:t>šest</w:t>
      </w:r>
      <w:r w:rsidR="006E26A5" w:rsidRPr="001C3F39">
        <w:rPr>
          <w:rFonts w:ascii="Arial" w:hAnsi="Arial" w:cs="Arial"/>
          <w:sz w:val="20"/>
          <w:szCs w:val="20"/>
        </w:rPr>
        <w:t xml:space="preserve"> različnih vrst zelenjave za sestavo solate za celoten čas nudenja študentskih kosil</w:t>
      </w:r>
      <w:r w:rsidR="00652FA3">
        <w:rPr>
          <w:rFonts w:ascii="Arial" w:hAnsi="Arial" w:cs="Arial"/>
          <w:bCs/>
          <w:sz w:val="20"/>
          <w:szCs w:val="20"/>
        </w:rPr>
        <w:t xml:space="preserve">, pri čemer </w:t>
      </w:r>
      <w:r w:rsidR="00652FA3" w:rsidRPr="00531D97">
        <w:rPr>
          <w:rFonts w:ascii="Arial" w:hAnsi="Arial" w:cs="Arial"/>
          <w:bCs/>
          <w:sz w:val="20"/>
          <w:szCs w:val="20"/>
        </w:rPr>
        <w:t xml:space="preserve">krompirjeva, francoska, testeninska in druge podobne solate z dodano majonezo in podobnimi </w:t>
      </w:r>
      <w:r w:rsidR="00822166">
        <w:rPr>
          <w:rFonts w:ascii="Arial" w:hAnsi="Arial" w:cs="Arial"/>
          <w:bCs/>
          <w:sz w:val="20"/>
          <w:szCs w:val="20"/>
        </w:rPr>
        <w:t>industrijsko pripravljenimi</w:t>
      </w:r>
      <w:r w:rsidR="00652FA3" w:rsidRPr="00531D97">
        <w:rPr>
          <w:rFonts w:ascii="Arial" w:hAnsi="Arial" w:cs="Arial"/>
          <w:bCs/>
          <w:sz w:val="20"/>
          <w:szCs w:val="20"/>
        </w:rPr>
        <w:t xml:space="preserve"> prelivi </w:t>
      </w:r>
      <w:r w:rsidR="00652FA3">
        <w:rPr>
          <w:rFonts w:ascii="Arial" w:hAnsi="Arial" w:cs="Arial"/>
          <w:bCs/>
          <w:sz w:val="20"/>
          <w:szCs w:val="20"/>
        </w:rPr>
        <w:t xml:space="preserve">ne štejejo za </w:t>
      </w:r>
      <w:r w:rsidR="00652FA3" w:rsidRPr="00531D97">
        <w:rPr>
          <w:rFonts w:ascii="Arial" w:hAnsi="Arial" w:cs="Arial"/>
          <w:bCs/>
          <w:sz w:val="20"/>
          <w:szCs w:val="20"/>
        </w:rPr>
        <w:t>zelenjav</w:t>
      </w:r>
      <w:r w:rsidR="00652FA3">
        <w:rPr>
          <w:rFonts w:ascii="Arial" w:hAnsi="Arial" w:cs="Arial"/>
          <w:bCs/>
          <w:sz w:val="20"/>
          <w:szCs w:val="20"/>
        </w:rPr>
        <w:t>o</w:t>
      </w:r>
      <w:r w:rsidR="00652FA3" w:rsidRPr="001C3F39">
        <w:rPr>
          <w:rFonts w:ascii="Arial" w:hAnsi="Arial" w:cs="Arial"/>
          <w:bCs/>
          <w:sz w:val="20"/>
          <w:szCs w:val="20"/>
        </w:rPr>
        <w:t xml:space="preserve">. </w:t>
      </w:r>
      <w:r w:rsidR="00652FA3">
        <w:rPr>
          <w:rFonts w:ascii="Arial" w:hAnsi="Arial" w:cs="Arial"/>
          <w:bCs/>
          <w:sz w:val="20"/>
          <w:szCs w:val="20"/>
        </w:rPr>
        <w:t>Najmanj tri trazlične vrste zelenjave</w:t>
      </w:r>
      <w:r w:rsidR="00822166">
        <w:rPr>
          <w:rFonts w:ascii="Arial" w:hAnsi="Arial" w:cs="Arial"/>
          <w:bCs/>
          <w:sz w:val="20"/>
          <w:szCs w:val="20"/>
        </w:rPr>
        <w:t xml:space="preserve"> v solati</w:t>
      </w:r>
      <w:r w:rsidR="00652FA3">
        <w:rPr>
          <w:rFonts w:ascii="Arial" w:hAnsi="Arial" w:cs="Arial"/>
          <w:bCs/>
          <w:sz w:val="20"/>
          <w:szCs w:val="20"/>
        </w:rPr>
        <w:t xml:space="preserve"> morajo biti sveže, ostale so lahko kuhana, fermentirana (npr. kislo zelje/repa) ali konzervirana zelenjava.</w:t>
      </w:r>
      <w:r w:rsidR="006E26A5" w:rsidRPr="001C3F39">
        <w:rPr>
          <w:rFonts w:ascii="Arial" w:hAnsi="Arial" w:cs="Arial"/>
          <w:sz w:val="20"/>
          <w:szCs w:val="20"/>
        </w:rPr>
        <w:t>).</w:t>
      </w:r>
    </w:p>
    <w:p w14:paraId="683ADD86" w14:textId="77777777" w:rsidR="006E26A5" w:rsidRPr="001C3F39" w:rsidRDefault="006E26A5" w:rsidP="000162EE">
      <w:pPr>
        <w:spacing w:line="276" w:lineRule="auto"/>
        <w:rPr>
          <w:rFonts w:ascii="Arial" w:hAnsi="Arial" w:cs="Arial"/>
          <w:sz w:val="20"/>
          <w:szCs w:val="20"/>
        </w:rPr>
      </w:pPr>
    </w:p>
    <w:p w14:paraId="35514468" w14:textId="77777777" w:rsidR="006E26A5" w:rsidRPr="001C3F39" w:rsidRDefault="001B7EFC" w:rsidP="000162EE">
      <w:pPr>
        <w:spacing w:line="276" w:lineRule="auto"/>
        <w:rPr>
          <w:rFonts w:ascii="Arial" w:hAnsi="Arial" w:cs="Arial"/>
          <w:b/>
          <w:sz w:val="20"/>
          <w:szCs w:val="20"/>
          <w:u w:val="single"/>
        </w:rPr>
      </w:pPr>
      <w:r w:rsidRPr="001C3F39">
        <w:rPr>
          <w:rFonts w:ascii="Arial" w:hAnsi="Arial" w:cs="Arial"/>
          <w:b/>
          <w:sz w:val="20"/>
          <w:szCs w:val="20"/>
          <w:u w:val="single"/>
        </w:rPr>
        <w:t>Merilo št. 5</w:t>
      </w:r>
    </w:p>
    <w:p w14:paraId="09BA24BF" w14:textId="5C0B6092" w:rsidR="006E26A5" w:rsidRDefault="006E26A5" w:rsidP="000162EE">
      <w:pPr>
        <w:spacing w:line="276" w:lineRule="auto"/>
        <w:jc w:val="both"/>
        <w:rPr>
          <w:rFonts w:ascii="Arial" w:hAnsi="Arial" w:cs="Arial"/>
          <w:sz w:val="20"/>
          <w:szCs w:val="20"/>
        </w:rPr>
      </w:pPr>
      <w:r w:rsidRPr="001C3F39">
        <w:rPr>
          <w:rFonts w:ascii="Arial" w:hAnsi="Arial" w:cs="Arial"/>
          <w:sz w:val="20"/>
          <w:szCs w:val="20"/>
        </w:rPr>
        <w:t xml:space="preserve">Obkrožite katere dneve v tednu in navedite ob katerih urah ponudnik zagotavlja študentska kosila (vsaj </w:t>
      </w:r>
      <w:r w:rsidR="003262CE">
        <w:rPr>
          <w:rFonts w:ascii="Arial" w:hAnsi="Arial" w:cs="Arial"/>
          <w:sz w:val="20"/>
          <w:szCs w:val="20"/>
        </w:rPr>
        <w:t>pet</w:t>
      </w:r>
      <w:r w:rsidRPr="001C3F39">
        <w:rPr>
          <w:rFonts w:ascii="Arial" w:hAnsi="Arial" w:cs="Arial"/>
          <w:sz w:val="20"/>
          <w:szCs w:val="20"/>
        </w:rPr>
        <w:t xml:space="preserve"> dni):</w:t>
      </w:r>
    </w:p>
    <w:p w14:paraId="45207A7E" w14:textId="77777777" w:rsidR="00CD3BC9" w:rsidRPr="001C3F39" w:rsidRDefault="00CD3BC9" w:rsidP="000162EE">
      <w:pPr>
        <w:spacing w:line="276" w:lineRule="auto"/>
        <w:jc w:val="both"/>
        <w:rPr>
          <w:rFonts w:ascii="Arial" w:hAnsi="Arial" w:cs="Arial"/>
          <w:sz w:val="20"/>
          <w:szCs w:val="20"/>
        </w:rPr>
      </w:pPr>
    </w:p>
    <w:tbl>
      <w:tblPr>
        <w:tblW w:w="9159" w:type="dxa"/>
        <w:tblLook w:val="01E0" w:firstRow="1" w:lastRow="1" w:firstColumn="1" w:lastColumn="1" w:noHBand="0" w:noVBand="0"/>
      </w:tblPr>
      <w:tblGrid>
        <w:gridCol w:w="1101"/>
        <w:gridCol w:w="1160"/>
        <w:gridCol w:w="1144"/>
        <w:gridCol w:w="1146"/>
        <w:gridCol w:w="1146"/>
        <w:gridCol w:w="1149"/>
        <w:gridCol w:w="1155"/>
        <w:gridCol w:w="1158"/>
      </w:tblGrid>
      <w:tr w:rsidR="00BB663A" w:rsidRPr="001C3F39" w14:paraId="360290F5" w14:textId="77777777" w:rsidTr="00CD3BC9">
        <w:trPr>
          <w:trHeight w:val="345"/>
        </w:trPr>
        <w:tc>
          <w:tcPr>
            <w:tcW w:w="1101" w:type="dxa"/>
          </w:tcPr>
          <w:p w14:paraId="0A081C14" w14:textId="77777777" w:rsidR="006E26A5" w:rsidRPr="001C3F39" w:rsidRDefault="006E26A5" w:rsidP="000162EE">
            <w:pPr>
              <w:spacing w:line="276" w:lineRule="auto"/>
              <w:jc w:val="center"/>
              <w:rPr>
                <w:rFonts w:ascii="Arial" w:hAnsi="Arial" w:cs="Arial"/>
                <w:sz w:val="20"/>
                <w:szCs w:val="20"/>
              </w:rPr>
            </w:pPr>
            <w:r w:rsidRPr="001C3F39">
              <w:rPr>
                <w:rFonts w:ascii="Arial" w:hAnsi="Arial" w:cs="Arial"/>
                <w:sz w:val="20"/>
                <w:szCs w:val="20"/>
              </w:rPr>
              <w:t>Dan:</w:t>
            </w:r>
          </w:p>
        </w:tc>
        <w:tc>
          <w:tcPr>
            <w:tcW w:w="1160" w:type="dxa"/>
          </w:tcPr>
          <w:p w14:paraId="7429D8BF" w14:textId="77777777" w:rsidR="006E26A5" w:rsidRPr="00BB663A" w:rsidRDefault="006E26A5" w:rsidP="000162EE">
            <w:pPr>
              <w:spacing w:line="276" w:lineRule="auto"/>
              <w:jc w:val="center"/>
              <w:rPr>
                <w:rFonts w:ascii="Arial" w:hAnsi="Arial" w:cs="Arial"/>
                <w:b/>
                <w:sz w:val="20"/>
                <w:szCs w:val="20"/>
              </w:rPr>
            </w:pPr>
            <w:r w:rsidRPr="00BB663A">
              <w:rPr>
                <w:rFonts w:ascii="Arial" w:hAnsi="Arial" w:cs="Arial"/>
                <w:b/>
                <w:sz w:val="20"/>
                <w:szCs w:val="20"/>
              </w:rPr>
              <w:t>pon</w:t>
            </w:r>
          </w:p>
        </w:tc>
        <w:tc>
          <w:tcPr>
            <w:tcW w:w="1144" w:type="dxa"/>
          </w:tcPr>
          <w:p w14:paraId="046CFB0C" w14:textId="77777777" w:rsidR="006E26A5" w:rsidRPr="00BB663A" w:rsidRDefault="006E26A5" w:rsidP="000162EE">
            <w:pPr>
              <w:spacing w:line="276" w:lineRule="auto"/>
              <w:jc w:val="center"/>
              <w:rPr>
                <w:rFonts w:ascii="Arial" w:hAnsi="Arial" w:cs="Arial"/>
                <w:b/>
                <w:sz w:val="20"/>
                <w:szCs w:val="20"/>
              </w:rPr>
            </w:pPr>
            <w:r w:rsidRPr="00BB663A">
              <w:rPr>
                <w:rFonts w:ascii="Arial" w:hAnsi="Arial" w:cs="Arial"/>
                <w:b/>
                <w:sz w:val="20"/>
                <w:szCs w:val="20"/>
              </w:rPr>
              <w:t>tor</w:t>
            </w:r>
          </w:p>
        </w:tc>
        <w:tc>
          <w:tcPr>
            <w:tcW w:w="1146" w:type="dxa"/>
          </w:tcPr>
          <w:p w14:paraId="63E79EF3" w14:textId="77777777" w:rsidR="006E26A5" w:rsidRPr="00BB663A" w:rsidRDefault="006E26A5" w:rsidP="000162EE">
            <w:pPr>
              <w:spacing w:line="276" w:lineRule="auto"/>
              <w:jc w:val="center"/>
              <w:rPr>
                <w:rFonts w:ascii="Arial" w:hAnsi="Arial" w:cs="Arial"/>
                <w:b/>
                <w:sz w:val="20"/>
                <w:szCs w:val="20"/>
              </w:rPr>
            </w:pPr>
            <w:r w:rsidRPr="00BB663A">
              <w:rPr>
                <w:rFonts w:ascii="Arial" w:hAnsi="Arial" w:cs="Arial"/>
                <w:b/>
                <w:sz w:val="20"/>
                <w:szCs w:val="20"/>
              </w:rPr>
              <w:t>sre</w:t>
            </w:r>
          </w:p>
        </w:tc>
        <w:tc>
          <w:tcPr>
            <w:tcW w:w="1146" w:type="dxa"/>
          </w:tcPr>
          <w:p w14:paraId="47C9B4D5" w14:textId="77777777" w:rsidR="006E26A5" w:rsidRPr="00BB663A" w:rsidRDefault="006E26A5" w:rsidP="000162EE">
            <w:pPr>
              <w:spacing w:line="276" w:lineRule="auto"/>
              <w:jc w:val="center"/>
              <w:rPr>
                <w:rFonts w:ascii="Arial" w:hAnsi="Arial" w:cs="Arial"/>
                <w:b/>
                <w:sz w:val="20"/>
                <w:szCs w:val="20"/>
              </w:rPr>
            </w:pPr>
            <w:r w:rsidRPr="00BB663A">
              <w:rPr>
                <w:rFonts w:ascii="Arial" w:hAnsi="Arial" w:cs="Arial"/>
                <w:b/>
                <w:sz w:val="20"/>
                <w:szCs w:val="20"/>
              </w:rPr>
              <w:t>čet</w:t>
            </w:r>
          </w:p>
        </w:tc>
        <w:tc>
          <w:tcPr>
            <w:tcW w:w="1149" w:type="dxa"/>
          </w:tcPr>
          <w:p w14:paraId="202B2014" w14:textId="77777777" w:rsidR="006E26A5" w:rsidRPr="00BB663A" w:rsidRDefault="006E26A5" w:rsidP="000162EE">
            <w:pPr>
              <w:spacing w:line="276" w:lineRule="auto"/>
              <w:jc w:val="center"/>
              <w:rPr>
                <w:rFonts w:ascii="Arial" w:hAnsi="Arial" w:cs="Arial"/>
                <w:b/>
                <w:sz w:val="20"/>
                <w:szCs w:val="20"/>
              </w:rPr>
            </w:pPr>
            <w:r w:rsidRPr="00BB663A">
              <w:rPr>
                <w:rFonts w:ascii="Arial" w:hAnsi="Arial" w:cs="Arial"/>
                <w:b/>
                <w:sz w:val="20"/>
                <w:szCs w:val="20"/>
              </w:rPr>
              <w:t>pet</w:t>
            </w:r>
          </w:p>
        </w:tc>
        <w:tc>
          <w:tcPr>
            <w:tcW w:w="1155" w:type="dxa"/>
          </w:tcPr>
          <w:p w14:paraId="317A6ACB" w14:textId="77777777" w:rsidR="006E26A5" w:rsidRPr="00BB663A" w:rsidRDefault="006E26A5" w:rsidP="000162EE">
            <w:pPr>
              <w:spacing w:line="276" w:lineRule="auto"/>
              <w:jc w:val="center"/>
              <w:rPr>
                <w:rFonts w:ascii="Arial" w:hAnsi="Arial" w:cs="Arial"/>
                <w:b/>
                <w:sz w:val="20"/>
                <w:szCs w:val="20"/>
              </w:rPr>
            </w:pPr>
            <w:r w:rsidRPr="00BB663A">
              <w:rPr>
                <w:rFonts w:ascii="Arial" w:hAnsi="Arial" w:cs="Arial"/>
                <w:b/>
                <w:sz w:val="20"/>
                <w:szCs w:val="20"/>
              </w:rPr>
              <w:t>sob</w:t>
            </w:r>
          </w:p>
        </w:tc>
        <w:tc>
          <w:tcPr>
            <w:tcW w:w="1158" w:type="dxa"/>
          </w:tcPr>
          <w:p w14:paraId="405FCB2F" w14:textId="77777777" w:rsidR="006E26A5" w:rsidRPr="00BB663A" w:rsidRDefault="006E26A5" w:rsidP="000162EE">
            <w:pPr>
              <w:spacing w:line="276" w:lineRule="auto"/>
              <w:jc w:val="center"/>
              <w:rPr>
                <w:rFonts w:ascii="Arial" w:hAnsi="Arial" w:cs="Arial"/>
                <w:b/>
                <w:sz w:val="20"/>
                <w:szCs w:val="20"/>
              </w:rPr>
            </w:pPr>
            <w:r w:rsidRPr="00BB663A">
              <w:rPr>
                <w:rFonts w:ascii="Arial" w:hAnsi="Arial" w:cs="Arial"/>
                <w:b/>
                <w:sz w:val="20"/>
                <w:szCs w:val="20"/>
              </w:rPr>
              <w:t>ned</w:t>
            </w:r>
          </w:p>
        </w:tc>
      </w:tr>
      <w:tr w:rsidR="00BB663A" w:rsidRPr="001C3F39" w14:paraId="3F1732FB" w14:textId="77777777" w:rsidTr="00CD3BC9">
        <w:trPr>
          <w:trHeight w:val="681"/>
        </w:trPr>
        <w:tc>
          <w:tcPr>
            <w:tcW w:w="1101" w:type="dxa"/>
          </w:tcPr>
          <w:p w14:paraId="1B7FDA67" w14:textId="77777777" w:rsidR="006E26A5" w:rsidRPr="001C3F39" w:rsidRDefault="006E26A5" w:rsidP="000162EE">
            <w:pPr>
              <w:spacing w:line="276" w:lineRule="auto"/>
              <w:jc w:val="center"/>
              <w:rPr>
                <w:rFonts w:ascii="Arial" w:hAnsi="Arial" w:cs="Arial"/>
                <w:sz w:val="20"/>
                <w:szCs w:val="20"/>
              </w:rPr>
            </w:pPr>
            <w:r w:rsidRPr="001C3F39">
              <w:rPr>
                <w:rFonts w:ascii="Arial" w:hAnsi="Arial" w:cs="Arial"/>
                <w:sz w:val="20"/>
                <w:szCs w:val="20"/>
              </w:rPr>
              <w:t>Ura:</w:t>
            </w:r>
          </w:p>
        </w:tc>
        <w:tc>
          <w:tcPr>
            <w:tcW w:w="1160" w:type="dxa"/>
          </w:tcPr>
          <w:p w14:paraId="12EA5B44" w14:textId="77777777" w:rsidR="006E26A5" w:rsidRPr="001C3F39" w:rsidRDefault="00BB663A" w:rsidP="000162EE">
            <w:pPr>
              <w:spacing w:line="276" w:lineRule="auto"/>
              <w:rPr>
                <w:rFonts w:ascii="Arial" w:hAnsi="Arial" w:cs="Arial"/>
                <w:sz w:val="20"/>
                <w:szCs w:val="20"/>
              </w:rPr>
            </w:pPr>
            <w:r>
              <w:rPr>
                <w:rFonts w:ascii="Arial" w:hAnsi="Arial" w:cs="Arial"/>
                <w:sz w:val="20"/>
                <w:szCs w:val="20"/>
              </w:rPr>
              <w:t>o</w:t>
            </w:r>
            <w:r w:rsidR="006E26A5" w:rsidRPr="001C3F39">
              <w:rPr>
                <w:rFonts w:ascii="Arial" w:hAnsi="Arial" w:cs="Arial"/>
                <w:sz w:val="20"/>
                <w:szCs w:val="20"/>
              </w:rPr>
              <w:t xml:space="preserve">d </w:t>
            </w:r>
            <w:r w:rsidR="006E26A5" w:rsidRPr="001C3F39">
              <w:rPr>
                <w:sz w:val="20"/>
                <w:szCs w:val="20"/>
              </w:rPr>
              <w:t>____</w:t>
            </w:r>
          </w:p>
          <w:p w14:paraId="43BBFBDF" w14:textId="77777777" w:rsidR="006E26A5" w:rsidRPr="001C3F39" w:rsidRDefault="00BB663A" w:rsidP="000162EE">
            <w:pPr>
              <w:spacing w:line="276" w:lineRule="auto"/>
              <w:rPr>
                <w:rFonts w:ascii="Arial" w:hAnsi="Arial" w:cs="Arial"/>
                <w:sz w:val="20"/>
                <w:szCs w:val="20"/>
              </w:rPr>
            </w:pPr>
            <w:r>
              <w:rPr>
                <w:rFonts w:ascii="Arial" w:hAnsi="Arial" w:cs="Arial"/>
                <w:sz w:val="20"/>
                <w:szCs w:val="20"/>
              </w:rPr>
              <w:t>d</w:t>
            </w:r>
            <w:r w:rsidR="006E26A5" w:rsidRPr="001C3F39">
              <w:rPr>
                <w:rFonts w:ascii="Arial" w:hAnsi="Arial" w:cs="Arial"/>
                <w:sz w:val="20"/>
                <w:szCs w:val="20"/>
              </w:rPr>
              <w:t>o</w:t>
            </w:r>
            <w:r>
              <w:rPr>
                <w:rFonts w:ascii="Arial" w:hAnsi="Arial" w:cs="Arial"/>
                <w:sz w:val="20"/>
                <w:szCs w:val="20"/>
              </w:rPr>
              <w:t xml:space="preserve"> </w:t>
            </w:r>
            <w:r w:rsidR="006E26A5" w:rsidRPr="001C3F39">
              <w:rPr>
                <w:sz w:val="20"/>
                <w:szCs w:val="20"/>
              </w:rPr>
              <w:t>____</w:t>
            </w:r>
          </w:p>
        </w:tc>
        <w:tc>
          <w:tcPr>
            <w:tcW w:w="1144" w:type="dxa"/>
          </w:tcPr>
          <w:p w14:paraId="1DBA6E62" w14:textId="77777777" w:rsidR="006E26A5" w:rsidRPr="001C3F39" w:rsidRDefault="00BB663A" w:rsidP="000162EE">
            <w:pPr>
              <w:spacing w:line="276" w:lineRule="auto"/>
              <w:jc w:val="center"/>
              <w:rPr>
                <w:rFonts w:ascii="Arial" w:hAnsi="Arial" w:cs="Arial"/>
                <w:sz w:val="20"/>
                <w:szCs w:val="20"/>
              </w:rPr>
            </w:pPr>
            <w:r>
              <w:rPr>
                <w:rFonts w:ascii="Arial" w:hAnsi="Arial" w:cs="Arial"/>
                <w:sz w:val="20"/>
                <w:szCs w:val="20"/>
              </w:rPr>
              <w:t>o</w:t>
            </w:r>
            <w:r w:rsidR="006E26A5" w:rsidRPr="001C3F39">
              <w:rPr>
                <w:rFonts w:ascii="Arial" w:hAnsi="Arial" w:cs="Arial"/>
                <w:sz w:val="20"/>
                <w:szCs w:val="20"/>
              </w:rPr>
              <w:t xml:space="preserve">d </w:t>
            </w:r>
            <w:r w:rsidR="006E26A5" w:rsidRPr="001C3F39">
              <w:rPr>
                <w:sz w:val="20"/>
                <w:szCs w:val="20"/>
              </w:rPr>
              <w:t>____</w:t>
            </w:r>
          </w:p>
          <w:p w14:paraId="14296D50" w14:textId="77777777" w:rsidR="006E26A5" w:rsidRPr="001C3F39" w:rsidRDefault="00BB663A" w:rsidP="000162EE">
            <w:pPr>
              <w:spacing w:line="276" w:lineRule="auto"/>
              <w:rPr>
                <w:rFonts w:ascii="Arial" w:hAnsi="Arial" w:cs="Arial"/>
                <w:sz w:val="20"/>
                <w:szCs w:val="20"/>
              </w:rPr>
            </w:pPr>
            <w:r>
              <w:rPr>
                <w:rFonts w:ascii="Arial" w:hAnsi="Arial" w:cs="Arial"/>
                <w:sz w:val="20"/>
                <w:szCs w:val="20"/>
              </w:rPr>
              <w:t xml:space="preserve">  d</w:t>
            </w:r>
            <w:r w:rsidR="006E26A5" w:rsidRPr="001C3F39">
              <w:rPr>
                <w:rFonts w:ascii="Arial" w:hAnsi="Arial" w:cs="Arial"/>
                <w:sz w:val="20"/>
                <w:szCs w:val="20"/>
              </w:rPr>
              <w:t>o</w:t>
            </w:r>
            <w:r>
              <w:rPr>
                <w:rFonts w:ascii="Arial" w:hAnsi="Arial" w:cs="Arial"/>
                <w:sz w:val="20"/>
                <w:szCs w:val="20"/>
              </w:rPr>
              <w:t xml:space="preserve"> </w:t>
            </w:r>
            <w:r w:rsidR="006E26A5" w:rsidRPr="001C3F39">
              <w:rPr>
                <w:sz w:val="20"/>
                <w:szCs w:val="20"/>
              </w:rPr>
              <w:t>____</w:t>
            </w:r>
          </w:p>
        </w:tc>
        <w:tc>
          <w:tcPr>
            <w:tcW w:w="1146" w:type="dxa"/>
          </w:tcPr>
          <w:p w14:paraId="14534306" w14:textId="77777777" w:rsidR="006E26A5" w:rsidRPr="001C3F39" w:rsidRDefault="00BB663A" w:rsidP="000162EE">
            <w:pPr>
              <w:spacing w:line="276" w:lineRule="auto"/>
              <w:jc w:val="center"/>
              <w:rPr>
                <w:rFonts w:ascii="Arial" w:hAnsi="Arial" w:cs="Arial"/>
                <w:sz w:val="20"/>
                <w:szCs w:val="20"/>
              </w:rPr>
            </w:pPr>
            <w:r>
              <w:rPr>
                <w:rFonts w:ascii="Arial" w:hAnsi="Arial" w:cs="Arial"/>
                <w:sz w:val="20"/>
                <w:szCs w:val="20"/>
              </w:rPr>
              <w:t>o</w:t>
            </w:r>
            <w:r w:rsidR="006E26A5" w:rsidRPr="001C3F39">
              <w:rPr>
                <w:rFonts w:ascii="Arial" w:hAnsi="Arial" w:cs="Arial"/>
                <w:sz w:val="20"/>
                <w:szCs w:val="20"/>
              </w:rPr>
              <w:t xml:space="preserve">d </w:t>
            </w:r>
            <w:r w:rsidR="006E26A5" w:rsidRPr="001C3F39">
              <w:rPr>
                <w:sz w:val="20"/>
                <w:szCs w:val="20"/>
              </w:rPr>
              <w:t>____</w:t>
            </w:r>
          </w:p>
          <w:p w14:paraId="593EF00E" w14:textId="77777777" w:rsidR="006E26A5" w:rsidRPr="001C3F39" w:rsidRDefault="00BB663A" w:rsidP="000162EE">
            <w:pPr>
              <w:spacing w:line="276" w:lineRule="auto"/>
              <w:jc w:val="center"/>
              <w:rPr>
                <w:rFonts w:ascii="Arial" w:hAnsi="Arial" w:cs="Arial"/>
                <w:b/>
                <w:sz w:val="20"/>
                <w:szCs w:val="20"/>
              </w:rPr>
            </w:pPr>
            <w:r>
              <w:rPr>
                <w:rFonts w:ascii="Arial" w:hAnsi="Arial" w:cs="Arial"/>
                <w:sz w:val="20"/>
                <w:szCs w:val="20"/>
              </w:rPr>
              <w:t>d</w:t>
            </w:r>
            <w:r w:rsidR="006E26A5" w:rsidRPr="001C3F39">
              <w:rPr>
                <w:rFonts w:ascii="Arial" w:hAnsi="Arial" w:cs="Arial"/>
                <w:sz w:val="20"/>
                <w:szCs w:val="20"/>
              </w:rPr>
              <w:t>o</w:t>
            </w:r>
            <w:r>
              <w:rPr>
                <w:rFonts w:ascii="Arial" w:hAnsi="Arial" w:cs="Arial"/>
                <w:sz w:val="20"/>
                <w:szCs w:val="20"/>
              </w:rPr>
              <w:t xml:space="preserve"> </w:t>
            </w:r>
            <w:r w:rsidR="006E26A5" w:rsidRPr="001C3F39">
              <w:rPr>
                <w:sz w:val="20"/>
                <w:szCs w:val="20"/>
              </w:rPr>
              <w:t>____</w:t>
            </w:r>
          </w:p>
        </w:tc>
        <w:tc>
          <w:tcPr>
            <w:tcW w:w="1146" w:type="dxa"/>
          </w:tcPr>
          <w:p w14:paraId="5E8C2FBC" w14:textId="77777777" w:rsidR="006E26A5" w:rsidRPr="001C3F39" w:rsidRDefault="00BB663A" w:rsidP="000162EE">
            <w:pPr>
              <w:spacing w:line="276" w:lineRule="auto"/>
              <w:jc w:val="center"/>
              <w:rPr>
                <w:rFonts w:ascii="Arial" w:hAnsi="Arial" w:cs="Arial"/>
                <w:sz w:val="20"/>
                <w:szCs w:val="20"/>
              </w:rPr>
            </w:pPr>
            <w:r>
              <w:rPr>
                <w:rFonts w:ascii="Arial" w:hAnsi="Arial" w:cs="Arial"/>
                <w:sz w:val="20"/>
                <w:szCs w:val="20"/>
              </w:rPr>
              <w:t>o</w:t>
            </w:r>
            <w:r w:rsidR="006E26A5" w:rsidRPr="001C3F39">
              <w:rPr>
                <w:rFonts w:ascii="Arial" w:hAnsi="Arial" w:cs="Arial"/>
                <w:sz w:val="20"/>
                <w:szCs w:val="20"/>
              </w:rPr>
              <w:t xml:space="preserve">d </w:t>
            </w:r>
            <w:r w:rsidR="006E26A5" w:rsidRPr="001C3F39">
              <w:rPr>
                <w:sz w:val="20"/>
                <w:szCs w:val="20"/>
              </w:rPr>
              <w:t>____</w:t>
            </w:r>
          </w:p>
          <w:p w14:paraId="431039A8" w14:textId="77777777" w:rsidR="006E26A5" w:rsidRPr="001C3F39" w:rsidRDefault="00BB663A" w:rsidP="000162EE">
            <w:pPr>
              <w:spacing w:line="276" w:lineRule="auto"/>
              <w:jc w:val="center"/>
              <w:rPr>
                <w:rFonts w:ascii="Arial" w:hAnsi="Arial" w:cs="Arial"/>
                <w:sz w:val="20"/>
                <w:szCs w:val="20"/>
              </w:rPr>
            </w:pPr>
            <w:r>
              <w:rPr>
                <w:rFonts w:ascii="Arial" w:hAnsi="Arial" w:cs="Arial"/>
                <w:sz w:val="20"/>
                <w:szCs w:val="20"/>
              </w:rPr>
              <w:t>d</w:t>
            </w:r>
            <w:r w:rsidR="006E26A5" w:rsidRPr="001C3F39">
              <w:rPr>
                <w:rFonts w:ascii="Arial" w:hAnsi="Arial" w:cs="Arial"/>
                <w:sz w:val="20"/>
                <w:szCs w:val="20"/>
              </w:rPr>
              <w:t>o</w:t>
            </w:r>
            <w:r>
              <w:rPr>
                <w:rFonts w:ascii="Arial" w:hAnsi="Arial" w:cs="Arial"/>
                <w:sz w:val="20"/>
                <w:szCs w:val="20"/>
              </w:rPr>
              <w:t xml:space="preserve"> </w:t>
            </w:r>
            <w:r w:rsidR="006E26A5" w:rsidRPr="001C3F39">
              <w:rPr>
                <w:sz w:val="20"/>
                <w:szCs w:val="20"/>
              </w:rPr>
              <w:t>____</w:t>
            </w:r>
          </w:p>
        </w:tc>
        <w:tc>
          <w:tcPr>
            <w:tcW w:w="1149" w:type="dxa"/>
          </w:tcPr>
          <w:p w14:paraId="6080AD42" w14:textId="77777777" w:rsidR="006E26A5" w:rsidRPr="001C3F39" w:rsidRDefault="00BB663A" w:rsidP="000162EE">
            <w:pPr>
              <w:spacing w:line="276" w:lineRule="auto"/>
              <w:jc w:val="center"/>
              <w:rPr>
                <w:rFonts w:ascii="Arial" w:hAnsi="Arial" w:cs="Arial"/>
                <w:sz w:val="20"/>
                <w:szCs w:val="20"/>
              </w:rPr>
            </w:pPr>
            <w:r>
              <w:rPr>
                <w:rFonts w:ascii="Arial" w:hAnsi="Arial" w:cs="Arial"/>
                <w:sz w:val="20"/>
                <w:szCs w:val="20"/>
              </w:rPr>
              <w:t>o</w:t>
            </w:r>
            <w:r w:rsidR="006E26A5" w:rsidRPr="001C3F39">
              <w:rPr>
                <w:rFonts w:ascii="Arial" w:hAnsi="Arial" w:cs="Arial"/>
                <w:sz w:val="20"/>
                <w:szCs w:val="20"/>
              </w:rPr>
              <w:t xml:space="preserve">d </w:t>
            </w:r>
            <w:r w:rsidR="006E26A5" w:rsidRPr="001C3F39">
              <w:rPr>
                <w:sz w:val="20"/>
                <w:szCs w:val="20"/>
              </w:rPr>
              <w:t>____</w:t>
            </w:r>
          </w:p>
          <w:p w14:paraId="4383A4E7" w14:textId="77777777" w:rsidR="006E26A5" w:rsidRPr="001C3F39" w:rsidRDefault="00BB663A" w:rsidP="000162EE">
            <w:pPr>
              <w:spacing w:line="276" w:lineRule="auto"/>
              <w:jc w:val="center"/>
              <w:rPr>
                <w:rFonts w:ascii="Arial" w:hAnsi="Arial" w:cs="Arial"/>
                <w:sz w:val="20"/>
                <w:szCs w:val="20"/>
              </w:rPr>
            </w:pPr>
            <w:r>
              <w:rPr>
                <w:rFonts w:ascii="Arial" w:hAnsi="Arial" w:cs="Arial"/>
                <w:sz w:val="20"/>
                <w:szCs w:val="20"/>
              </w:rPr>
              <w:t>d</w:t>
            </w:r>
            <w:r w:rsidR="006E26A5" w:rsidRPr="001C3F39">
              <w:rPr>
                <w:rFonts w:ascii="Arial" w:hAnsi="Arial" w:cs="Arial"/>
                <w:sz w:val="20"/>
                <w:szCs w:val="20"/>
              </w:rPr>
              <w:t>o</w:t>
            </w:r>
            <w:r>
              <w:rPr>
                <w:rFonts w:ascii="Arial" w:hAnsi="Arial" w:cs="Arial"/>
                <w:sz w:val="20"/>
                <w:szCs w:val="20"/>
              </w:rPr>
              <w:t xml:space="preserve"> </w:t>
            </w:r>
            <w:r w:rsidR="006E26A5" w:rsidRPr="001C3F39">
              <w:rPr>
                <w:sz w:val="20"/>
                <w:szCs w:val="20"/>
              </w:rPr>
              <w:t>____</w:t>
            </w:r>
          </w:p>
        </w:tc>
        <w:tc>
          <w:tcPr>
            <w:tcW w:w="1155" w:type="dxa"/>
          </w:tcPr>
          <w:p w14:paraId="2C5A0949" w14:textId="77777777" w:rsidR="006E26A5" w:rsidRPr="001C3F39" w:rsidRDefault="00BB663A" w:rsidP="000162EE">
            <w:pPr>
              <w:spacing w:line="276" w:lineRule="auto"/>
              <w:jc w:val="center"/>
              <w:rPr>
                <w:rFonts w:ascii="Arial" w:hAnsi="Arial" w:cs="Arial"/>
                <w:sz w:val="20"/>
                <w:szCs w:val="20"/>
              </w:rPr>
            </w:pPr>
            <w:r>
              <w:rPr>
                <w:rFonts w:ascii="Arial" w:hAnsi="Arial" w:cs="Arial"/>
                <w:sz w:val="20"/>
                <w:szCs w:val="20"/>
              </w:rPr>
              <w:t>o</w:t>
            </w:r>
            <w:r w:rsidR="006E26A5" w:rsidRPr="001C3F39">
              <w:rPr>
                <w:rFonts w:ascii="Arial" w:hAnsi="Arial" w:cs="Arial"/>
                <w:sz w:val="20"/>
                <w:szCs w:val="20"/>
              </w:rPr>
              <w:t xml:space="preserve">d </w:t>
            </w:r>
            <w:r w:rsidR="006E26A5" w:rsidRPr="001C3F39">
              <w:rPr>
                <w:sz w:val="20"/>
                <w:szCs w:val="20"/>
              </w:rPr>
              <w:t>____</w:t>
            </w:r>
          </w:p>
          <w:p w14:paraId="1523076B" w14:textId="77777777" w:rsidR="006E26A5" w:rsidRPr="001C3F39" w:rsidRDefault="00BB663A" w:rsidP="000162EE">
            <w:pPr>
              <w:spacing w:line="276" w:lineRule="auto"/>
              <w:jc w:val="center"/>
              <w:rPr>
                <w:rFonts w:ascii="Arial" w:hAnsi="Arial" w:cs="Arial"/>
                <w:sz w:val="20"/>
                <w:szCs w:val="20"/>
              </w:rPr>
            </w:pPr>
            <w:r>
              <w:rPr>
                <w:rFonts w:ascii="Arial" w:hAnsi="Arial" w:cs="Arial"/>
                <w:sz w:val="20"/>
                <w:szCs w:val="20"/>
              </w:rPr>
              <w:t>d</w:t>
            </w:r>
            <w:r w:rsidR="006E26A5" w:rsidRPr="001C3F39">
              <w:rPr>
                <w:rFonts w:ascii="Arial" w:hAnsi="Arial" w:cs="Arial"/>
                <w:sz w:val="20"/>
                <w:szCs w:val="20"/>
              </w:rPr>
              <w:t>o</w:t>
            </w:r>
            <w:r>
              <w:rPr>
                <w:rFonts w:ascii="Arial" w:hAnsi="Arial" w:cs="Arial"/>
                <w:sz w:val="20"/>
                <w:szCs w:val="20"/>
              </w:rPr>
              <w:t xml:space="preserve"> </w:t>
            </w:r>
            <w:r w:rsidR="006E26A5" w:rsidRPr="001C3F39">
              <w:rPr>
                <w:sz w:val="20"/>
                <w:szCs w:val="20"/>
              </w:rPr>
              <w:t>____</w:t>
            </w:r>
          </w:p>
        </w:tc>
        <w:tc>
          <w:tcPr>
            <w:tcW w:w="1158" w:type="dxa"/>
          </w:tcPr>
          <w:p w14:paraId="7BE05BCD" w14:textId="77777777" w:rsidR="006E26A5" w:rsidRPr="001C3F39" w:rsidRDefault="00BB663A" w:rsidP="000162EE">
            <w:pPr>
              <w:spacing w:line="276" w:lineRule="auto"/>
              <w:jc w:val="center"/>
              <w:rPr>
                <w:rFonts w:ascii="Arial" w:hAnsi="Arial" w:cs="Arial"/>
                <w:sz w:val="20"/>
                <w:szCs w:val="20"/>
              </w:rPr>
            </w:pPr>
            <w:r>
              <w:rPr>
                <w:rFonts w:ascii="Arial" w:hAnsi="Arial" w:cs="Arial"/>
                <w:sz w:val="20"/>
                <w:szCs w:val="20"/>
              </w:rPr>
              <w:t>o</w:t>
            </w:r>
            <w:r w:rsidR="006E26A5" w:rsidRPr="001C3F39">
              <w:rPr>
                <w:rFonts w:ascii="Arial" w:hAnsi="Arial" w:cs="Arial"/>
                <w:sz w:val="20"/>
                <w:szCs w:val="20"/>
              </w:rPr>
              <w:t xml:space="preserve">d </w:t>
            </w:r>
            <w:r w:rsidR="006E26A5" w:rsidRPr="001C3F39">
              <w:rPr>
                <w:sz w:val="20"/>
                <w:szCs w:val="20"/>
              </w:rPr>
              <w:t>____</w:t>
            </w:r>
          </w:p>
          <w:p w14:paraId="692EAFB2" w14:textId="77777777" w:rsidR="006E26A5" w:rsidRPr="001C3F39" w:rsidRDefault="00BB663A" w:rsidP="000162EE">
            <w:pPr>
              <w:spacing w:line="276" w:lineRule="auto"/>
              <w:jc w:val="center"/>
              <w:rPr>
                <w:rFonts w:ascii="Arial" w:hAnsi="Arial" w:cs="Arial"/>
                <w:sz w:val="20"/>
                <w:szCs w:val="20"/>
              </w:rPr>
            </w:pPr>
            <w:r>
              <w:rPr>
                <w:rFonts w:ascii="Arial" w:hAnsi="Arial" w:cs="Arial"/>
                <w:sz w:val="20"/>
                <w:szCs w:val="20"/>
              </w:rPr>
              <w:t>d</w:t>
            </w:r>
            <w:r w:rsidR="006E26A5" w:rsidRPr="001C3F39">
              <w:rPr>
                <w:rFonts w:ascii="Arial" w:hAnsi="Arial" w:cs="Arial"/>
                <w:sz w:val="20"/>
                <w:szCs w:val="20"/>
              </w:rPr>
              <w:t>o</w:t>
            </w:r>
            <w:r>
              <w:rPr>
                <w:rFonts w:ascii="Arial" w:hAnsi="Arial" w:cs="Arial"/>
                <w:sz w:val="20"/>
                <w:szCs w:val="20"/>
              </w:rPr>
              <w:t xml:space="preserve"> </w:t>
            </w:r>
            <w:r w:rsidR="006E26A5" w:rsidRPr="001C3F39">
              <w:rPr>
                <w:sz w:val="20"/>
                <w:szCs w:val="20"/>
              </w:rPr>
              <w:t>____</w:t>
            </w:r>
          </w:p>
        </w:tc>
      </w:tr>
    </w:tbl>
    <w:p w14:paraId="780B8F90" w14:textId="77777777" w:rsidR="006E26A5" w:rsidRPr="001C3F39" w:rsidRDefault="006E26A5" w:rsidP="000162EE">
      <w:pPr>
        <w:spacing w:line="276" w:lineRule="auto"/>
        <w:rPr>
          <w:rFonts w:ascii="Arial" w:hAnsi="Arial" w:cs="Arial"/>
          <w:sz w:val="20"/>
          <w:szCs w:val="20"/>
        </w:rPr>
      </w:pPr>
    </w:p>
    <w:p w14:paraId="6E8F72FB" w14:textId="5C1E8372" w:rsidR="006E26A5" w:rsidRPr="001C3F39" w:rsidRDefault="00BB663A" w:rsidP="000162EE">
      <w:pPr>
        <w:spacing w:line="276" w:lineRule="auto"/>
        <w:rPr>
          <w:rFonts w:ascii="Arial" w:hAnsi="Arial" w:cs="Arial"/>
          <w:sz w:val="20"/>
          <w:szCs w:val="20"/>
        </w:rPr>
      </w:pPr>
      <w:r>
        <w:rPr>
          <w:rFonts w:ascii="Arial" w:hAnsi="Arial" w:cs="Arial"/>
          <w:sz w:val="20"/>
          <w:szCs w:val="20"/>
        </w:rPr>
        <w:t>Opomba: v</w:t>
      </w:r>
      <w:r w:rsidR="006E26A5" w:rsidRPr="001C3F39">
        <w:rPr>
          <w:rFonts w:ascii="Arial" w:hAnsi="Arial" w:cs="Arial"/>
          <w:sz w:val="20"/>
          <w:szCs w:val="20"/>
        </w:rPr>
        <w:t xml:space="preserve"> primeru, da ima ponudnik katerega izmed dni zaprt lokal</w:t>
      </w:r>
      <w:r>
        <w:rPr>
          <w:rFonts w:ascii="Arial" w:hAnsi="Arial" w:cs="Arial"/>
          <w:sz w:val="20"/>
          <w:szCs w:val="20"/>
        </w:rPr>
        <w:t xml:space="preserve">, naj napiše v tabelo »zaprto«. </w:t>
      </w:r>
      <w:r w:rsidR="006E26A5" w:rsidRPr="001C3F39">
        <w:rPr>
          <w:rFonts w:ascii="Arial" w:hAnsi="Arial" w:cs="Arial"/>
          <w:sz w:val="20"/>
          <w:szCs w:val="20"/>
        </w:rPr>
        <w:t>Točke za dodatne dneve dobi ponudnik, ki nudi študents</w:t>
      </w:r>
      <w:r w:rsidR="00F96D2A" w:rsidRPr="001C3F39">
        <w:rPr>
          <w:rFonts w:ascii="Arial" w:hAnsi="Arial" w:cs="Arial"/>
          <w:sz w:val="20"/>
          <w:szCs w:val="20"/>
        </w:rPr>
        <w:t xml:space="preserve">ka kosila več kot </w:t>
      </w:r>
      <w:r w:rsidR="003262CE">
        <w:rPr>
          <w:rFonts w:ascii="Arial" w:hAnsi="Arial" w:cs="Arial"/>
          <w:sz w:val="20"/>
          <w:szCs w:val="20"/>
        </w:rPr>
        <w:t>pet</w:t>
      </w:r>
      <w:r w:rsidR="00F96D2A" w:rsidRPr="001C3F39">
        <w:rPr>
          <w:rFonts w:ascii="Arial" w:hAnsi="Arial" w:cs="Arial"/>
          <w:sz w:val="20"/>
          <w:szCs w:val="20"/>
        </w:rPr>
        <w:t xml:space="preserve"> dni v tednu, vsaj </w:t>
      </w:r>
      <w:r w:rsidR="003262CE">
        <w:rPr>
          <w:rFonts w:ascii="Arial" w:hAnsi="Arial" w:cs="Arial"/>
          <w:sz w:val="20"/>
          <w:szCs w:val="20"/>
        </w:rPr>
        <w:t>štiri</w:t>
      </w:r>
      <w:r w:rsidR="00F96D2A" w:rsidRPr="001C3F39">
        <w:rPr>
          <w:rFonts w:ascii="Arial" w:hAnsi="Arial" w:cs="Arial"/>
          <w:sz w:val="20"/>
          <w:szCs w:val="20"/>
        </w:rPr>
        <w:t xml:space="preserve"> ure na dan.</w:t>
      </w:r>
    </w:p>
    <w:p w14:paraId="103B0823" w14:textId="77777777" w:rsidR="006E26A5" w:rsidRPr="001C3F39" w:rsidRDefault="006E26A5" w:rsidP="000162EE">
      <w:pPr>
        <w:spacing w:line="276" w:lineRule="auto"/>
        <w:rPr>
          <w:rFonts w:ascii="Arial" w:hAnsi="Arial" w:cs="Arial"/>
          <w:sz w:val="20"/>
          <w:szCs w:val="20"/>
        </w:rPr>
      </w:pPr>
    </w:p>
    <w:p w14:paraId="43B3F16B" w14:textId="77777777" w:rsidR="006E26A5" w:rsidRPr="001C3F39" w:rsidRDefault="006E26A5" w:rsidP="000162EE">
      <w:pPr>
        <w:spacing w:line="276" w:lineRule="auto"/>
        <w:rPr>
          <w:rFonts w:ascii="Arial" w:hAnsi="Arial" w:cs="Arial"/>
          <w:sz w:val="20"/>
          <w:szCs w:val="20"/>
        </w:rPr>
      </w:pPr>
      <w:r w:rsidRPr="001C3F39">
        <w:rPr>
          <w:rFonts w:ascii="Arial" w:hAnsi="Arial" w:cs="Arial"/>
          <w:b/>
          <w:sz w:val="20"/>
          <w:szCs w:val="20"/>
          <w:u w:val="single"/>
        </w:rPr>
        <w:t>Merilo št. 6</w:t>
      </w:r>
    </w:p>
    <w:p w14:paraId="69417361" w14:textId="028A039A" w:rsidR="006E26A5" w:rsidRPr="001C3F39" w:rsidRDefault="006E26A5" w:rsidP="000162EE">
      <w:pPr>
        <w:spacing w:line="276" w:lineRule="auto"/>
        <w:jc w:val="both"/>
        <w:rPr>
          <w:rFonts w:ascii="Arial" w:hAnsi="Arial" w:cs="Arial"/>
          <w:b/>
          <w:sz w:val="20"/>
          <w:szCs w:val="20"/>
        </w:rPr>
      </w:pPr>
      <w:r w:rsidRPr="001C3F39">
        <w:rPr>
          <w:rFonts w:ascii="Arial" w:hAnsi="Arial" w:cs="Arial"/>
          <w:sz w:val="20"/>
          <w:szCs w:val="20"/>
        </w:rPr>
        <w:t>Možnost prehranje</w:t>
      </w:r>
      <w:r w:rsidR="00BB663A">
        <w:rPr>
          <w:rFonts w:ascii="Arial" w:hAnsi="Arial" w:cs="Arial"/>
          <w:sz w:val="20"/>
          <w:szCs w:val="20"/>
        </w:rPr>
        <w:t xml:space="preserve">vanja brez arhitekturnih ovir – </w:t>
      </w:r>
      <w:r w:rsidRPr="001C3F39">
        <w:rPr>
          <w:rFonts w:ascii="Arial" w:hAnsi="Arial" w:cs="Arial"/>
          <w:sz w:val="20"/>
          <w:szCs w:val="20"/>
        </w:rPr>
        <w:t>dostop za invalide (</w:t>
      </w:r>
      <w:r w:rsidR="00047671">
        <w:rPr>
          <w:rFonts w:ascii="Arial" w:hAnsi="Arial" w:cs="Arial"/>
          <w:sz w:val="20"/>
          <w:szCs w:val="20"/>
        </w:rPr>
        <w:t xml:space="preserve">stalen arhitektonski </w:t>
      </w:r>
      <w:r w:rsidRPr="001C3F39">
        <w:rPr>
          <w:rFonts w:ascii="Arial" w:hAnsi="Arial" w:cs="Arial"/>
          <w:sz w:val="20"/>
          <w:szCs w:val="20"/>
        </w:rPr>
        <w:t xml:space="preserve">dostop v notranjost lokala, do </w:t>
      </w:r>
      <w:r w:rsidR="00491F8E" w:rsidRPr="001C3F39">
        <w:rPr>
          <w:rFonts w:ascii="Arial" w:hAnsi="Arial" w:cs="Arial"/>
          <w:sz w:val="20"/>
          <w:szCs w:val="20"/>
        </w:rPr>
        <w:t xml:space="preserve">jedilne </w:t>
      </w:r>
      <w:r w:rsidRPr="001C3F39">
        <w:rPr>
          <w:rFonts w:ascii="Arial" w:hAnsi="Arial" w:cs="Arial"/>
          <w:sz w:val="20"/>
          <w:szCs w:val="20"/>
        </w:rPr>
        <w:t>mize in do toalete prilagojene za invalide):</w:t>
      </w:r>
    </w:p>
    <w:p w14:paraId="0EF44475" w14:textId="77777777" w:rsidR="006E26A5" w:rsidRPr="001C3F39" w:rsidRDefault="006E26A5" w:rsidP="000162EE">
      <w:pPr>
        <w:numPr>
          <w:ilvl w:val="0"/>
          <w:numId w:val="2"/>
        </w:numPr>
        <w:spacing w:line="276" w:lineRule="auto"/>
        <w:rPr>
          <w:rFonts w:ascii="Arial" w:hAnsi="Arial" w:cs="Arial"/>
          <w:sz w:val="20"/>
          <w:szCs w:val="20"/>
        </w:rPr>
      </w:pPr>
      <w:r w:rsidRPr="001C3F39">
        <w:rPr>
          <w:rFonts w:ascii="Arial" w:hAnsi="Arial" w:cs="Arial"/>
          <w:sz w:val="20"/>
          <w:szCs w:val="20"/>
        </w:rPr>
        <w:t>NE</w:t>
      </w:r>
    </w:p>
    <w:p w14:paraId="4BF2E56A" w14:textId="481DA9E2" w:rsidR="006E26A5" w:rsidRPr="001C3F39" w:rsidRDefault="006E26A5" w:rsidP="000162EE">
      <w:pPr>
        <w:numPr>
          <w:ilvl w:val="0"/>
          <w:numId w:val="2"/>
        </w:numPr>
        <w:spacing w:line="276" w:lineRule="auto"/>
        <w:rPr>
          <w:rFonts w:ascii="Arial" w:hAnsi="Arial" w:cs="Arial"/>
          <w:sz w:val="20"/>
          <w:szCs w:val="20"/>
        </w:rPr>
      </w:pPr>
      <w:r w:rsidRPr="001C3F39">
        <w:rPr>
          <w:rFonts w:ascii="Arial" w:hAnsi="Arial" w:cs="Arial"/>
          <w:sz w:val="20"/>
          <w:szCs w:val="20"/>
        </w:rPr>
        <w:t xml:space="preserve">DA – </w:t>
      </w:r>
      <w:r w:rsidR="00047671">
        <w:rPr>
          <w:rFonts w:ascii="Arial" w:hAnsi="Arial" w:cs="Arial"/>
          <w:sz w:val="20"/>
          <w:szCs w:val="20"/>
        </w:rPr>
        <w:t>stalen</w:t>
      </w:r>
      <w:r w:rsidRPr="001C3F39">
        <w:rPr>
          <w:rFonts w:ascii="Arial" w:hAnsi="Arial" w:cs="Arial"/>
          <w:sz w:val="20"/>
          <w:szCs w:val="20"/>
        </w:rPr>
        <w:t xml:space="preserve"> </w:t>
      </w:r>
      <w:r w:rsidR="00047671">
        <w:rPr>
          <w:rFonts w:ascii="Arial" w:hAnsi="Arial" w:cs="Arial"/>
          <w:sz w:val="20"/>
          <w:szCs w:val="20"/>
        </w:rPr>
        <w:t xml:space="preserve">arhitektonski </w:t>
      </w:r>
      <w:r w:rsidRPr="001C3F39">
        <w:rPr>
          <w:rFonts w:ascii="Arial" w:hAnsi="Arial" w:cs="Arial"/>
          <w:sz w:val="20"/>
          <w:szCs w:val="20"/>
        </w:rPr>
        <w:t xml:space="preserve">dostop za invalide in dostop do </w:t>
      </w:r>
      <w:r w:rsidR="00491F8E" w:rsidRPr="001C3F39">
        <w:rPr>
          <w:rFonts w:ascii="Arial" w:hAnsi="Arial" w:cs="Arial"/>
          <w:sz w:val="20"/>
          <w:szCs w:val="20"/>
        </w:rPr>
        <w:t xml:space="preserve">jedilne </w:t>
      </w:r>
      <w:r w:rsidRPr="001C3F39">
        <w:rPr>
          <w:rFonts w:ascii="Arial" w:hAnsi="Arial" w:cs="Arial"/>
          <w:sz w:val="20"/>
          <w:szCs w:val="20"/>
        </w:rPr>
        <w:t>mize v notranjosti lokala</w:t>
      </w:r>
    </w:p>
    <w:p w14:paraId="4057F417" w14:textId="15BEEDE9" w:rsidR="006E26A5" w:rsidRPr="001C3F39" w:rsidRDefault="00BB663A" w:rsidP="000162EE">
      <w:pPr>
        <w:numPr>
          <w:ilvl w:val="0"/>
          <w:numId w:val="2"/>
        </w:numPr>
        <w:spacing w:line="276" w:lineRule="auto"/>
        <w:rPr>
          <w:rFonts w:ascii="Arial" w:hAnsi="Arial" w:cs="Arial"/>
          <w:sz w:val="20"/>
          <w:szCs w:val="20"/>
        </w:rPr>
      </w:pPr>
      <w:r>
        <w:rPr>
          <w:rFonts w:ascii="Arial" w:hAnsi="Arial" w:cs="Arial"/>
          <w:sz w:val="20"/>
          <w:szCs w:val="20"/>
        </w:rPr>
        <w:t xml:space="preserve">DA – </w:t>
      </w:r>
      <w:r w:rsidR="00047671">
        <w:rPr>
          <w:rFonts w:ascii="Arial" w:hAnsi="Arial" w:cs="Arial"/>
          <w:sz w:val="20"/>
          <w:szCs w:val="20"/>
        </w:rPr>
        <w:t xml:space="preserve"> stalen arhitektonski </w:t>
      </w:r>
      <w:r w:rsidR="006E26A5" w:rsidRPr="001C3F39">
        <w:rPr>
          <w:rFonts w:ascii="Arial" w:hAnsi="Arial" w:cs="Arial"/>
          <w:sz w:val="20"/>
          <w:szCs w:val="20"/>
        </w:rPr>
        <w:t xml:space="preserve">dostop za invalide in dostop do </w:t>
      </w:r>
      <w:r w:rsidR="00491F8E" w:rsidRPr="001C3F39">
        <w:rPr>
          <w:rFonts w:ascii="Arial" w:hAnsi="Arial" w:cs="Arial"/>
          <w:sz w:val="20"/>
          <w:szCs w:val="20"/>
        </w:rPr>
        <w:t xml:space="preserve">jedilne </w:t>
      </w:r>
      <w:r w:rsidR="006E26A5" w:rsidRPr="001C3F39">
        <w:rPr>
          <w:rFonts w:ascii="Arial" w:hAnsi="Arial" w:cs="Arial"/>
          <w:sz w:val="20"/>
          <w:szCs w:val="20"/>
        </w:rPr>
        <w:t>mize v notranjosti lokala ter do toalete prilagojene za invalide</w:t>
      </w:r>
    </w:p>
    <w:p w14:paraId="093BF55E" w14:textId="77777777" w:rsidR="00BB628F" w:rsidRPr="001C3F39" w:rsidRDefault="00BB628F" w:rsidP="000162EE">
      <w:pPr>
        <w:spacing w:line="276" w:lineRule="auto"/>
        <w:rPr>
          <w:rFonts w:ascii="Arial" w:hAnsi="Arial" w:cs="Arial"/>
          <w:b/>
          <w:sz w:val="20"/>
          <w:szCs w:val="20"/>
          <w:u w:val="single"/>
        </w:rPr>
      </w:pPr>
    </w:p>
    <w:p w14:paraId="5C40D6E9" w14:textId="77777777" w:rsidR="00924272" w:rsidRPr="001C3F39" w:rsidRDefault="00924272" w:rsidP="000162EE">
      <w:pPr>
        <w:spacing w:line="276" w:lineRule="auto"/>
        <w:rPr>
          <w:rFonts w:ascii="Arial" w:hAnsi="Arial" w:cs="Arial"/>
          <w:sz w:val="20"/>
          <w:szCs w:val="20"/>
        </w:rPr>
      </w:pPr>
      <w:r w:rsidRPr="001C3F39">
        <w:rPr>
          <w:rFonts w:ascii="Arial" w:hAnsi="Arial" w:cs="Arial"/>
          <w:b/>
          <w:sz w:val="20"/>
          <w:szCs w:val="20"/>
          <w:u w:val="single"/>
        </w:rPr>
        <w:t>Merilo št. 7</w:t>
      </w:r>
    </w:p>
    <w:p w14:paraId="3E819896" w14:textId="77777777" w:rsidR="00924272" w:rsidRPr="001C3F39" w:rsidRDefault="00924272" w:rsidP="000162EE">
      <w:pPr>
        <w:spacing w:line="276" w:lineRule="auto"/>
        <w:rPr>
          <w:rFonts w:ascii="Arial" w:hAnsi="Arial" w:cs="Arial"/>
          <w:sz w:val="20"/>
          <w:szCs w:val="20"/>
        </w:rPr>
      </w:pPr>
      <w:r w:rsidRPr="001C3F39">
        <w:rPr>
          <w:rFonts w:ascii="Arial" w:hAnsi="Arial" w:cs="Arial"/>
          <w:sz w:val="20"/>
          <w:szCs w:val="20"/>
        </w:rPr>
        <w:t>Ponudnik nudi dietna kosila za študente z medicinsko pr</w:t>
      </w:r>
      <w:r w:rsidR="00BB663A">
        <w:rPr>
          <w:rFonts w:ascii="Arial" w:hAnsi="Arial" w:cs="Arial"/>
          <w:sz w:val="20"/>
          <w:szCs w:val="20"/>
        </w:rPr>
        <w:t>edpisanimi dietami (o</w:t>
      </w:r>
      <w:r w:rsidRPr="001C3F39">
        <w:rPr>
          <w:rFonts w:ascii="Arial" w:hAnsi="Arial" w:cs="Arial"/>
          <w:sz w:val="20"/>
          <w:szCs w:val="20"/>
        </w:rPr>
        <w:t>bkroži):</w:t>
      </w:r>
    </w:p>
    <w:p w14:paraId="0CC79A92" w14:textId="77777777" w:rsidR="00924272" w:rsidRPr="001C3F39" w:rsidRDefault="00924272" w:rsidP="000162EE">
      <w:pPr>
        <w:numPr>
          <w:ilvl w:val="0"/>
          <w:numId w:val="20"/>
        </w:numPr>
        <w:spacing w:line="276" w:lineRule="auto"/>
        <w:rPr>
          <w:rFonts w:ascii="Arial" w:hAnsi="Arial" w:cs="Arial"/>
          <w:sz w:val="20"/>
          <w:szCs w:val="20"/>
        </w:rPr>
      </w:pPr>
      <w:r w:rsidRPr="001C3F39">
        <w:rPr>
          <w:rFonts w:ascii="Arial" w:hAnsi="Arial" w:cs="Arial"/>
          <w:sz w:val="20"/>
          <w:szCs w:val="20"/>
        </w:rPr>
        <w:t>NE</w:t>
      </w:r>
    </w:p>
    <w:p w14:paraId="608191FA" w14:textId="77777777" w:rsidR="00924272" w:rsidRPr="001C3F39" w:rsidRDefault="00924272" w:rsidP="000162EE">
      <w:pPr>
        <w:numPr>
          <w:ilvl w:val="0"/>
          <w:numId w:val="20"/>
        </w:numPr>
        <w:spacing w:line="276" w:lineRule="auto"/>
        <w:rPr>
          <w:rFonts w:ascii="Arial" w:hAnsi="Arial" w:cs="Arial"/>
          <w:sz w:val="20"/>
          <w:szCs w:val="20"/>
        </w:rPr>
      </w:pPr>
      <w:r w:rsidRPr="001C3F39">
        <w:rPr>
          <w:rFonts w:ascii="Arial" w:hAnsi="Arial" w:cs="Arial"/>
          <w:sz w:val="20"/>
          <w:szCs w:val="20"/>
        </w:rPr>
        <w:t>DA – kosila brez glutena</w:t>
      </w:r>
    </w:p>
    <w:p w14:paraId="65CA13D6" w14:textId="4DED77F9" w:rsidR="00924272" w:rsidRPr="001C3F39" w:rsidRDefault="00924272" w:rsidP="000162EE">
      <w:pPr>
        <w:numPr>
          <w:ilvl w:val="0"/>
          <w:numId w:val="20"/>
        </w:numPr>
        <w:spacing w:line="276" w:lineRule="auto"/>
        <w:rPr>
          <w:rFonts w:ascii="Arial" w:hAnsi="Arial" w:cs="Arial"/>
          <w:sz w:val="20"/>
          <w:szCs w:val="20"/>
        </w:rPr>
      </w:pPr>
      <w:r w:rsidRPr="001C3F39">
        <w:rPr>
          <w:rFonts w:ascii="Arial" w:hAnsi="Arial" w:cs="Arial"/>
          <w:sz w:val="20"/>
          <w:szCs w:val="20"/>
        </w:rPr>
        <w:t>DA – kosila b</w:t>
      </w:r>
      <w:r w:rsidR="0038242D">
        <w:rPr>
          <w:rFonts w:ascii="Arial" w:hAnsi="Arial" w:cs="Arial"/>
          <w:sz w:val="20"/>
          <w:szCs w:val="20"/>
        </w:rPr>
        <w:t>rez vseh alergenov navedenih v</w:t>
      </w:r>
      <w:r w:rsidRPr="001C3F39">
        <w:rPr>
          <w:rFonts w:ascii="Arial" w:hAnsi="Arial" w:cs="Arial"/>
          <w:sz w:val="20"/>
          <w:szCs w:val="20"/>
        </w:rPr>
        <w:t xml:space="preserve"> prilogi II U</w:t>
      </w:r>
      <w:r w:rsidR="003262CE">
        <w:rPr>
          <w:rFonts w:ascii="Arial" w:hAnsi="Arial" w:cs="Arial"/>
          <w:sz w:val="20"/>
          <w:szCs w:val="20"/>
        </w:rPr>
        <w:t>redbe</w:t>
      </w:r>
      <w:r w:rsidRPr="001C3F39">
        <w:rPr>
          <w:rFonts w:ascii="Arial" w:hAnsi="Arial" w:cs="Arial"/>
          <w:sz w:val="20"/>
          <w:szCs w:val="20"/>
        </w:rPr>
        <w:t xml:space="preserve"> 1169/2011</w:t>
      </w:r>
      <w:r w:rsidR="003262CE">
        <w:rPr>
          <w:rFonts w:ascii="Arial" w:hAnsi="Arial" w:cs="Arial"/>
          <w:sz w:val="20"/>
          <w:szCs w:val="20"/>
        </w:rPr>
        <w:t>/EU</w:t>
      </w:r>
    </w:p>
    <w:p w14:paraId="1467E7CA" w14:textId="77777777" w:rsidR="00BB628F" w:rsidRPr="001C3F39" w:rsidRDefault="00BB628F" w:rsidP="000162EE">
      <w:pPr>
        <w:spacing w:line="276" w:lineRule="auto"/>
        <w:rPr>
          <w:rFonts w:ascii="Arial" w:hAnsi="Arial" w:cs="Arial"/>
          <w:sz w:val="20"/>
          <w:szCs w:val="20"/>
        </w:rPr>
      </w:pPr>
    </w:p>
    <w:p w14:paraId="7133EB33" w14:textId="2E02B881" w:rsidR="00924272" w:rsidRDefault="00BB663A" w:rsidP="000162EE">
      <w:pPr>
        <w:spacing w:line="276" w:lineRule="auto"/>
        <w:jc w:val="both"/>
        <w:rPr>
          <w:rFonts w:ascii="Arial" w:hAnsi="Arial" w:cs="Arial"/>
          <w:sz w:val="20"/>
          <w:szCs w:val="20"/>
        </w:rPr>
      </w:pPr>
      <w:r>
        <w:rPr>
          <w:rFonts w:ascii="Arial" w:hAnsi="Arial" w:cs="Arial"/>
          <w:sz w:val="20"/>
          <w:szCs w:val="20"/>
        </w:rPr>
        <w:t>Opomba: v</w:t>
      </w:r>
      <w:r w:rsidR="00924272" w:rsidRPr="001C3F39">
        <w:rPr>
          <w:rFonts w:ascii="Arial" w:hAnsi="Arial" w:cs="Arial"/>
          <w:sz w:val="20"/>
          <w:szCs w:val="20"/>
        </w:rPr>
        <w:t xml:space="preserve"> kolikor ponudnik obkroži DA, priloži negativni izvid akreditirane preiskave na gl</w:t>
      </w:r>
      <w:r w:rsidR="009F5C8C">
        <w:rPr>
          <w:rFonts w:ascii="Arial" w:hAnsi="Arial" w:cs="Arial"/>
          <w:sz w:val="20"/>
          <w:szCs w:val="20"/>
        </w:rPr>
        <w:t>uten ali vse alergene (</w:t>
      </w:r>
      <w:r w:rsidR="00A875A4">
        <w:rPr>
          <w:rFonts w:ascii="Arial" w:hAnsi="Arial" w:cs="Arial"/>
          <w:sz w:val="20"/>
          <w:szCs w:val="20"/>
        </w:rPr>
        <w:t xml:space="preserve">v </w:t>
      </w:r>
      <w:r w:rsidR="009F5C8C">
        <w:rPr>
          <w:rFonts w:ascii="Arial" w:hAnsi="Arial" w:cs="Arial"/>
          <w:sz w:val="20"/>
          <w:szCs w:val="20"/>
        </w:rPr>
        <w:t>sklad</w:t>
      </w:r>
      <w:r w:rsidR="00A875A4">
        <w:rPr>
          <w:rFonts w:ascii="Arial" w:hAnsi="Arial" w:cs="Arial"/>
          <w:sz w:val="20"/>
          <w:szCs w:val="20"/>
        </w:rPr>
        <w:t>u</w:t>
      </w:r>
      <w:r w:rsidR="009F5C8C">
        <w:rPr>
          <w:rFonts w:ascii="Arial" w:hAnsi="Arial" w:cs="Arial"/>
          <w:sz w:val="20"/>
          <w:szCs w:val="20"/>
        </w:rPr>
        <w:t xml:space="preserve"> s</w:t>
      </w:r>
      <w:r w:rsidR="001C0DBC">
        <w:rPr>
          <w:rFonts w:ascii="Arial" w:hAnsi="Arial" w:cs="Arial"/>
          <w:sz w:val="20"/>
          <w:szCs w:val="20"/>
        </w:rPr>
        <w:t xml:space="preserve"> </w:t>
      </w:r>
      <w:r w:rsidR="000D5478">
        <w:rPr>
          <w:rFonts w:ascii="Arial" w:hAnsi="Arial" w:cs="Arial"/>
          <w:sz w:val="20"/>
          <w:szCs w:val="20"/>
        </w:rPr>
        <w:t>šesto</w:t>
      </w:r>
      <w:r w:rsidR="00110248">
        <w:rPr>
          <w:rFonts w:ascii="Arial" w:hAnsi="Arial" w:cs="Arial"/>
          <w:sz w:val="20"/>
        </w:rPr>
        <w:t xml:space="preserve"> in </w:t>
      </w:r>
      <w:r w:rsidR="000D5478">
        <w:rPr>
          <w:rFonts w:ascii="Arial" w:hAnsi="Arial" w:cs="Arial"/>
          <w:sz w:val="20"/>
        </w:rPr>
        <w:t xml:space="preserve">sedmo </w:t>
      </w:r>
      <w:r w:rsidR="00924272" w:rsidRPr="001C3F39">
        <w:rPr>
          <w:rFonts w:ascii="Arial" w:hAnsi="Arial" w:cs="Arial"/>
          <w:sz w:val="20"/>
        </w:rPr>
        <w:t>alinejo točke 3.5.1</w:t>
      </w:r>
      <w:r w:rsidR="00A875A4">
        <w:rPr>
          <w:rFonts w:ascii="Arial" w:hAnsi="Arial" w:cs="Arial"/>
          <w:sz w:val="20"/>
        </w:rPr>
        <w:t>.</w:t>
      </w:r>
      <w:r w:rsidR="00924272" w:rsidRPr="001C3F39">
        <w:rPr>
          <w:rFonts w:ascii="Arial" w:hAnsi="Arial" w:cs="Arial"/>
          <w:sz w:val="20"/>
        </w:rPr>
        <w:t xml:space="preserve"> </w:t>
      </w:r>
      <w:r w:rsidR="009F5C8C">
        <w:rPr>
          <w:rFonts w:ascii="Arial" w:hAnsi="Arial" w:cs="Arial"/>
          <w:sz w:val="20"/>
        </w:rPr>
        <w:t xml:space="preserve">b) </w:t>
      </w:r>
      <w:r w:rsidR="00110248">
        <w:rPr>
          <w:rFonts w:ascii="Arial" w:hAnsi="Arial" w:cs="Arial"/>
          <w:sz w:val="20"/>
        </w:rPr>
        <w:t>Ostali</w:t>
      </w:r>
      <w:r w:rsidR="00924272" w:rsidRPr="001C3F39">
        <w:rPr>
          <w:rFonts w:ascii="Arial" w:hAnsi="Arial" w:cs="Arial"/>
          <w:sz w:val="20"/>
        </w:rPr>
        <w:t xml:space="preserve"> pogoji</w:t>
      </w:r>
      <w:r w:rsidR="00924272" w:rsidRPr="001C3F39">
        <w:rPr>
          <w:rFonts w:ascii="Arial" w:hAnsi="Arial" w:cs="Arial"/>
          <w:sz w:val="20"/>
          <w:szCs w:val="20"/>
        </w:rPr>
        <w:t xml:space="preserve">), ki ni starejši od </w:t>
      </w:r>
      <w:r w:rsidR="003262CE">
        <w:rPr>
          <w:rFonts w:ascii="Arial" w:hAnsi="Arial" w:cs="Arial"/>
          <w:sz w:val="20"/>
          <w:szCs w:val="20"/>
        </w:rPr>
        <w:t>šestih</w:t>
      </w:r>
      <w:r w:rsidR="00924272" w:rsidRPr="001C3F39">
        <w:rPr>
          <w:rFonts w:ascii="Arial" w:hAnsi="Arial" w:cs="Arial"/>
          <w:sz w:val="20"/>
          <w:szCs w:val="20"/>
        </w:rPr>
        <w:t xml:space="preserve"> mesecev.</w:t>
      </w:r>
    </w:p>
    <w:p w14:paraId="6FD2F3EB" w14:textId="77777777" w:rsidR="00BB663A" w:rsidRDefault="00BB663A" w:rsidP="000162EE">
      <w:pPr>
        <w:spacing w:line="276" w:lineRule="auto"/>
        <w:rPr>
          <w:rFonts w:ascii="Arial" w:hAnsi="Arial" w:cs="Arial"/>
          <w:sz w:val="20"/>
          <w:szCs w:val="20"/>
        </w:rPr>
      </w:pPr>
    </w:p>
    <w:p w14:paraId="0AE469E6" w14:textId="77777777" w:rsidR="00F7362C" w:rsidRDefault="00F7362C" w:rsidP="000162EE">
      <w:pPr>
        <w:spacing w:line="276" w:lineRule="auto"/>
        <w:rPr>
          <w:rFonts w:ascii="Arial" w:hAnsi="Arial" w:cs="Arial"/>
          <w:sz w:val="20"/>
          <w:szCs w:val="20"/>
        </w:rPr>
      </w:pPr>
    </w:p>
    <w:p w14:paraId="77BF42D7" w14:textId="77777777" w:rsidR="00BB663A" w:rsidRDefault="00BB663A" w:rsidP="000162EE">
      <w:pPr>
        <w:spacing w:line="276" w:lineRule="auto"/>
        <w:rPr>
          <w:rFonts w:ascii="Arial" w:hAnsi="Arial" w:cs="Arial"/>
          <w:sz w:val="20"/>
          <w:szCs w:val="20"/>
        </w:rPr>
      </w:pPr>
    </w:p>
    <w:p w14:paraId="7F742B56" w14:textId="77777777" w:rsidR="00BB663A" w:rsidRPr="001C3F39" w:rsidRDefault="00BB663A" w:rsidP="000162EE">
      <w:pPr>
        <w:pStyle w:val="Telobesedila-zamik21"/>
        <w:spacing w:line="276" w:lineRule="auto"/>
        <w:ind w:left="0" w:firstLine="0"/>
        <w:rPr>
          <w:rFonts w:ascii="Arial" w:hAnsi="Arial" w:cs="Arial"/>
          <w:szCs w:val="24"/>
        </w:rPr>
      </w:pPr>
      <w:r w:rsidRPr="001C3F39">
        <w:rPr>
          <w:rFonts w:ascii="Arial" w:hAnsi="Arial" w:cs="Arial"/>
          <w:szCs w:val="24"/>
        </w:rPr>
        <w:t>Datum:</w:t>
      </w:r>
      <w:r w:rsidRPr="001C3F39">
        <w:rPr>
          <w:rFonts w:ascii="Arial" w:hAnsi="Arial" w:cs="Arial"/>
          <w:szCs w:val="24"/>
        </w:rPr>
        <w:tab/>
      </w:r>
      <w:r w:rsidRPr="001C3F39">
        <w:rPr>
          <w:rFonts w:ascii="Arial" w:hAnsi="Arial" w:cs="Arial"/>
          <w:szCs w:val="24"/>
        </w:rPr>
        <w:tab/>
      </w:r>
      <w:r w:rsidRPr="001C3F39">
        <w:rPr>
          <w:rFonts w:ascii="Arial" w:hAnsi="Arial" w:cs="Arial"/>
          <w:szCs w:val="24"/>
        </w:rPr>
        <w:tab/>
      </w:r>
      <w:r w:rsidRPr="001C3F39">
        <w:rPr>
          <w:rFonts w:ascii="Arial" w:hAnsi="Arial" w:cs="Arial"/>
          <w:szCs w:val="24"/>
        </w:rPr>
        <w:tab/>
      </w:r>
      <w:r w:rsidRPr="001C3F39">
        <w:rPr>
          <w:rFonts w:ascii="Arial" w:hAnsi="Arial" w:cs="Arial"/>
          <w:szCs w:val="24"/>
        </w:rPr>
        <w:tab/>
      </w:r>
      <w:r w:rsidRPr="001C3F39">
        <w:rPr>
          <w:rFonts w:ascii="Arial" w:hAnsi="Arial" w:cs="Arial"/>
          <w:szCs w:val="24"/>
        </w:rPr>
        <w:tab/>
      </w:r>
      <w:r w:rsidRPr="001C3F39">
        <w:rPr>
          <w:rFonts w:ascii="Arial" w:hAnsi="Arial" w:cs="Arial"/>
          <w:szCs w:val="24"/>
        </w:rPr>
        <w:tab/>
        <w:t xml:space="preserve">     Podpis odgovorne osebe:</w:t>
      </w:r>
    </w:p>
    <w:p w14:paraId="26AF7E8D" w14:textId="77777777" w:rsidR="00BB663A" w:rsidRPr="001C3F39" w:rsidRDefault="00BB663A" w:rsidP="000162EE">
      <w:pPr>
        <w:spacing w:line="276" w:lineRule="auto"/>
        <w:rPr>
          <w:rFonts w:ascii="Arial" w:hAnsi="Arial" w:cs="Arial"/>
          <w:b/>
          <w:sz w:val="20"/>
          <w:szCs w:val="20"/>
          <w:u w:val="single"/>
        </w:rPr>
      </w:pPr>
      <w:r w:rsidRPr="001C3F39">
        <w:tab/>
      </w:r>
      <w:r w:rsidRPr="001C3F39">
        <w:tab/>
      </w:r>
      <w:r w:rsidRPr="001C3F39">
        <w:tab/>
      </w:r>
      <w:r w:rsidRPr="001C3F39">
        <w:tab/>
      </w:r>
      <w:r w:rsidRPr="001C3F39">
        <w:rPr>
          <w:rFonts w:ascii="Arial" w:hAnsi="Arial" w:cs="Arial"/>
        </w:rPr>
        <w:t xml:space="preserve">           </w:t>
      </w:r>
      <w:r w:rsidRPr="001C3F39">
        <w:rPr>
          <w:rFonts w:ascii="Arial" w:hAnsi="Arial" w:cs="Arial"/>
          <w:b/>
        </w:rPr>
        <w:t>m.p.</w:t>
      </w:r>
    </w:p>
    <w:p w14:paraId="3596A7E3" w14:textId="77777777" w:rsidR="00BB663A" w:rsidRPr="001C3F39" w:rsidRDefault="00BB663A" w:rsidP="000162EE">
      <w:pPr>
        <w:spacing w:line="276" w:lineRule="auto"/>
        <w:rPr>
          <w:rFonts w:ascii="Arial" w:hAnsi="Arial" w:cs="Arial"/>
          <w:sz w:val="20"/>
          <w:szCs w:val="20"/>
        </w:rPr>
      </w:pPr>
    </w:p>
    <w:p w14:paraId="6FB37FEF" w14:textId="77777777" w:rsidR="00BB663A" w:rsidRDefault="00BB663A" w:rsidP="000162EE">
      <w:pPr>
        <w:numPr>
          <w:ilvl w:val="12"/>
          <w:numId w:val="0"/>
        </w:numPr>
        <w:spacing w:line="276" w:lineRule="auto"/>
        <w:jc w:val="both"/>
        <w:rPr>
          <w:rFonts w:ascii="Arial" w:hAnsi="Arial" w:cs="Arial"/>
          <w:b/>
          <w:sz w:val="20"/>
          <w:szCs w:val="20"/>
          <w:u w:val="single"/>
        </w:rPr>
      </w:pPr>
    </w:p>
    <w:p w14:paraId="543FF72C" w14:textId="77777777" w:rsidR="00BB663A" w:rsidRDefault="00BB663A" w:rsidP="000162EE">
      <w:pPr>
        <w:numPr>
          <w:ilvl w:val="12"/>
          <w:numId w:val="0"/>
        </w:numPr>
        <w:spacing w:line="276" w:lineRule="auto"/>
        <w:jc w:val="right"/>
        <w:rPr>
          <w:rFonts w:ascii="Arial" w:hAnsi="Arial" w:cs="Arial"/>
          <w:b/>
          <w:sz w:val="20"/>
          <w:szCs w:val="20"/>
          <w:u w:val="single"/>
        </w:rPr>
      </w:pPr>
      <w:r w:rsidRPr="001C3F39">
        <w:rPr>
          <w:rFonts w:ascii="Arial" w:hAnsi="Arial" w:cs="Arial"/>
          <w:b/>
          <w:sz w:val="20"/>
          <w:szCs w:val="20"/>
        </w:rPr>
        <w:t>OVOJ ŠT. 1/</w:t>
      </w:r>
      <w:r w:rsidR="00F7362C">
        <w:rPr>
          <w:rFonts w:ascii="Arial" w:hAnsi="Arial" w:cs="Arial"/>
          <w:b/>
          <w:sz w:val="20"/>
          <w:szCs w:val="20"/>
        </w:rPr>
        <w:t>5</w:t>
      </w:r>
    </w:p>
    <w:p w14:paraId="34FA3CDC" w14:textId="77777777" w:rsidR="00BB663A" w:rsidRDefault="00BB663A" w:rsidP="000162EE">
      <w:pPr>
        <w:numPr>
          <w:ilvl w:val="12"/>
          <w:numId w:val="0"/>
        </w:numPr>
        <w:spacing w:line="276" w:lineRule="auto"/>
        <w:jc w:val="both"/>
        <w:rPr>
          <w:rFonts w:ascii="Arial" w:hAnsi="Arial" w:cs="Arial"/>
          <w:b/>
          <w:sz w:val="20"/>
          <w:szCs w:val="20"/>
          <w:u w:val="single"/>
        </w:rPr>
      </w:pPr>
    </w:p>
    <w:p w14:paraId="7EFD90A5" w14:textId="77777777" w:rsidR="006E26A5" w:rsidRPr="001C3F39" w:rsidRDefault="006E26A5" w:rsidP="000162EE">
      <w:pPr>
        <w:numPr>
          <w:ilvl w:val="12"/>
          <w:numId w:val="0"/>
        </w:numPr>
        <w:spacing w:line="276" w:lineRule="auto"/>
        <w:jc w:val="both"/>
        <w:rPr>
          <w:rFonts w:ascii="Arial" w:hAnsi="Arial" w:cs="Arial"/>
          <w:sz w:val="20"/>
          <w:szCs w:val="20"/>
        </w:rPr>
      </w:pPr>
      <w:r w:rsidRPr="001C3F39">
        <w:rPr>
          <w:rFonts w:ascii="Arial" w:hAnsi="Arial" w:cs="Arial"/>
          <w:b/>
          <w:sz w:val="20"/>
          <w:szCs w:val="20"/>
          <w:u w:val="single"/>
        </w:rPr>
        <w:t xml:space="preserve">Merilo št. </w:t>
      </w:r>
      <w:r w:rsidR="00924272" w:rsidRPr="001C3F39">
        <w:rPr>
          <w:rFonts w:ascii="Arial" w:hAnsi="Arial" w:cs="Arial"/>
          <w:b/>
          <w:sz w:val="20"/>
          <w:szCs w:val="20"/>
          <w:u w:val="single"/>
        </w:rPr>
        <w:t>8</w:t>
      </w:r>
    </w:p>
    <w:p w14:paraId="60A30A24" w14:textId="77777777" w:rsidR="00F7362C" w:rsidRPr="001C3F39" w:rsidRDefault="006E26A5" w:rsidP="000162EE">
      <w:pPr>
        <w:numPr>
          <w:ilvl w:val="12"/>
          <w:numId w:val="0"/>
        </w:numPr>
        <w:spacing w:line="276" w:lineRule="auto"/>
        <w:jc w:val="both"/>
        <w:rPr>
          <w:rFonts w:ascii="Arial" w:hAnsi="Arial" w:cs="Arial"/>
          <w:sz w:val="20"/>
          <w:szCs w:val="20"/>
        </w:rPr>
      </w:pPr>
      <w:r w:rsidRPr="001C3F39">
        <w:rPr>
          <w:rFonts w:ascii="Arial" w:hAnsi="Arial" w:cs="Arial"/>
          <w:sz w:val="20"/>
          <w:szCs w:val="20"/>
        </w:rPr>
        <w:t xml:space="preserve">Celotna vrednost študentskega kosila </w:t>
      </w:r>
      <w:r w:rsidR="00BB663A">
        <w:rPr>
          <w:rFonts w:ascii="Arial" w:hAnsi="Arial" w:cs="Arial"/>
          <w:sz w:val="20"/>
          <w:szCs w:val="20"/>
        </w:rPr>
        <w:t>(vključno s subvencijo države):</w:t>
      </w:r>
      <w:r w:rsidRPr="001C3F39">
        <w:rPr>
          <w:rFonts w:ascii="Arial" w:hAnsi="Arial" w:cs="Arial"/>
          <w:sz w:val="20"/>
          <w:szCs w:val="20"/>
        </w:rPr>
        <w:t xml:space="preserve"> ________ EUR.</w:t>
      </w:r>
    </w:p>
    <w:p w14:paraId="69C8FF30" w14:textId="77777777" w:rsidR="006E26A5" w:rsidRPr="0072369A" w:rsidRDefault="006E26A5" w:rsidP="000162EE">
      <w:pPr>
        <w:spacing w:line="276" w:lineRule="auto"/>
        <w:jc w:val="both"/>
        <w:rPr>
          <w:rFonts w:ascii="Arial" w:hAnsi="Arial" w:cs="Arial"/>
          <w:sz w:val="20"/>
          <w:szCs w:val="20"/>
        </w:rPr>
      </w:pPr>
      <w:r w:rsidRPr="001C3F39">
        <w:rPr>
          <w:rFonts w:ascii="Arial" w:hAnsi="Arial" w:cs="Arial"/>
          <w:sz w:val="20"/>
          <w:szCs w:val="20"/>
        </w:rPr>
        <w:t xml:space="preserve">Opomba: </w:t>
      </w:r>
      <w:r w:rsidR="00BB663A">
        <w:rPr>
          <w:rFonts w:ascii="Arial" w:hAnsi="Arial" w:cs="Arial"/>
          <w:b/>
          <w:sz w:val="20"/>
          <w:szCs w:val="20"/>
        </w:rPr>
        <w:t>n</w:t>
      </w:r>
      <w:r w:rsidRPr="001C3F39">
        <w:rPr>
          <w:rFonts w:ascii="Arial" w:hAnsi="Arial" w:cs="Arial"/>
          <w:b/>
          <w:sz w:val="20"/>
          <w:szCs w:val="20"/>
        </w:rPr>
        <w:t>ajvišja vrednost subvencioniranega študentskega kosila</w:t>
      </w:r>
      <w:r w:rsidR="00D507D1" w:rsidRPr="001C3F39">
        <w:rPr>
          <w:rFonts w:ascii="Arial" w:hAnsi="Arial" w:cs="Arial"/>
          <w:b/>
          <w:sz w:val="20"/>
          <w:szCs w:val="20"/>
        </w:rPr>
        <w:t xml:space="preserve"> (subvencija + doplačilo študenta)</w:t>
      </w:r>
      <w:r w:rsidRPr="001C3F39">
        <w:rPr>
          <w:rFonts w:ascii="Arial" w:hAnsi="Arial" w:cs="Arial"/>
          <w:b/>
          <w:sz w:val="20"/>
          <w:szCs w:val="20"/>
        </w:rPr>
        <w:t xml:space="preserve"> je</w:t>
      </w:r>
      <w:r w:rsidRPr="001C3F39">
        <w:rPr>
          <w:rFonts w:ascii="Arial" w:hAnsi="Arial" w:cs="Arial"/>
          <w:b/>
          <w:color w:val="000000"/>
          <w:sz w:val="20"/>
          <w:szCs w:val="20"/>
        </w:rPr>
        <w:t xml:space="preserve"> 7</w:t>
      </w:r>
      <w:r w:rsidR="0038242D">
        <w:rPr>
          <w:rFonts w:ascii="Arial" w:hAnsi="Arial" w:cs="Arial"/>
          <w:b/>
          <w:color w:val="000000"/>
          <w:sz w:val="20"/>
          <w:szCs w:val="20"/>
        </w:rPr>
        <w:t>,00</w:t>
      </w:r>
      <w:r w:rsidRPr="001C3F39">
        <w:rPr>
          <w:rFonts w:ascii="Arial" w:hAnsi="Arial" w:cs="Arial"/>
          <w:b/>
          <w:color w:val="000000"/>
          <w:sz w:val="20"/>
          <w:szCs w:val="20"/>
        </w:rPr>
        <w:t xml:space="preserve"> EUR</w:t>
      </w:r>
      <w:r w:rsidRPr="001C3F39">
        <w:rPr>
          <w:rFonts w:ascii="Arial" w:hAnsi="Arial" w:cs="Arial"/>
          <w:color w:val="000000"/>
          <w:sz w:val="20"/>
          <w:szCs w:val="20"/>
        </w:rPr>
        <w:t xml:space="preserve">. </w:t>
      </w:r>
      <w:r w:rsidRPr="001C3F39">
        <w:rPr>
          <w:rFonts w:ascii="Arial" w:hAnsi="Arial" w:cs="Arial"/>
          <w:sz w:val="20"/>
          <w:szCs w:val="20"/>
        </w:rPr>
        <w:t xml:space="preserve">Ponudnik za posamezen lokal odda ponudbo z </w:t>
      </w:r>
      <w:r w:rsidR="00BB663A">
        <w:rPr>
          <w:rFonts w:ascii="Arial" w:hAnsi="Arial" w:cs="Arial"/>
          <w:b/>
          <w:sz w:val="20"/>
          <w:szCs w:val="20"/>
          <w:u w:val="single"/>
        </w:rPr>
        <w:t>eno</w:t>
      </w:r>
      <w:r w:rsidRPr="001C3F39">
        <w:rPr>
          <w:rFonts w:ascii="Arial" w:hAnsi="Arial" w:cs="Arial"/>
          <w:sz w:val="20"/>
          <w:szCs w:val="20"/>
        </w:rPr>
        <w:t xml:space="preserve"> ceno. Ponudnik lahko za študentsko kosilo nudi </w:t>
      </w:r>
      <w:r w:rsidRPr="001C3F39">
        <w:rPr>
          <w:rFonts w:ascii="Arial" w:hAnsi="Arial" w:cs="Arial"/>
          <w:sz w:val="20"/>
          <w:szCs w:val="20"/>
          <w:u w:val="single"/>
        </w:rPr>
        <w:t>le kosila v vrednosti študentskega kosila</w:t>
      </w:r>
      <w:r w:rsidRPr="001C3F39">
        <w:rPr>
          <w:rFonts w:ascii="Arial" w:hAnsi="Arial" w:cs="Arial"/>
          <w:sz w:val="20"/>
          <w:szCs w:val="20"/>
        </w:rPr>
        <w:t xml:space="preserve">, ki so sestavljena v skladu z oddano ponudbo. </w:t>
      </w:r>
    </w:p>
    <w:p w14:paraId="5EF2B4CB" w14:textId="77777777" w:rsidR="00BB628F" w:rsidRPr="001C3F39" w:rsidRDefault="00BB628F" w:rsidP="000162EE">
      <w:pPr>
        <w:spacing w:line="276" w:lineRule="auto"/>
        <w:rPr>
          <w:rFonts w:ascii="Arial" w:hAnsi="Arial" w:cs="Arial"/>
          <w:b/>
          <w:sz w:val="20"/>
          <w:szCs w:val="20"/>
          <w:u w:val="single"/>
        </w:rPr>
      </w:pPr>
    </w:p>
    <w:p w14:paraId="200EC037" w14:textId="77777777" w:rsidR="006E26A5" w:rsidRPr="001C3F39" w:rsidRDefault="006E26A5" w:rsidP="000162EE">
      <w:pPr>
        <w:spacing w:line="276" w:lineRule="auto"/>
        <w:rPr>
          <w:rFonts w:ascii="Arial" w:hAnsi="Arial" w:cs="Arial"/>
          <w:sz w:val="20"/>
          <w:szCs w:val="20"/>
        </w:rPr>
      </w:pPr>
      <w:r w:rsidRPr="001C3F39">
        <w:rPr>
          <w:rFonts w:ascii="Arial" w:hAnsi="Arial" w:cs="Arial"/>
          <w:b/>
          <w:sz w:val="20"/>
          <w:szCs w:val="20"/>
          <w:u w:val="single"/>
        </w:rPr>
        <w:t xml:space="preserve">Merilo št. </w:t>
      </w:r>
      <w:r w:rsidR="00924272" w:rsidRPr="001C3F39">
        <w:rPr>
          <w:rFonts w:ascii="Arial" w:hAnsi="Arial" w:cs="Arial"/>
          <w:b/>
          <w:sz w:val="20"/>
          <w:szCs w:val="20"/>
          <w:u w:val="single"/>
        </w:rPr>
        <w:t>9</w:t>
      </w:r>
    </w:p>
    <w:p w14:paraId="70F0CA1B" w14:textId="110A8184" w:rsidR="006E26A5" w:rsidRPr="00F7362C" w:rsidRDefault="006E26A5" w:rsidP="000162EE">
      <w:pPr>
        <w:spacing w:line="276" w:lineRule="auto"/>
        <w:rPr>
          <w:rFonts w:ascii="Arial" w:hAnsi="Arial" w:cs="Arial"/>
          <w:b/>
          <w:sz w:val="20"/>
          <w:szCs w:val="20"/>
        </w:rPr>
      </w:pPr>
      <w:r w:rsidRPr="001C3F39">
        <w:rPr>
          <w:rFonts w:ascii="Arial" w:hAnsi="Arial" w:cs="Arial"/>
          <w:sz w:val="20"/>
          <w:szCs w:val="20"/>
        </w:rPr>
        <w:t>Ponudnik nudi vsaj 1</w:t>
      </w:r>
      <w:r w:rsidR="00762EB2">
        <w:rPr>
          <w:rFonts w:ascii="Arial" w:hAnsi="Arial" w:cs="Arial"/>
          <w:sz w:val="20"/>
          <w:szCs w:val="20"/>
        </w:rPr>
        <w:t xml:space="preserve">5 </w:t>
      </w:r>
      <w:r w:rsidRPr="001C3F39">
        <w:rPr>
          <w:rFonts w:ascii="Arial" w:hAnsi="Arial" w:cs="Arial"/>
          <w:sz w:val="20"/>
          <w:szCs w:val="20"/>
        </w:rPr>
        <w:t xml:space="preserve">% živil pridelanih na ekološki način (Obkroži): </w:t>
      </w:r>
      <w:r w:rsidRPr="001C3F39">
        <w:rPr>
          <w:rFonts w:ascii="Arial" w:hAnsi="Arial" w:cs="Arial"/>
          <w:sz w:val="20"/>
          <w:szCs w:val="20"/>
        </w:rPr>
        <w:tab/>
        <w:t xml:space="preserve">   </w:t>
      </w:r>
      <w:r w:rsidR="00D83397" w:rsidRPr="00BB663A">
        <w:rPr>
          <w:rFonts w:ascii="Arial" w:hAnsi="Arial" w:cs="Arial"/>
          <w:b/>
          <w:sz w:val="20"/>
          <w:szCs w:val="20"/>
        </w:rPr>
        <w:t>DA        NE</w:t>
      </w:r>
    </w:p>
    <w:p w14:paraId="60865CA0" w14:textId="619C8C9F" w:rsidR="006E26A5" w:rsidRPr="001C3F39" w:rsidRDefault="00BB663A" w:rsidP="000162EE">
      <w:pPr>
        <w:numPr>
          <w:ilvl w:val="12"/>
          <w:numId w:val="0"/>
        </w:numPr>
        <w:spacing w:line="276" w:lineRule="auto"/>
        <w:jc w:val="both"/>
        <w:rPr>
          <w:rFonts w:ascii="Arial" w:hAnsi="Arial" w:cs="Arial"/>
          <w:sz w:val="20"/>
          <w:szCs w:val="20"/>
        </w:rPr>
      </w:pPr>
      <w:r>
        <w:rPr>
          <w:rFonts w:ascii="Arial" w:hAnsi="Arial" w:cs="Arial"/>
          <w:sz w:val="20"/>
          <w:szCs w:val="20"/>
        </w:rPr>
        <w:t>Opomba: v</w:t>
      </w:r>
      <w:r w:rsidR="006E26A5" w:rsidRPr="001C3F39">
        <w:rPr>
          <w:rFonts w:ascii="Arial" w:hAnsi="Arial" w:cs="Arial"/>
          <w:sz w:val="20"/>
          <w:szCs w:val="20"/>
        </w:rPr>
        <w:t xml:space="preserve"> kolikor ponudnik obkroži DA, priloži potrdilo, da ima blago znak za okolje tipa I oziroma certifikat za živila, pridelana na ekološki način. V kolikor ponudnik ni proizvajalec ekoloških živil, mora priložiti dva certifikata. Enega od proizvajalca ekoloških živil in drugega, ki se glasi nanj kot ponudnika teh živil. V kolikor pa je ponudnik tudi proizvajalec ekoloških živil</w:t>
      </w:r>
      <w:r w:rsidR="006946AC">
        <w:rPr>
          <w:rFonts w:ascii="Arial" w:hAnsi="Arial" w:cs="Arial"/>
          <w:sz w:val="20"/>
          <w:szCs w:val="20"/>
        </w:rPr>
        <w:t>,</w:t>
      </w:r>
      <w:r w:rsidR="006E26A5" w:rsidRPr="001C3F39">
        <w:rPr>
          <w:rFonts w:ascii="Arial" w:hAnsi="Arial" w:cs="Arial"/>
          <w:sz w:val="20"/>
          <w:szCs w:val="20"/>
        </w:rPr>
        <w:t xml:space="preserve"> priloži le en certifikat, saj le-ta dokazuje oboje. </w:t>
      </w:r>
    </w:p>
    <w:p w14:paraId="1D9C58D8" w14:textId="77777777" w:rsidR="00BB628F" w:rsidRPr="001C3F39" w:rsidRDefault="00BB628F" w:rsidP="000162EE">
      <w:pPr>
        <w:pStyle w:val="Telobesedila-zamik21"/>
        <w:spacing w:line="276" w:lineRule="auto"/>
        <w:ind w:left="0" w:firstLine="0"/>
        <w:rPr>
          <w:rFonts w:ascii="Arial" w:hAnsi="Arial" w:cs="Arial"/>
          <w:szCs w:val="24"/>
        </w:rPr>
      </w:pPr>
    </w:p>
    <w:p w14:paraId="12090D78" w14:textId="77777777" w:rsidR="006E26A5" w:rsidRPr="00D83397" w:rsidRDefault="006E26A5" w:rsidP="000162EE">
      <w:pPr>
        <w:spacing w:line="276" w:lineRule="auto"/>
        <w:rPr>
          <w:b/>
        </w:rPr>
      </w:pPr>
      <w:r w:rsidRPr="001C3F39">
        <w:rPr>
          <w:rFonts w:ascii="Arial" w:hAnsi="Arial" w:cs="Arial"/>
          <w:b/>
          <w:sz w:val="20"/>
          <w:szCs w:val="20"/>
          <w:u w:val="single"/>
        </w:rPr>
        <w:t xml:space="preserve">Merilo št. </w:t>
      </w:r>
      <w:r w:rsidR="00924272" w:rsidRPr="001C3F39">
        <w:rPr>
          <w:rFonts w:ascii="Arial" w:hAnsi="Arial" w:cs="Arial"/>
          <w:b/>
          <w:sz w:val="20"/>
          <w:szCs w:val="20"/>
          <w:u w:val="single"/>
        </w:rPr>
        <w:t>10</w:t>
      </w:r>
    </w:p>
    <w:p w14:paraId="00567483" w14:textId="77777777" w:rsidR="006E26A5" w:rsidRPr="001C3F39" w:rsidRDefault="006E26A5" w:rsidP="000162EE">
      <w:pPr>
        <w:spacing w:line="276" w:lineRule="auto"/>
        <w:jc w:val="both"/>
        <w:rPr>
          <w:rFonts w:ascii="Arial" w:hAnsi="Arial" w:cs="Arial"/>
          <w:sz w:val="20"/>
          <w:szCs w:val="20"/>
        </w:rPr>
      </w:pPr>
      <w:r w:rsidRPr="001C3F39">
        <w:rPr>
          <w:rFonts w:ascii="Arial" w:hAnsi="Arial" w:cs="Arial"/>
          <w:sz w:val="20"/>
          <w:szCs w:val="20"/>
        </w:rPr>
        <w:t>Lokal se nahaja v zgradbi, kjer se</w:t>
      </w:r>
      <w:r w:rsidR="00D83397">
        <w:rPr>
          <w:rFonts w:ascii="Arial" w:hAnsi="Arial" w:cs="Arial"/>
          <w:sz w:val="20"/>
          <w:szCs w:val="20"/>
        </w:rPr>
        <w:t xml:space="preserve"> izvaja študijski proces oziroma</w:t>
      </w:r>
      <w:r w:rsidRPr="001C3F39">
        <w:rPr>
          <w:rFonts w:ascii="Arial" w:hAnsi="Arial" w:cs="Arial"/>
          <w:sz w:val="20"/>
          <w:szCs w:val="20"/>
        </w:rPr>
        <w:t xml:space="preserve"> kjer je študentski ali dijaški dom</w:t>
      </w:r>
      <w:r w:rsidR="00924272" w:rsidRPr="001C3F39">
        <w:rPr>
          <w:rFonts w:ascii="Arial" w:hAnsi="Arial" w:cs="Arial"/>
          <w:sz w:val="20"/>
          <w:szCs w:val="20"/>
        </w:rPr>
        <w:t xml:space="preserve">. </w:t>
      </w:r>
      <w:r w:rsidR="00D83397">
        <w:rPr>
          <w:rFonts w:ascii="Arial" w:hAnsi="Arial" w:cs="Arial"/>
          <w:sz w:val="20"/>
          <w:szCs w:val="20"/>
        </w:rPr>
        <w:t xml:space="preserve"> (o</w:t>
      </w:r>
      <w:r w:rsidRPr="001C3F39">
        <w:rPr>
          <w:rFonts w:ascii="Arial" w:hAnsi="Arial" w:cs="Arial"/>
          <w:sz w:val="20"/>
          <w:szCs w:val="20"/>
        </w:rPr>
        <w:t xml:space="preserve">bkroži): </w:t>
      </w:r>
      <w:r w:rsidRPr="001C3F39">
        <w:rPr>
          <w:rFonts w:ascii="Arial" w:hAnsi="Arial" w:cs="Arial"/>
          <w:sz w:val="20"/>
          <w:szCs w:val="20"/>
        </w:rPr>
        <w:tab/>
        <w:t xml:space="preserve">                                                                                            </w:t>
      </w:r>
      <w:r w:rsidR="00D83397" w:rsidRPr="00BB663A">
        <w:rPr>
          <w:rFonts w:ascii="Arial" w:hAnsi="Arial" w:cs="Arial"/>
          <w:b/>
          <w:sz w:val="20"/>
          <w:szCs w:val="20"/>
        </w:rPr>
        <w:t>DA        NE</w:t>
      </w:r>
    </w:p>
    <w:p w14:paraId="0FC076BF" w14:textId="77777777" w:rsidR="006E26A5" w:rsidRPr="001C3F39" w:rsidRDefault="00D83397" w:rsidP="000162EE">
      <w:pPr>
        <w:numPr>
          <w:ilvl w:val="12"/>
          <w:numId w:val="0"/>
        </w:numPr>
        <w:spacing w:line="276" w:lineRule="auto"/>
        <w:rPr>
          <w:rFonts w:ascii="Arial" w:hAnsi="Arial" w:cs="Arial"/>
          <w:sz w:val="20"/>
          <w:szCs w:val="20"/>
        </w:rPr>
      </w:pPr>
      <w:r>
        <w:rPr>
          <w:rFonts w:ascii="Arial" w:hAnsi="Arial" w:cs="Arial"/>
          <w:sz w:val="20"/>
          <w:szCs w:val="20"/>
        </w:rPr>
        <w:t>Opomba: v</w:t>
      </w:r>
      <w:r w:rsidR="006E26A5" w:rsidRPr="001C3F39">
        <w:rPr>
          <w:rFonts w:ascii="Arial" w:hAnsi="Arial" w:cs="Arial"/>
          <w:sz w:val="20"/>
          <w:szCs w:val="20"/>
        </w:rPr>
        <w:t xml:space="preserve"> kolikor ponudnik obkroži DA, </w:t>
      </w:r>
      <w:r w:rsidR="00E942C7" w:rsidRPr="001C3F39">
        <w:rPr>
          <w:rFonts w:ascii="Arial" w:hAnsi="Arial" w:cs="Arial"/>
          <w:sz w:val="20"/>
          <w:szCs w:val="20"/>
        </w:rPr>
        <w:t xml:space="preserve">izpolni in </w:t>
      </w:r>
      <w:r w:rsidR="006E26A5" w:rsidRPr="001C3F39">
        <w:rPr>
          <w:rFonts w:ascii="Arial" w:hAnsi="Arial" w:cs="Arial"/>
          <w:sz w:val="20"/>
          <w:szCs w:val="20"/>
        </w:rPr>
        <w:t>priloži izjavo.</w:t>
      </w:r>
    </w:p>
    <w:p w14:paraId="659836DB" w14:textId="77777777" w:rsidR="006E26A5" w:rsidRPr="001C3F39" w:rsidRDefault="006E26A5" w:rsidP="000162EE">
      <w:pPr>
        <w:pStyle w:val="Telobesedila-zamik21"/>
        <w:spacing w:line="276" w:lineRule="auto"/>
        <w:ind w:left="0" w:firstLine="0"/>
        <w:rPr>
          <w:rFonts w:ascii="Arial" w:hAnsi="Arial" w:cs="Arial"/>
          <w:sz w:val="20"/>
        </w:rPr>
      </w:pPr>
    </w:p>
    <w:p w14:paraId="1B7D63FB" w14:textId="77777777" w:rsidR="006E26A5" w:rsidRPr="001C3F39" w:rsidRDefault="006E26A5" w:rsidP="000162EE">
      <w:pPr>
        <w:pStyle w:val="Telobesedila-zamik21"/>
        <w:spacing w:line="276" w:lineRule="auto"/>
        <w:ind w:left="0" w:firstLine="0"/>
        <w:rPr>
          <w:rFonts w:ascii="Arial" w:hAnsi="Arial" w:cs="Arial"/>
          <w:sz w:val="20"/>
        </w:rPr>
      </w:pPr>
      <w:r w:rsidRPr="001C3F39">
        <w:rPr>
          <w:rFonts w:ascii="Arial" w:hAnsi="Arial" w:cs="Arial"/>
          <w:sz w:val="20"/>
          <w:u w:val="single"/>
        </w:rPr>
        <w:t>Merilo št. 1</w:t>
      </w:r>
      <w:r w:rsidR="00924272" w:rsidRPr="001C3F39">
        <w:rPr>
          <w:rFonts w:ascii="Arial" w:hAnsi="Arial" w:cs="Arial"/>
          <w:sz w:val="20"/>
          <w:u w:val="single"/>
        </w:rPr>
        <w:t>1</w:t>
      </w:r>
    </w:p>
    <w:p w14:paraId="347159DE" w14:textId="1F1B32E6" w:rsidR="006E26A5" w:rsidRPr="001C3F39" w:rsidRDefault="006E26A5" w:rsidP="000162EE">
      <w:pPr>
        <w:pStyle w:val="Telobesedila-zamik21"/>
        <w:spacing w:line="276" w:lineRule="auto"/>
        <w:ind w:left="0" w:firstLine="0"/>
        <w:rPr>
          <w:rFonts w:ascii="Arial" w:hAnsi="Arial" w:cs="Arial"/>
          <w:b w:val="0"/>
          <w:sz w:val="20"/>
        </w:rPr>
      </w:pPr>
      <w:r w:rsidRPr="001C3F39">
        <w:rPr>
          <w:rFonts w:ascii="Arial" w:hAnsi="Arial" w:cs="Arial"/>
          <w:b w:val="0"/>
          <w:sz w:val="20"/>
        </w:rPr>
        <w:t xml:space="preserve">Ponudnik ima </w:t>
      </w:r>
      <w:r w:rsidR="00924272" w:rsidRPr="001C3F39">
        <w:rPr>
          <w:rFonts w:ascii="Arial" w:hAnsi="Arial" w:cs="Arial"/>
          <w:b w:val="0"/>
          <w:sz w:val="20"/>
        </w:rPr>
        <w:t>b</w:t>
      </w:r>
      <w:r w:rsidRPr="001C3F39">
        <w:rPr>
          <w:rFonts w:ascii="Arial" w:hAnsi="Arial" w:cs="Arial"/>
          <w:b w:val="0"/>
          <w:sz w:val="20"/>
        </w:rPr>
        <w:t>lagovno znamko “Gostilna Slovenija“ (na podlagi Pravilnika o pogojih podeljevanja pravice do uporabe kolektivne blagovne znamke “Gostilna Slovenija“</w:t>
      </w:r>
      <w:r w:rsidR="003262CE" w:rsidRPr="00305A1E">
        <w:rPr>
          <w:rFonts w:ascii="Arial" w:hAnsi="Arial" w:cs="Arial"/>
          <w:b w:val="0"/>
          <w:sz w:val="20"/>
        </w:rPr>
        <w:t>, št. 165/2011-UO GZS z dne 10. 6. 201</w:t>
      </w:r>
      <w:r w:rsidR="00A875A4">
        <w:rPr>
          <w:rFonts w:ascii="Arial" w:hAnsi="Arial" w:cs="Arial"/>
          <w:b w:val="0"/>
          <w:sz w:val="20"/>
        </w:rPr>
        <w:t>1</w:t>
      </w:r>
      <w:r w:rsidRPr="001C3F39">
        <w:rPr>
          <w:rFonts w:ascii="Arial" w:hAnsi="Arial" w:cs="Arial"/>
          <w:b w:val="0"/>
          <w:sz w:val="20"/>
        </w:rPr>
        <w:t xml:space="preserve">) </w:t>
      </w:r>
    </w:p>
    <w:p w14:paraId="7B9170A3" w14:textId="77777777" w:rsidR="006E26A5" w:rsidRPr="00F7362C" w:rsidRDefault="00D83397" w:rsidP="000162EE">
      <w:pPr>
        <w:pStyle w:val="Telobesedila-zamik21"/>
        <w:spacing w:line="276" w:lineRule="auto"/>
        <w:ind w:left="0" w:firstLine="0"/>
        <w:rPr>
          <w:rFonts w:ascii="Arial" w:hAnsi="Arial" w:cs="Arial"/>
          <w:sz w:val="20"/>
        </w:rPr>
      </w:pPr>
      <w:r>
        <w:rPr>
          <w:rFonts w:ascii="Arial" w:hAnsi="Arial" w:cs="Arial"/>
          <w:b w:val="0"/>
          <w:sz w:val="20"/>
        </w:rPr>
        <w:t>(o</w:t>
      </w:r>
      <w:r w:rsidR="006E26A5" w:rsidRPr="001C3F39">
        <w:rPr>
          <w:rFonts w:ascii="Arial" w:hAnsi="Arial" w:cs="Arial"/>
          <w:b w:val="0"/>
          <w:sz w:val="20"/>
        </w:rPr>
        <w:t xml:space="preserve">bkroži):  </w:t>
      </w:r>
      <w:r w:rsidR="006E26A5" w:rsidRPr="001C3F39">
        <w:rPr>
          <w:rFonts w:ascii="Arial" w:hAnsi="Arial" w:cs="Arial"/>
          <w:b w:val="0"/>
          <w:sz w:val="20"/>
        </w:rPr>
        <w:tab/>
      </w:r>
      <w:r w:rsidR="006E26A5" w:rsidRPr="001C3F39">
        <w:rPr>
          <w:rFonts w:ascii="Arial" w:hAnsi="Arial" w:cs="Arial"/>
          <w:b w:val="0"/>
          <w:sz w:val="20"/>
        </w:rPr>
        <w:tab/>
      </w:r>
      <w:r w:rsidR="006E26A5" w:rsidRPr="001C3F39">
        <w:rPr>
          <w:rFonts w:ascii="Arial" w:hAnsi="Arial" w:cs="Arial"/>
          <w:b w:val="0"/>
          <w:sz w:val="20"/>
        </w:rPr>
        <w:tab/>
      </w:r>
      <w:r w:rsidR="006E26A5" w:rsidRPr="001C3F39">
        <w:rPr>
          <w:rFonts w:ascii="Arial" w:hAnsi="Arial" w:cs="Arial"/>
          <w:b w:val="0"/>
          <w:sz w:val="20"/>
        </w:rPr>
        <w:tab/>
      </w:r>
      <w:r w:rsidR="006E26A5" w:rsidRPr="001C3F39">
        <w:rPr>
          <w:rFonts w:ascii="Arial" w:hAnsi="Arial" w:cs="Arial"/>
          <w:b w:val="0"/>
          <w:sz w:val="20"/>
        </w:rPr>
        <w:tab/>
      </w:r>
      <w:r w:rsidR="006E26A5" w:rsidRPr="001C3F39">
        <w:rPr>
          <w:rFonts w:ascii="Arial" w:hAnsi="Arial" w:cs="Arial"/>
          <w:b w:val="0"/>
          <w:sz w:val="20"/>
        </w:rPr>
        <w:tab/>
      </w:r>
      <w:r w:rsidR="006E26A5" w:rsidRPr="001C3F39">
        <w:rPr>
          <w:rFonts w:ascii="Arial" w:hAnsi="Arial" w:cs="Arial"/>
          <w:b w:val="0"/>
          <w:sz w:val="20"/>
        </w:rPr>
        <w:tab/>
      </w:r>
      <w:r w:rsidR="006E26A5" w:rsidRPr="001C3F39">
        <w:rPr>
          <w:rFonts w:ascii="Arial" w:hAnsi="Arial" w:cs="Arial"/>
          <w:b w:val="0"/>
          <w:sz w:val="20"/>
        </w:rPr>
        <w:tab/>
      </w:r>
      <w:r w:rsidR="00F7362C">
        <w:rPr>
          <w:rFonts w:ascii="Arial" w:hAnsi="Arial" w:cs="Arial"/>
          <w:b w:val="0"/>
          <w:sz w:val="20"/>
        </w:rPr>
        <w:t xml:space="preserve"> </w:t>
      </w:r>
      <w:r>
        <w:rPr>
          <w:rFonts w:ascii="Arial" w:hAnsi="Arial" w:cs="Arial"/>
          <w:b w:val="0"/>
          <w:sz w:val="20"/>
        </w:rPr>
        <w:t xml:space="preserve">  </w:t>
      </w:r>
      <w:r w:rsidRPr="00D83397">
        <w:rPr>
          <w:rFonts w:ascii="Arial" w:hAnsi="Arial" w:cs="Arial"/>
          <w:sz w:val="20"/>
        </w:rPr>
        <w:t>DA        NE</w:t>
      </w:r>
    </w:p>
    <w:p w14:paraId="159B1900" w14:textId="77777777" w:rsidR="00E00936" w:rsidRPr="001C3F39" w:rsidRDefault="00F7362C" w:rsidP="000162EE">
      <w:pPr>
        <w:pStyle w:val="BodyTextIndent21"/>
        <w:spacing w:line="276" w:lineRule="auto"/>
        <w:ind w:left="0" w:firstLine="0"/>
        <w:rPr>
          <w:rFonts w:ascii="Arial" w:hAnsi="Arial" w:cs="Arial"/>
          <w:b w:val="0"/>
          <w:sz w:val="20"/>
        </w:rPr>
      </w:pPr>
      <w:r>
        <w:rPr>
          <w:rFonts w:ascii="Arial" w:hAnsi="Arial" w:cs="Arial"/>
          <w:b w:val="0"/>
          <w:sz w:val="20"/>
        </w:rPr>
        <w:t>Opomba: v</w:t>
      </w:r>
      <w:r w:rsidR="00E00936" w:rsidRPr="001C3F39">
        <w:rPr>
          <w:rFonts w:ascii="Arial" w:hAnsi="Arial" w:cs="Arial"/>
          <w:b w:val="0"/>
          <w:sz w:val="20"/>
        </w:rPr>
        <w:t xml:space="preserve"> kolikor ponudnik obkroži DA, priloži dokazilo o blagovni znamki “Gostilna Slovenija“</w:t>
      </w:r>
    </w:p>
    <w:p w14:paraId="7A1ACB2C" w14:textId="77777777" w:rsidR="006E26A5" w:rsidRPr="001C3F39" w:rsidRDefault="006E26A5" w:rsidP="000162EE">
      <w:pPr>
        <w:spacing w:line="276" w:lineRule="auto"/>
        <w:rPr>
          <w:rFonts w:ascii="Arial" w:hAnsi="Arial" w:cs="Arial"/>
          <w:b/>
          <w:sz w:val="20"/>
          <w:szCs w:val="20"/>
          <w:u w:val="single"/>
        </w:rPr>
      </w:pPr>
    </w:p>
    <w:p w14:paraId="70F13D55" w14:textId="77777777" w:rsidR="006E26A5" w:rsidRPr="001C3F39" w:rsidRDefault="006E26A5" w:rsidP="000162EE">
      <w:pPr>
        <w:spacing w:line="276" w:lineRule="auto"/>
        <w:rPr>
          <w:rFonts w:ascii="Arial" w:hAnsi="Arial" w:cs="Arial"/>
          <w:b/>
          <w:sz w:val="20"/>
          <w:szCs w:val="20"/>
          <w:u w:val="single"/>
        </w:rPr>
      </w:pPr>
      <w:r w:rsidRPr="001C3F39">
        <w:rPr>
          <w:rFonts w:ascii="Arial" w:hAnsi="Arial" w:cs="Arial"/>
          <w:b/>
          <w:sz w:val="20"/>
          <w:szCs w:val="20"/>
          <w:u w:val="single"/>
        </w:rPr>
        <w:t>Meri</w:t>
      </w:r>
      <w:r w:rsidR="00401F34" w:rsidRPr="001C3F39">
        <w:rPr>
          <w:rFonts w:ascii="Arial" w:hAnsi="Arial" w:cs="Arial"/>
          <w:b/>
          <w:sz w:val="20"/>
          <w:szCs w:val="20"/>
          <w:u w:val="single"/>
        </w:rPr>
        <w:t>lo št. 1</w:t>
      </w:r>
      <w:r w:rsidR="00924272" w:rsidRPr="001C3F39">
        <w:rPr>
          <w:rFonts w:ascii="Arial" w:hAnsi="Arial" w:cs="Arial"/>
          <w:b/>
          <w:sz w:val="20"/>
          <w:szCs w:val="20"/>
          <w:u w:val="single"/>
        </w:rPr>
        <w:t>2</w:t>
      </w:r>
    </w:p>
    <w:p w14:paraId="71CAEAE0" w14:textId="77777777" w:rsidR="006E26A5" w:rsidRPr="001C3F39" w:rsidRDefault="006E26A5" w:rsidP="000162EE">
      <w:pPr>
        <w:pStyle w:val="Telobesedila-zamik21"/>
        <w:spacing w:line="276" w:lineRule="auto"/>
        <w:ind w:left="0" w:firstLine="0"/>
        <w:rPr>
          <w:rFonts w:ascii="Arial" w:hAnsi="Arial" w:cs="Arial"/>
          <w:b w:val="0"/>
          <w:sz w:val="20"/>
        </w:rPr>
      </w:pPr>
      <w:r w:rsidRPr="001C3F39">
        <w:rPr>
          <w:rFonts w:ascii="Arial" w:hAnsi="Arial" w:cs="Arial"/>
          <w:b w:val="0"/>
          <w:sz w:val="20"/>
        </w:rPr>
        <w:t xml:space="preserve">Ponudnik ima dokazilo o certifikatu "Zdrava izbira", ki ga na podlagi meril, ki jih izpolnjuje vsaj ena jed v dnevni ponudbi, podeljuje Nacionalni inštitut za javno zdravje.  </w:t>
      </w:r>
    </w:p>
    <w:p w14:paraId="10A17D1A" w14:textId="77777777" w:rsidR="006E26A5" w:rsidRPr="00F7362C" w:rsidRDefault="00F7362C" w:rsidP="000162EE">
      <w:pPr>
        <w:pStyle w:val="Telobesedila-zamik21"/>
        <w:spacing w:line="276" w:lineRule="auto"/>
        <w:ind w:left="0" w:firstLine="0"/>
        <w:rPr>
          <w:rFonts w:ascii="Arial" w:hAnsi="Arial" w:cs="Arial"/>
          <w:b w:val="0"/>
          <w:sz w:val="20"/>
        </w:rPr>
      </w:pPr>
      <w:r>
        <w:rPr>
          <w:rFonts w:ascii="Arial" w:hAnsi="Arial" w:cs="Arial"/>
          <w:b w:val="0"/>
          <w:sz w:val="20"/>
        </w:rPr>
        <w:t>(o</w:t>
      </w:r>
      <w:r w:rsidR="006E26A5" w:rsidRPr="001C3F39">
        <w:rPr>
          <w:rFonts w:ascii="Arial" w:hAnsi="Arial" w:cs="Arial"/>
          <w:b w:val="0"/>
          <w:sz w:val="20"/>
        </w:rPr>
        <w:t xml:space="preserve">bkroži):                                                                            </w:t>
      </w:r>
      <w:r>
        <w:rPr>
          <w:rFonts w:ascii="Arial" w:hAnsi="Arial" w:cs="Arial"/>
          <w:b w:val="0"/>
          <w:sz w:val="20"/>
        </w:rPr>
        <w:t xml:space="preserve">                          </w:t>
      </w:r>
      <w:r w:rsidR="006E26A5" w:rsidRPr="001C3F39">
        <w:rPr>
          <w:rFonts w:ascii="Arial" w:hAnsi="Arial" w:cs="Arial"/>
          <w:b w:val="0"/>
          <w:sz w:val="20"/>
        </w:rPr>
        <w:t xml:space="preserve"> </w:t>
      </w:r>
      <w:r w:rsidR="006E26A5" w:rsidRPr="001C3F39">
        <w:rPr>
          <w:rFonts w:ascii="Arial" w:hAnsi="Arial" w:cs="Arial"/>
          <w:sz w:val="20"/>
        </w:rPr>
        <w:t xml:space="preserve">DA        NE                                                                                                                         </w:t>
      </w:r>
    </w:p>
    <w:p w14:paraId="1E490D50" w14:textId="77777777" w:rsidR="006E26A5" w:rsidRPr="001C3F39" w:rsidRDefault="00F7362C" w:rsidP="000162EE">
      <w:pPr>
        <w:spacing w:line="276" w:lineRule="auto"/>
        <w:jc w:val="both"/>
        <w:rPr>
          <w:rFonts w:ascii="Arial" w:hAnsi="Arial" w:cs="Arial"/>
          <w:sz w:val="20"/>
          <w:szCs w:val="20"/>
        </w:rPr>
      </w:pPr>
      <w:r>
        <w:rPr>
          <w:rFonts w:ascii="Arial" w:hAnsi="Arial" w:cs="Arial"/>
          <w:sz w:val="20"/>
          <w:szCs w:val="20"/>
        </w:rPr>
        <w:t>Opomba: v</w:t>
      </w:r>
      <w:r w:rsidR="006E26A5" w:rsidRPr="001C3F39">
        <w:rPr>
          <w:rFonts w:ascii="Arial" w:hAnsi="Arial" w:cs="Arial"/>
          <w:sz w:val="20"/>
          <w:szCs w:val="20"/>
        </w:rPr>
        <w:t xml:space="preserve"> kolikor ponudnik obkroži DA, priloži fotokopijo podeljenega certifikata za kosila.</w:t>
      </w:r>
    </w:p>
    <w:p w14:paraId="739078BF" w14:textId="77777777" w:rsidR="006E26A5" w:rsidRDefault="006E26A5" w:rsidP="000162EE">
      <w:pPr>
        <w:spacing w:line="276" w:lineRule="auto"/>
        <w:jc w:val="both"/>
      </w:pPr>
    </w:p>
    <w:p w14:paraId="08752A8E" w14:textId="77777777" w:rsidR="00F7362C" w:rsidRPr="001C3F39" w:rsidRDefault="00F7362C" w:rsidP="000162EE">
      <w:pPr>
        <w:spacing w:line="276" w:lineRule="auto"/>
        <w:jc w:val="both"/>
      </w:pPr>
    </w:p>
    <w:p w14:paraId="11EE441C" w14:textId="77777777" w:rsidR="006E26A5" w:rsidRPr="001C3F39" w:rsidRDefault="006E26A5" w:rsidP="000162EE">
      <w:pPr>
        <w:spacing w:line="276" w:lineRule="auto"/>
        <w:jc w:val="both"/>
      </w:pPr>
    </w:p>
    <w:p w14:paraId="7CB79453" w14:textId="77777777" w:rsidR="006E26A5" w:rsidRPr="001C3F39" w:rsidRDefault="006E26A5" w:rsidP="000162EE">
      <w:pPr>
        <w:pStyle w:val="Telobesedila-zamik21"/>
        <w:spacing w:line="276" w:lineRule="auto"/>
        <w:ind w:left="0" w:firstLine="0"/>
      </w:pPr>
      <w:r w:rsidRPr="001C3F39">
        <w:rPr>
          <w:rFonts w:ascii="Arial" w:hAnsi="Arial" w:cs="Arial"/>
          <w:szCs w:val="24"/>
        </w:rPr>
        <w:t>Datum:</w:t>
      </w:r>
      <w:r w:rsidRPr="001C3F39">
        <w:rPr>
          <w:rFonts w:ascii="Arial" w:hAnsi="Arial" w:cs="Arial"/>
          <w:szCs w:val="24"/>
        </w:rPr>
        <w:tab/>
      </w:r>
      <w:r w:rsidRPr="001C3F39">
        <w:rPr>
          <w:rFonts w:ascii="Arial" w:hAnsi="Arial" w:cs="Arial"/>
          <w:szCs w:val="24"/>
        </w:rPr>
        <w:tab/>
      </w:r>
      <w:r w:rsidRPr="001C3F39">
        <w:rPr>
          <w:rFonts w:ascii="Arial" w:hAnsi="Arial" w:cs="Arial"/>
          <w:szCs w:val="24"/>
        </w:rPr>
        <w:tab/>
      </w:r>
      <w:r w:rsidRPr="001C3F39">
        <w:rPr>
          <w:rFonts w:ascii="Arial" w:hAnsi="Arial" w:cs="Arial"/>
          <w:szCs w:val="24"/>
        </w:rPr>
        <w:tab/>
      </w:r>
      <w:r w:rsidRPr="001C3F39">
        <w:rPr>
          <w:rFonts w:ascii="Arial" w:hAnsi="Arial" w:cs="Arial"/>
          <w:szCs w:val="24"/>
        </w:rPr>
        <w:tab/>
      </w:r>
      <w:r w:rsidRPr="001C3F39">
        <w:rPr>
          <w:rFonts w:ascii="Arial" w:hAnsi="Arial" w:cs="Arial"/>
          <w:szCs w:val="24"/>
        </w:rPr>
        <w:tab/>
      </w:r>
      <w:r w:rsidRPr="001C3F39">
        <w:rPr>
          <w:rFonts w:ascii="Arial" w:hAnsi="Arial" w:cs="Arial"/>
          <w:szCs w:val="24"/>
        </w:rPr>
        <w:tab/>
        <w:t xml:space="preserve">     Podpis odgovorne osebe:</w:t>
      </w:r>
    </w:p>
    <w:p w14:paraId="29C23029" w14:textId="77777777" w:rsidR="006E26A5" w:rsidRPr="001C3F39" w:rsidRDefault="006E26A5" w:rsidP="000162EE">
      <w:pPr>
        <w:pStyle w:val="Telobesedila-zamik21"/>
        <w:spacing w:line="276" w:lineRule="auto"/>
        <w:ind w:left="0" w:firstLine="0"/>
        <w:rPr>
          <w:rFonts w:ascii="Arial" w:hAnsi="Arial" w:cs="Arial"/>
          <w:szCs w:val="24"/>
        </w:rPr>
      </w:pPr>
    </w:p>
    <w:p w14:paraId="19BE600D" w14:textId="77777777" w:rsidR="006E26A5" w:rsidRDefault="006E26A5" w:rsidP="000162EE">
      <w:pPr>
        <w:pStyle w:val="Telobesedila-zamik21"/>
        <w:spacing w:line="276" w:lineRule="auto"/>
        <w:ind w:left="0" w:firstLine="0"/>
        <w:rPr>
          <w:rFonts w:ascii="Arial" w:hAnsi="Arial" w:cs="Arial"/>
          <w:szCs w:val="24"/>
        </w:rPr>
      </w:pPr>
      <w:r w:rsidRPr="001C3F39">
        <w:tab/>
      </w:r>
      <w:r w:rsidRPr="001C3F39">
        <w:tab/>
      </w:r>
      <w:r w:rsidRPr="001C3F39">
        <w:tab/>
      </w:r>
      <w:r w:rsidRPr="001C3F39">
        <w:tab/>
      </w:r>
      <w:r w:rsidRPr="001C3F39">
        <w:rPr>
          <w:rFonts w:ascii="Arial" w:hAnsi="Arial" w:cs="Arial"/>
          <w:szCs w:val="24"/>
        </w:rPr>
        <w:t xml:space="preserve">           m.p.</w:t>
      </w:r>
    </w:p>
    <w:p w14:paraId="37778D51" w14:textId="77777777" w:rsidR="00F7362C" w:rsidRDefault="00F7362C" w:rsidP="000162EE">
      <w:pPr>
        <w:pStyle w:val="Telobesedila-zamik21"/>
        <w:spacing w:line="276" w:lineRule="auto"/>
        <w:ind w:left="0" w:firstLine="0"/>
        <w:rPr>
          <w:rFonts w:ascii="Arial" w:hAnsi="Arial" w:cs="Arial"/>
          <w:szCs w:val="24"/>
        </w:rPr>
      </w:pPr>
    </w:p>
    <w:p w14:paraId="007537EB" w14:textId="77777777" w:rsidR="00F7362C" w:rsidRDefault="00F7362C" w:rsidP="000162EE">
      <w:pPr>
        <w:pStyle w:val="Telobesedila-zamik21"/>
        <w:spacing w:line="276" w:lineRule="auto"/>
        <w:ind w:left="0" w:firstLine="0"/>
        <w:rPr>
          <w:rFonts w:ascii="Arial" w:hAnsi="Arial" w:cs="Arial"/>
          <w:szCs w:val="24"/>
        </w:rPr>
      </w:pPr>
    </w:p>
    <w:p w14:paraId="2BEEDD88" w14:textId="77777777" w:rsidR="00F7362C" w:rsidRDefault="00F7362C" w:rsidP="000162EE">
      <w:pPr>
        <w:pStyle w:val="Telobesedila-zamik21"/>
        <w:spacing w:line="276" w:lineRule="auto"/>
        <w:ind w:left="0" w:firstLine="0"/>
        <w:rPr>
          <w:rFonts w:ascii="Arial" w:hAnsi="Arial" w:cs="Arial"/>
          <w:szCs w:val="24"/>
        </w:rPr>
      </w:pPr>
    </w:p>
    <w:p w14:paraId="05B575DD" w14:textId="77777777" w:rsidR="00F7362C" w:rsidRDefault="00F7362C" w:rsidP="000162EE">
      <w:pPr>
        <w:pStyle w:val="Telobesedila-zamik21"/>
        <w:spacing w:line="276" w:lineRule="auto"/>
        <w:ind w:left="0" w:firstLine="0"/>
        <w:rPr>
          <w:rFonts w:ascii="Arial" w:hAnsi="Arial" w:cs="Arial"/>
          <w:szCs w:val="24"/>
        </w:rPr>
      </w:pPr>
    </w:p>
    <w:p w14:paraId="1D775AE5" w14:textId="77777777" w:rsidR="00F7362C" w:rsidRDefault="00F7362C" w:rsidP="000162EE">
      <w:pPr>
        <w:pStyle w:val="Telobesedila-zamik21"/>
        <w:spacing w:line="276" w:lineRule="auto"/>
        <w:ind w:left="0" w:firstLine="0"/>
        <w:rPr>
          <w:rFonts w:ascii="Arial" w:hAnsi="Arial" w:cs="Arial"/>
          <w:szCs w:val="24"/>
        </w:rPr>
      </w:pPr>
    </w:p>
    <w:p w14:paraId="06E6B67C" w14:textId="77777777" w:rsidR="00F7362C" w:rsidRDefault="00F7362C" w:rsidP="000162EE">
      <w:pPr>
        <w:pStyle w:val="Telobesedila-zamik21"/>
        <w:spacing w:line="276" w:lineRule="auto"/>
        <w:ind w:left="0" w:firstLine="0"/>
        <w:rPr>
          <w:rFonts w:ascii="Arial" w:hAnsi="Arial" w:cs="Arial"/>
          <w:szCs w:val="24"/>
        </w:rPr>
      </w:pPr>
    </w:p>
    <w:p w14:paraId="5BF3601D" w14:textId="77777777" w:rsidR="00F7362C" w:rsidRDefault="00F7362C" w:rsidP="000162EE">
      <w:pPr>
        <w:pStyle w:val="Telobesedila-zamik21"/>
        <w:spacing w:line="276" w:lineRule="auto"/>
        <w:ind w:left="0" w:firstLine="0"/>
        <w:rPr>
          <w:rFonts w:ascii="Arial" w:hAnsi="Arial" w:cs="Arial"/>
          <w:szCs w:val="24"/>
        </w:rPr>
      </w:pPr>
    </w:p>
    <w:p w14:paraId="22BB2F69" w14:textId="77777777" w:rsidR="00F7362C" w:rsidRDefault="00F7362C" w:rsidP="000162EE">
      <w:pPr>
        <w:pStyle w:val="Telobesedila-zamik21"/>
        <w:spacing w:line="276" w:lineRule="auto"/>
        <w:ind w:left="0" w:firstLine="0"/>
        <w:rPr>
          <w:rFonts w:ascii="Arial" w:hAnsi="Arial" w:cs="Arial"/>
          <w:szCs w:val="24"/>
        </w:rPr>
      </w:pPr>
    </w:p>
    <w:p w14:paraId="02169C7A" w14:textId="77777777" w:rsidR="00F7362C" w:rsidRDefault="00F7362C" w:rsidP="000162EE">
      <w:pPr>
        <w:pStyle w:val="Telobesedila-zamik21"/>
        <w:spacing w:line="276" w:lineRule="auto"/>
        <w:ind w:left="0" w:firstLine="0"/>
        <w:rPr>
          <w:rFonts w:ascii="Arial" w:hAnsi="Arial" w:cs="Arial"/>
          <w:szCs w:val="24"/>
        </w:rPr>
      </w:pPr>
    </w:p>
    <w:p w14:paraId="387D92D1" w14:textId="77777777" w:rsidR="00F7362C" w:rsidRPr="001C3F39" w:rsidRDefault="00F7362C" w:rsidP="000162EE">
      <w:pPr>
        <w:pStyle w:val="Telobesedila-zamik21"/>
        <w:spacing w:line="276" w:lineRule="auto"/>
        <w:ind w:left="0" w:firstLine="0"/>
        <w:rPr>
          <w:rFonts w:ascii="Arial" w:hAnsi="Arial" w:cs="Arial"/>
          <w:szCs w:val="24"/>
        </w:rPr>
      </w:pPr>
    </w:p>
    <w:p w14:paraId="447632FF" w14:textId="77777777" w:rsidR="00A62835" w:rsidRPr="001C3F39" w:rsidRDefault="00A62835" w:rsidP="000162EE">
      <w:pPr>
        <w:pStyle w:val="Naslov6"/>
        <w:spacing w:line="276" w:lineRule="auto"/>
        <w:rPr>
          <w:rFonts w:ascii="Arial" w:hAnsi="Arial" w:cs="Arial"/>
          <w:sz w:val="20"/>
          <w:szCs w:val="20"/>
        </w:rPr>
      </w:pPr>
      <w:r w:rsidRPr="001C3F39">
        <w:rPr>
          <w:rFonts w:ascii="Arial" w:hAnsi="Arial" w:cs="Arial"/>
          <w:sz w:val="20"/>
          <w:szCs w:val="20"/>
        </w:rPr>
        <w:t>OVOJ ŠT. 1/3</w:t>
      </w:r>
      <w:r w:rsidR="00384A26" w:rsidRPr="001C3F39">
        <w:rPr>
          <w:rFonts w:ascii="Arial" w:hAnsi="Arial" w:cs="Arial"/>
          <w:sz w:val="20"/>
          <w:szCs w:val="20"/>
        </w:rPr>
        <w:t xml:space="preserve"> A</w:t>
      </w:r>
    </w:p>
    <w:p w14:paraId="058F2DAB" w14:textId="77777777" w:rsidR="00671A16" w:rsidRPr="001C3F39" w:rsidRDefault="00671A16" w:rsidP="000162EE">
      <w:pPr>
        <w:spacing w:line="276" w:lineRule="auto"/>
      </w:pPr>
    </w:p>
    <w:p w14:paraId="60D7A21B" w14:textId="77777777" w:rsidR="00A62835" w:rsidRPr="00F7362C" w:rsidRDefault="00245505" w:rsidP="000162EE">
      <w:pPr>
        <w:spacing w:line="276" w:lineRule="auto"/>
        <w:rPr>
          <w:rFonts w:ascii="Arial" w:hAnsi="Arial" w:cs="Arial"/>
          <w:b/>
          <w:sz w:val="20"/>
          <w:szCs w:val="20"/>
        </w:rPr>
      </w:pPr>
      <w:r w:rsidRPr="00F7362C">
        <w:rPr>
          <w:rFonts w:ascii="Arial" w:hAnsi="Arial" w:cs="Arial"/>
          <w:b/>
          <w:sz w:val="20"/>
          <w:szCs w:val="20"/>
        </w:rPr>
        <w:t>6.2</w:t>
      </w:r>
      <w:r w:rsidR="00A62835" w:rsidRPr="00F7362C">
        <w:rPr>
          <w:rFonts w:ascii="Arial" w:hAnsi="Arial" w:cs="Arial"/>
          <w:b/>
          <w:sz w:val="20"/>
          <w:szCs w:val="20"/>
        </w:rPr>
        <w:t>. Obrazec ponudbe za dostavo</w:t>
      </w:r>
    </w:p>
    <w:p w14:paraId="4B72CD5C" w14:textId="77777777" w:rsidR="00245505" w:rsidRPr="001C3F39" w:rsidRDefault="00245505" w:rsidP="000162EE">
      <w:pPr>
        <w:spacing w:line="276" w:lineRule="auto"/>
        <w:rPr>
          <w:rFonts w:ascii="Arial" w:hAnsi="Arial" w:cs="Arial"/>
          <w:b/>
        </w:rPr>
      </w:pPr>
    </w:p>
    <w:p w14:paraId="0E3D1D50" w14:textId="77777777" w:rsidR="00245505" w:rsidRPr="00F7362C" w:rsidRDefault="00245505" w:rsidP="000162EE">
      <w:pPr>
        <w:pStyle w:val="Naslov2"/>
        <w:spacing w:before="0" w:line="276" w:lineRule="auto"/>
        <w:rPr>
          <w:rFonts w:ascii="Arial" w:hAnsi="Arial" w:cs="Arial"/>
          <w:sz w:val="28"/>
          <w:szCs w:val="28"/>
        </w:rPr>
      </w:pPr>
      <w:r w:rsidRPr="00F7362C">
        <w:rPr>
          <w:rFonts w:ascii="Arial" w:hAnsi="Arial" w:cs="Arial"/>
          <w:sz w:val="28"/>
          <w:szCs w:val="28"/>
        </w:rPr>
        <w:t>PONUDBA - DOSTAVA</w:t>
      </w:r>
    </w:p>
    <w:p w14:paraId="599A4633" w14:textId="77777777" w:rsidR="00A62835" w:rsidRPr="00C523DE" w:rsidRDefault="00A62835" w:rsidP="000162EE">
      <w:pPr>
        <w:pStyle w:val="Naslov2"/>
        <w:spacing w:before="0" w:line="276" w:lineRule="auto"/>
        <w:rPr>
          <w:rFonts w:ascii="Arial" w:hAnsi="Arial" w:cs="Arial"/>
          <w:sz w:val="28"/>
          <w:szCs w:val="28"/>
        </w:rPr>
      </w:pPr>
      <w:r w:rsidRPr="00F7362C">
        <w:rPr>
          <w:rFonts w:ascii="Arial" w:hAnsi="Arial" w:cs="Arial"/>
          <w:sz w:val="28"/>
          <w:szCs w:val="28"/>
        </w:rPr>
        <w:t xml:space="preserve">za izvajanje </w:t>
      </w:r>
      <w:r w:rsidR="00671A16" w:rsidRPr="00F7362C">
        <w:rPr>
          <w:rFonts w:ascii="Arial" w:hAnsi="Arial" w:cs="Arial"/>
          <w:sz w:val="28"/>
          <w:szCs w:val="28"/>
        </w:rPr>
        <w:t>študentske prehrane za posamezno</w:t>
      </w:r>
      <w:r w:rsidRPr="00F7362C">
        <w:rPr>
          <w:rFonts w:ascii="Arial" w:hAnsi="Arial" w:cs="Arial"/>
          <w:sz w:val="28"/>
          <w:szCs w:val="28"/>
        </w:rPr>
        <w:t xml:space="preserve"> dostavo</w:t>
      </w:r>
    </w:p>
    <w:p w14:paraId="0E83FEF4" w14:textId="77777777" w:rsidR="00A62835" w:rsidRPr="001C3F39" w:rsidRDefault="00A62835" w:rsidP="000162EE">
      <w:pPr>
        <w:numPr>
          <w:ilvl w:val="12"/>
          <w:numId w:val="0"/>
        </w:numPr>
        <w:spacing w:line="276" w:lineRule="auto"/>
        <w:rPr>
          <w:rFonts w:ascii="Arial" w:hAnsi="Arial" w:cs="Arial"/>
          <w:sz w:val="20"/>
          <w:szCs w:val="20"/>
        </w:rPr>
      </w:pPr>
    </w:p>
    <w:p w14:paraId="78D883BF" w14:textId="77777777" w:rsidR="00A62835" w:rsidRPr="001C3F39" w:rsidRDefault="00A62835" w:rsidP="000162EE">
      <w:pPr>
        <w:pStyle w:val="Telobesedila"/>
        <w:numPr>
          <w:ilvl w:val="12"/>
          <w:numId w:val="0"/>
        </w:numPr>
        <w:spacing w:line="276" w:lineRule="auto"/>
        <w:rPr>
          <w:rFonts w:ascii="Arial" w:hAnsi="Arial" w:cs="Arial"/>
          <w:sz w:val="20"/>
        </w:rPr>
      </w:pPr>
      <w:r w:rsidRPr="001C3F39">
        <w:rPr>
          <w:rFonts w:ascii="Arial" w:hAnsi="Arial" w:cs="Arial"/>
          <w:b/>
          <w:sz w:val="20"/>
        </w:rPr>
        <w:t xml:space="preserve">Ime </w:t>
      </w:r>
      <w:r w:rsidR="000869B3" w:rsidRPr="001C3F39">
        <w:rPr>
          <w:rFonts w:ascii="Arial" w:hAnsi="Arial" w:cs="Arial"/>
          <w:b/>
          <w:sz w:val="20"/>
        </w:rPr>
        <w:t>dostave</w:t>
      </w:r>
      <w:r w:rsidRPr="001C3F39">
        <w:rPr>
          <w:rFonts w:ascii="Arial" w:hAnsi="Arial" w:cs="Arial"/>
          <w:b/>
          <w:sz w:val="20"/>
        </w:rPr>
        <w:t>:</w:t>
      </w:r>
      <w:r w:rsidRPr="001C3F39">
        <w:rPr>
          <w:rFonts w:ascii="Arial" w:hAnsi="Arial" w:cs="Arial"/>
          <w:sz w:val="20"/>
        </w:rPr>
        <w:t xml:space="preserve"> </w:t>
      </w:r>
      <w:r w:rsidR="00F7362C">
        <w:rPr>
          <w:rFonts w:ascii="Arial" w:hAnsi="Arial" w:cs="Arial"/>
          <w:sz w:val="20"/>
        </w:rPr>
        <w:t>_________</w:t>
      </w:r>
      <w:r w:rsidRPr="001C3F39">
        <w:rPr>
          <w:rFonts w:ascii="Times New Roman" w:hAnsi="Times New Roman"/>
          <w:sz w:val="20"/>
        </w:rPr>
        <w:t>__________________________________________________________________</w:t>
      </w:r>
    </w:p>
    <w:p w14:paraId="25431D91" w14:textId="77777777" w:rsidR="00A62835" w:rsidRPr="001C3F39" w:rsidRDefault="00A62835" w:rsidP="000162EE">
      <w:pPr>
        <w:numPr>
          <w:ilvl w:val="12"/>
          <w:numId w:val="0"/>
        </w:numPr>
        <w:spacing w:line="276" w:lineRule="auto"/>
        <w:rPr>
          <w:rFonts w:ascii="Arial" w:hAnsi="Arial" w:cs="Arial"/>
          <w:sz w:val="20"/>
          <w:szCs w:val="20"/>
        </w:rPr>
      </w:pPr>
    </w:p>
    <w:p w14:paraId="1AD1FBCD" w14:textId="77777777" w:rsidR="00A62835" w:rsidRPr="001C3F39" w:rsidRDefault="00A62835" w:rsidP="000162EE">
      <w:pPr>
        <w:numPr>
          <w:ilvl w:val="12"/>
          <w:numId w:val="0"/>
        </w:numPr>
        <w:spacing w:line="276" w:lineRule="auto"/>
        <w:rPr>
          <w:rFonts w:ascii="Arial" w:hAnsi="Arial" w:cs="Arial"/>
          <w:b/>
          <w:sz w:val="20"/>
          <w:szCs w:val="20"/>
        </w:rPr>
      </w:pPr>
      <w:r w:rsidRPr="001C3F39">
        <w:rPr>
          <w:rFonts w:ascii="Arial" w:hAnsi="Arial" w:cs="Arial"/>
          <w:b/>
          <w:sz w:val="20"/>
          <w:szCs w:val="20"/>
        </w:rPr>
        <w:t xml:space="preserve">Naslov </w:t>
      </w:r>
      <w:r w:rsidR="000869B3" w:rsidRPr="001C3F39">
        <w:rPr>
          <w:rFonts w:ascii="Arial" w:hAnsi="Arial" w:cs="Arial"/>
          <w:b/>
          <w:sz w:val="20"/>
          <w:szCs w:val="20"/>
        </w:rPr>
        <w:t>dostave</w:t>
      </w:r>
      <w:r w:rsidRPr="001C3F39">
        <w:rPr>
          <w:rFonts w:ascii="Arial" w:hAnsi="Arial" w:cs="Arial"/>
          <w:b/>
          <w:sz w:val="20"/>
          <w:szCs w:val="20"/>
        </w:rPr>
        <w:t xml:space="preserve">: </w:t>
      </w:r>
      <w:r w:rsidRPr="001C3F39">
        <w:rPr>
          <w:b/>
          <w:sz w:val="20"/>
          <w:szCs w:val="20"/>
        </w:rPr>
        <w:t>_________________________________________________________________________</w:t>
      </w:r>
      <w:r w:rsidRPr="001C3F39">
        <w:rPr>
          <w:rFonts w:ascii="Arial" w:hAnsi="Arial" w:cs="Arial"/>
          <w:b/>
          <w:sz w:val="20"/>
          <w:szCs w:val="20"/>
        </w:rPr>
        <w:t xml:space="preserve"> </w:t>
      </w:r>
    </w:p>
    <w:p w14:paraId="04B59CD3" w14:textId="77777777" w:rsidR="00A62835" w:rsidRPr="001C3F39" w:rsidRDefault="00A62835" w:rsidP="000162EE">
      <w:pPr>
        <w:numPr>
          <w:ilvl w:val="12"/>
          <w:numId w:val="0"/>
        </w:numPr>
        <w:spacing w:line="276" w:lineRule="auto"/>
        <w:rPr>
          <w:rFonts w:ascii="Arial" w:hAnsi="Arial" w:cs="Arial"/>
          <w:b/>
          <w:sz w:val="20"/>
          <w:szCs w:val="20"/>
        </w:rPr>
      </w:pPr>
    </w:p>
    <w:p w14:paraId="464E0AB7" w14:textId="77777777" w:rsidR="00A62835" w:rsidRPr="001C3F39" w:rsidRDefault="00A62835" w:rsidP="000162EE">
      <w:pPr>
        <w:numPr>
          <w:ilvl w:val="12"/>
          <w:numId w:val="0"/>
        </w:numPr>
        <w:spacing w:line="276" w:lineRule="auto"/>
        <w:rPr>
          <w:rFonts w:ascii="Arial" w:hAnsi="Arial" w:cs="Arial"/>
          <w:b/>
          <w:sz w:val="20"/>
          <w:szCs w:val="20"/>
        </w:rPr>
      </w:pPr>
      <w:r w:rsidRPr="001C3F39">
        <w:rPr>
          <w:rFonts w:ascii="Arial" w:hAnsi="Arial" w:cs="Arial"/>
          <w:b/>
          <w:sz w:val="20"/>
          <w:szCs w:val="20"/>
        </w:rPr>
        <w:t>Telefonska številka, na katero se naroča dostava:</w:t>
      </w:r>
      <w:r w:rsidRPr="00F7362C">
        <w:rPr>
          <w:rFonts w:ascii="Arial" w:hAnsi="Arial" w:cs="Arial"/>
          <w:sz w:val="20"/>
          <w:szCs w:val="20"/>
        </w:rPr>
        <w:t xml:space="preserve"> </w:t>
      </w:r>
      <w:r w:rsidR="00F7362C" w:rsidRPr="00F7362C">
        <w:rPr>
          <w:rFonts w:ascii="Arial" w:hAnsi="Arial" w:cs="Arial"/>
          <w:sz w:val="20"/>
          <w:szCs w:val="20"/>
        </w:rPr>
        <w:t>_</w:t>
      </w:r>
      <w:r w:rsidRPr="00F7362C">
        <w:rPr>
          <w:sz w:val="20"/>
          <w:szCs w:val="20"/>
        </w:rPr>
        <w:t>________________________________________</w:t>
      </w:r>
    </w:p>
    <w:p w14:paraId="3AFDF3EF" w14:textId="77777777" w:rsidR="00A62835" w:rsidRPr="00C523DE" w:rsidRDefault="00A62835" w:rsidP="000162EE">
      <w:pPr>
        <w:numPr>
          <w:ilvl w:val="12"/>
          <w:numId w:val="0"/>
        </w:numPr>
        <w:spacing w:line="276" w:lineRule="auto"/>
        <w:rPr>
          <w:sz w:val="20"/>
          <w:szCs w:val="20"/>
        </w:rPr>
      </w:pPr>
    </w:p>
    <w:p w14:paraId="3B83EF6A" w14:textId="77777777" w:rsidR="00A62835" w:rsidRPr="001C3F39" w:rsidRDefault="00227301" w:rsidP="000162EE">
      <w:pPr>
        <w:numPr>
          <w:ilvl w:val="12"/>
          <w:numId w:val="0"/>
        </w:numPr>
        <w:spacing w:line="276" w:lineRule="auto"/>
        <w:jc w:val="both"/>
        <w:rPr>
          <w:rFonts w:ascii="Arial" w:hAnsi="Arial" w:cs="Arial"/>
          <w:b/>
          <w:sz w:val="20"/>
          <w:szCs w:val="20"/>
          <w:u w:val="single"/>
        </w:rPr>
      </w:pPr>
      <w:r w:rsidRPr="001C3F39">
        <w:rPr>
          <w:rFonts w:ascii="Arial" w:hAnsi="Arial" w:cs="Arial"/>
          <w:b/>
          <w:sz w:val="20"/>
          <w:szCs w:val="20"/>
          <w:u w:val="single"/>
        </w:rPr>
        <w:t>Merilo št. 1</w:t>
      </w:r>
    </w:p>
    <w:p w14:paraId="4F849C4F" w14:textId="77777777" w:rsidR="00A62835" w:rsidRPr="001C3F39" w:rsidRDefault="00A62835" w:rsidP="000162EE">
      <w:pPr>
        <w:pStyle w:val="Telobesedila"/>
        <w:spacing w:line="276" w:lineRule="auto"/>
        <w:rPr>
          <w:rFonts w:ascii="Arial" w:hAnsi="Arial" w:cs="Arial"/>
          <w:sz w:val="20"/>
        </w:rPr>
      </w:pPr>
      <w:r w:rsidRPr="001C3F39">
        <w:rPr>
          <w:rFonts w:ascii="Arial" w:hAnsi="Arial" w:cs="Arial"/>
          <w:sz w:val="20"/>
        </w:rPr>
        <w:t xml:space="preserve">Ponudnik nudi _______ </w:t>
      </w:r>
      <w:r w:rsidRPr="001C3F39">
        <w:rPr>
          <w:rFonts w:ascii="Arial" w:hAnsi="Arial" w:cs="Arial"/>
          <w:b/>
          <w:sz w:val="20"/>
        </w:rPr>
        <w:t>različnih</w:t>
      </w:r>
      <w:r w:rsidRPr="001C3F39">
        <w:rPr>
          <w:rFonts w:ascii="Arial" w:hAnsi="Arial" w:cs="Arial"/>
          <w:b/>
          <w:bCs/>
          <w:sz w:val="20"/>
        </w:rPr>
        <w:t xml:space="preserve"> študentskih kosil v tednu </w:t>
      </w:r>
      <w:r w:rsidRPr="001C3F39">
        <w:rPr>
          <w:rFonts w:ascii="Arial" w:hAnsi="Arial" w:cs="Arial"/>
          <w:bCs/>
          <w:sz w:val="20"/>
        </w:rPr>
        <w:t>in</w:t>
      </w:r>
      <w:r w:rsidRPr="001C3F39">
        <w:rPr>
          <w:rFonts w:ascii="Arial" w:hAnsi="Arial" w:cs="Arial"/>
          <w:b/>
          <w:bCs/>
          <w:sz w:val="20"/>
        </w:rPr>
        <w:t xml:space="preserve"> ________različnih študentskih kosil na dan</w:t>
      </w:r>
      <w:r w:rsidRPr="001C3F39">
        <w:rPr>
          <w:rFonts w:ascii="Arial" w:hAnsi="Arial" w:cs="Arial"/>
          <w:sz w:val="20"/>
        </w:rPr>
        <w:t xml:space="preserve">. </w:t>
      </w:r>
    </w:p>
    <w:p w14:paraId="2D6D64A2" w14:textId="5FB34A60" w:rsidR="00B10CB3" w:rsidRPr="001C3F39" w:rsidRDefault="00A62835" w:rsidP="000162EE">
      <w:pPr>
        <w:spacing w:line="276" w:lineRule="auto"/>
        <w:jc w:val="both"/>
        <w:rPr>
          <w:rFonts w:ascii="Arial" w:hAnsi="Arial" w:cs="Arial"/>
          <w:sz w:val="20"/>
          <w:szCs w:val="20"/>
        </w:rPr>
      </w:pPr>
      <w:r w:rsidRPr="001C3F39">
        <w:rPr>
          <w:rFonts w:ascii="Arial" w:hAnsi="Arial" w:cs="Arial"/>
          <w:sz w:val="20"/>
          <w:szCs w:val="20"/>
        </w:rPr>
        <w:t>Opomba:</w:t>
      </w:r>
      <w:r w:rsidRPr="001C3F39">
        <w:rPr>
          <w:rFonts w:ascii="Arial" w:hAnsi="Arial" w:cs="Arial"/>
          <w:bCs/>
          <w:sz w:val="20"/>
          <w:szCs w:val="20"/>
        </w:rPr>
        <w:t xml:space="preserve"> </w:t>
      </w:r>
      <w:r w:rsidR="00F7362C">
        <w:rPr>
          <w:rFonts w:ascii="Arial" w:hAnsi="Arial" w:cs="Arial"/>
          <w:sz w:val="20"/>
          <w:szCs w:val="20"/>
        </w:rPr>
        <w:t>p</w:t>
      </w:r>
      <w:r w:rsidR="00B10CB3" w:rsidRPr="001C3F39">
        <w:rPr>
          <w:rFonts w:ascii="Arial" w:hAnsi="Arial" w:cs="Arial"/>
          <w:sz w:val="20"/>
          <w:szCs w:val="20"/>
        </w:rPr>
        <w:t xml:space="preserve">ogoj je nudenje vsaj 15 različnih študentskih kosil v tednu in vsaj </w:t>
      </w:r>
      <w:r w:rsidR="003262CE">
        <w:rPr>
          <w:rFonts w:ascii="Arial" w:hAnsi="Arial" w:cs="Arial"/>
          <w:sz w:val="20"/>
          <w:szCs w:val="20"/>
        </w:rPr>
        <w:t>treh</w:t>
      </w:r>
      <w:r w:rsidR="00B10CB3" w:rsidRPr="001C3F39">
        <w:rPr>
          <w:rFonts w:ascii="Arial" w:hAnsi="Arial" w:cs="Arial"/>
          <w:sz w:val="20"/>
          <w:szCs w:val="20"/>
        </w:rPr>
        <w:t xml:space="preserve"> različnih študentskih kosil na dan. Ponudnik na prvo črtico vpiše število različnih študentskih kosil, ki jih nudi v tednu, na drugo črtico pa število različnih študentskih kosil, ki jih nudi na dan. Obe številki se morata ujemati s številkami iz priloženega obrazca tedenskega jedilnika.</w:t>
      </w:r>
    </w:p>
    <w:p w14:paraId="58BA5DD6" w14:textId="77777777" w:rsidR="00A62835" w:rsidRPr="001C3F39" w:rsidRDefault="00A62835" w:rsidP="000162EE">
      <w:pPr>
        <w:spacing w:line="276" w:lineRule="auto"/>
        <w:jc w:val="both"/>
        <w:rPr>
          <w:rFonts w:ascii="Arial" w:hAnsi="Arial" w:cs="Arial"/>
          <w:sz w:val="20"/>
        </w:rPr>
      </w:pPr>
    </w:p>
    <w:p w14:paraId="00AEC36C" w14:textId="77777777" w:rsidR="00A62835" w:rsidRPr="001C3F39" w:rsidRDefault="00A62835" w:rsidP="000162EE">
      <w:pPr>
        <w:spacing w:line="276" w:lineRule="auto"/>
        <w:rPr>
          <w:rFonts w:ascii="Arial" w:hAnsi="Arial" w:cs="Arial"/>
          <w:sz w:val="20"/>
          <w:szCs w:val="20"/>
        </w:rPr>
      </w:pPr>
      <w:r w:rsidRPr="001C3F39">
        <w:rPr>
          <w:rFonts w:ascii="Arial" w:hAnsi="Arial" w:cs="Arial"/>
          <w:b/>
          <w:sz w:val="20"/>
          <w:szCs w:val="20"/>
          <w:u w:val="single"/>
        </w:rPr>
        <w:t>Merilo št. 2</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4"/>
        <w:gridCol w:w="2409"/>
      </w:tblGrid>
      <w:tr w:rsidR="00110248" w:rsidRPr="001C3F39" w14:paraId="36803E1F" w14:textId="77777777" w:rsidTr="00326999">
        <w:tc>
          <w:tcPr>
            <w:tcW w:w="5524" w:type="dxa"/>
            <w:shd w:val="clear" w:color="auto" w:fill="auto"/>
          </w:tcPr>
          <w:p w14:paraId="4B8BB032" w14:textId="77777777" w:rsidR="00110248" w:rsidRPr="00110248" w:rsidRDefault="00110248" w:rsidP="000162EE">
            <w:pPr>
              <w:spacing w:line="276" w:lineRule="auto"/>
              <w:jc w:val="center"/>
              <w:rPr>
                <w:rFonts w:ascii="Arial" w:hAnsi="Arial" w:cs="Arial"/>
                <w:b/>
                <w:sz w:val="20"/>
                <w:szCs w:val="20"/>
              </w:rPr>
            </w:pPr>
            <w:r w:rsidRPr="00110248">
              <w:rPr>
                <w:rFonts w:ascii="Arial" w:hAnsi="Arial" w:cs="Arial"/>
                <w:b/>
                <w:sz w:val="20"/>
                <w:szCs w:val="20"/>
              </w:rPr>
              <w:t>Pestrost ponudbe glavnih jedi (na podlagi priloženega tedenskega jedilnika). Ponudnik dobi točke le v primeru, ko nudi vsaj dve različni študentski kosili v enem tednu za posamezno kategorijo pestrosti.</w:t>
            </w:r>
          </w:p>
        </w:tc>
        <w:tc>
          <w:tcPr>
            <w:tcW w:w="2409" w:type="dxa"/>
            <w:shd w:val="clear" w:color="auto" w:fill="auto"/>
          </w:tcPr>
          <w:p w14:paraId="48F33D37" w14:textId="77777777" w:rsidR="00110248" w:rsidRPr="00110248" w:rsidRDefault="00110248" w:rsidP="000162EE">
            <w:pPr>
              <w:spacing w:line="276" w:lineRule="auto"/>
              <w:jc w:val="center"/>
              <w:rPr>
                <w:rFonts w:ascii="Arial" w:hAnsi="Arial" w:cs="Arial"/>
                <w:b/>
                <w:sz w:val="20"/>
                <w:szCs w:val="20"/>
              </w:rPr>
            </w:pPr>
            <w:r w:rsidRPr="00110248">
              <w:rPr>
                <w:rFonts w:ascii="Arial" w:hAnsi="Arial" w:cs="Arial"/>
                <w:b/>
                <w:sz w:val="20"/>
                <w:szCs w:val="20"/>
              </w:rPr>
              <w:t>Število različnih študentskih kosil na teden (v vsaki celici vpišite ustrezno številko)</w:t>
            </w:r>
          </w:p>
        </w:tc>
      </w:tr>
      <w:tr w:rsidR="00110248" w:rsidRPr="001C3F39" w14:paraId="67AD487A" w14:textId="77777777" w:rsidTr="00326999">
        <w:trPr>
          <w:trHeight w:val="373"/>
        </w:trPr>
        <w:tc>
          <w:tcPr>
            <w:tcW w:w="5524" w:type="dxa"/>
            <w:shd w:val="clear" w:color="auto" w:fill="auto"/>
          </w:tcPr>
          <w:p w14:paraId="70DC0E9D" w14:textId="2E6E523A" w:rsidR="00110248" w:rsidRPr="00110248" w:rsidRDefault="00110248" w:rsidP="000162EE">
            <w:pPr>
              <w:spacing w:line="276" w:lineRule="auto"/>
              <w:rPr>
                <w:rFonts w:ascii="Arial" w:hAnsi="Arial" w:cs="Arial"/>
                <w:sz w:val="20"/>
                <w:szCs w:val="20"/>
              </w:rPr>
            </w:pPr>
            <w:r w:rsidRPr="00110248">
              <w:rPr>
                <w:rFonts w:ascii="Arial" w:hAnsi="Arial" w:cs="Arial"/>
                <w:sz w:val="20"/>
                <w:szCs w:val="20"/>
              </w:rPr>
              <w:t xml:space="preserve">Testenine, </w:t>
            </w:r>
            <w:r w:rsidR="006946AC">
              <w:rPr>
                <w:rFonts w:ascii="Arial" w:hAnsi="Arial" w:cs="Arial"/>
                <w:sz w:val="20"/>
                <w:szCs w:val="20"/>
              </w:rPr>
              <w:t xml:space="preserve">kaše, </w:t>
            </w:r>
            <w:r w:rsidRPr="00110248">
              <w:rPr>
                <w:rFonts w:ascii="Arial" w:hAnsi="Arial" w:cs="Arial"/>
                <w:sz w:val="20"/>
                <w:szCs w:val="20"/>
              </w:rPr>
              <w:t>njoki, lazanje, rižote (najmanj polovica teh jedi se ponuja v polnovredni (polnozrnati) različici)</w:t>
            </w:r>
          </w:p>
        </w:tc>
        <w:tc>
          <w:tcPr>
            <w:tcW w:w="2409" w:type="dxa"/>
            <w:shd w:val="clear" w:color="auto" w:fill="auto"/>
          </w:tcPr>
          <w:p w14:paraId="452997B1" w14:textId="77777777" w:rsidR="00110248" w:rsidRPr="00110248" w:rsidRDefault="00110248" w:rsidP="000162EE">
            <w:pPr>
              <w:spacing w:line="276" w:lineRule="auto"/>
              <w:jc w:val="center"/>
              <w:rPr>
                <w:rFonts w:ascii="Arial" w:hAnsi="Arial" w:cs="Arial"/>
                <w:sz w:val="20"/>
                <w:szCs w:val="20"/>
              </w:rPr>
            </w:pPr>
          </w:p>
        </w:tc>
      </w:tr>
      <w:tr w:rsidR="00110248" w:rsidRPr="001C3F39" w14:paraId="6C7F4778" w14:textId="77777777" w:rsidTr="00326999">
        <w:trPr>
          <w:trHeight w:val="279"/>
        </w:trPr>
        <w:tc>
          <w:tcPr>
            <w:tcW w:w="5524" w:type="dxa"/>
            <w:shd w:val="clear" w:color="auto" w:fill="auto"/>
          </w:tcPr>
          <w:p w14:paraId="7DC24EBA" w14:textId="77777777" w:rsidR="00110248" w:rsidRPr="00110248" w:rsidRDefault="00110248" w:rsidP="000162EE">
            <w:pPr>
              <w:spacing w:line="276" w:lineRule="auto"/>
              <w:jc w:val="both"/>
              <w:rPr>
                <w:rFonts w:ascii="Arial" w:hAnsi="Arial" w:cs="Arial"/>
                <w:sz w:val="20"/>
                <w:szCs w:val="20"/>
              </w:rPr>
            </w:pPr>
            <w:r w:rsidRPr="00110248">
              <w:rPr>
                <w:rFonts w:ascii="Arial" w:hAnsi="Arial" w:cs="Arial"/>
                <w:sz w:val="20"/>
                <w:szCs w:val="20"/>
              </w:rPr>
              <w:t>Mesne jedi (glavna jed mora vsebovati meso in prilogo, najmanj polovica ponujenih jedi se ponuja z mesom, ki ima vidno strukturo)</w:t>
            </w:r>
          </w:p>
        </w:tc>
        <w:tc>
          <w:tcPr>
            <w:tcW w:w="2409" w:type="dxa"/>
            <w:shd w:val="clear" w:color="auto" w:fill="auto"/>
          </w:tcPr>
          <w:p w14:paraId="225330AE" w14:textId="77777777" w:rsidR="00110248" w:rsidRPr="00110248" w:rsidRDefault="00110248" w:rsidP="000162EE">
            <w:pPr>
              <w:spacing w:line="276" w:lineRule="auto"/>
              <w:jc w:val="center"/>
              <w:rPr>
                <w:rFonts w:ascii="Arial" w:hAnsi="Arial" w:cs="Arial"/>
                <w:sz w:val="20"/>
                <w:szCs w:val="20"/>
              </w:rPr>
            </w:pPr>
          </w:p>
        </w:tc>
      </w:tr>
      <w:tr w:rsidR="00110248" w:rsidRPr="001C3F39" w14:paraId="0D3EBA34" w14:textId="77777777" w:rsidTr="00326999">
        <w:trPr>
          <w:trHeight w:val="567"/>
        </w:trPr>
        <w:tc>
          <w:tcPr>
            <w:tcW w:w="5524" w:type="dxa"/>
            <w:shd w:val="clear" w:color="auto" w:fill="auto"/>
          </w:tcPr>
          <w:p w14:paraId="69E5B2A3" w14:textId="791B8226" w:rsidR="00110248" w:rsidRPr="00110248" w:rsidRDefault="00110248" w:rsidP="000162EE">
            <w:pPr>
              <w:spacing w:line="276" w:lineRule="auto"/>
              <w:jc w:val="both"/>
              <w:rPr>
                <w:rFonts w:ascii="Arial" w:hAnsi="Arial" w:cs="Arial"/>
                <w:sz w:val="20"/>
                <w:szCs w:val="20"/>
              </w:rPr>
            </w:pPr>
            <w:r w:rsidRPr="00110248">
              <w:rPr>
                <w:rFonts w:ascii="Arial" w:hAnsi="Arial" w:cs="Arial"/>
                <w:sz w:val="20"/>
                <w:szCs w:val="20"/>
              </w:rPr>
              <w:t>Ribje jedi (glavna jed mora vsebovati ribe ali morske sadeže in prilogo</w:t>
            </w:r>
            <w:r w:rsidR="00EA4D09">
              <w:rPr>
                <w:rFonts w:ascii="Arial" w:hAnsi="Arial" w:cs="Arial"/>
                <w:sz w:val="20"/>
                <w:szCs w:val="20"/>
              </w:rPr>
              <w:t>, najmanj polovica ponujenih jedi je riba z vidno strukturo mesa</w:t>
            </w:r>
            <w:r w:rsidRPr="00110248">
              <w:rPr>
                <w:rFonts w:ascii="Arial" w:hAnsi="Arial" w:cs="Arial"/>
                <w:sz w:val="20"/>
                <w:szCs w:val="20"/>
              </w:rPr>
              <w:t>)</w:t>
            </w:r>
          </w:p>
        </w:tc>
        <w:tc>
          <w:tcPr>
            <w:tcW w:w="2409" w:type="dxa"/>
            <w:shd w:val="clear" w:color="auto" w:fill="auto"/>
          </w:tcPr>
          <w:p w14:paraId="2C0314B9" w14:textId="77777777" w:rsidR="00110248" w:rsidRPr="00110248" w:rsidRDefault="00110248" w:rsidP="000162EE">
            <w:pPr>
              <w:spacing w:line="276" w:lineRule="auto"/>
              <w:jc w:val="center"/>
              <w:rPr>
                <w:rFonts w:ascii="Arial" w:hAnsi="Arial" w:cs="Arial"/>
                <w:sz w:val="20"/>
                <w:szCs w:val="20"/>
              </w:rPr>
            </w:pPr>
          </w:p>
        </w:tc>
      </w:tr>
      <w:tr w:rsidR="00110248" w:rsidRPr="001C3F39" w14:paraId="098830C6" w14:textId="77777777" w:rsidTr="00326999">
        <w:trPr>
          <w:trHeight w:val="263"/>
        </w:trPr>
        <w:tc>
          <w:tcPr>
            <w:tcW w:w="5524" w:type="dxa"/>
            <w:shd w:val="clear" w:color="auto" w:fill="auto"/>
          </w:tcPr>
          <w:p w14:paraId="3A7A0AD3" w14:textId="77777777" w:rsidR="00110248" w:rsidRPr="00110248" w:rsidRDefault="00110248" w:rsidP="000162EE">
            <w:pPr>
              <w:spacing w:line="276" w:lineRule="auto"/>
              <w:rPr>
                <w:rFonts w:ascii="Arial" w:hAnsi="Arial" w:cs="Arial"/>
                <w:sz w:val="20"/>
                <w:szCs w:val="20"/>
              </w:rPr>
            </w:pPr>
            <w:r w:rsidRPr="00110248">
              <w:rPr>
                <w:rFonts w:ascii="Arial" w:hAnsi="Arial" w:cs="Arial"/>
                <w:sz w:val="20"/>
                <w:szCs w:val="20"/>
              </w:rPr>
              <w:t>Jedi na žlico (ne sme biti juha)</w:t>
            </w:r>
          </w:p>
        </w:tc>
        <w:tc>
          <w:tcPr>
            <w:tcW w:w="2409" w:type="dxa"/>
            <w:shd w:val="clear" w:color="auto" w:fill="auto"/>
          </w:tcPr>
          <w:p w14:paraId="76FE0163" w14:textId="77777777" w:rsidR="00110248" w:rsidRPr="00110248" w:rsidRDefault="00110248" w:rsidP="000162EE">
            <w:pPr>
              <w:spacing w:line="276" w:lineRule="auto"/>
              <w:jc w:val="center"/>
              <w:rPr>
                <w:rFonts w:ascii="Arial" w:hAnsi="Arial" w:cs="Arial"/>
                <w:sz w:val="20"/>
                <w:szCs w:val="20"/>
              </w:rPr>
            </w:pPr>
          </w:p>
        </w:tc>
      </w:tr>
      <w:tr w:rsidR="00110248" w:rsidRPr="001C3F39" w14:paraId="22FD36D8" w14:textId="77777777" w:rsidTr="00326999">
        <w:trPr>
          <w:trHeight w:val="281"/>
        </w:trPr>
        <w:tc>
          <w:tcPr>
            <w:tcW w:w="5524" w:type="dxa"/>
            <w:shd w:val="clear" w:color="auto" w:fill="auto"/>
          </w:tcPr>
          <w:p w14:paraId="48C3CE82" w14:textId="77777777" w:rsidR="00110248" w:rsidRPr="00110248" w:rsidRDefault="00110248" w:rsidP="000162EE">
            <w:pPr>
              <w:spacing w:line="276" w:lineRule="auto"/>
              <w:rPr>
                <w:rFonts w:ascii="Arial" w:hAnsi="Arial" w:cs="Arial"/>
                <w:sz w:val="20"/>
                <w:szCs w:val="20"/>
              </w:rPr>
            </w:pPr>
            <w:r w:rsidRPr="00110248">
              <w:rPr>
                <w:rFonts w:ascii="Arial" w:hAnsi="Arial" w:cs="Arial"/>
                <w:sz w:val="20"/>
                <w:szCs w:val="20"/>
              </w:rPr>
              <w:t>Solate (kot glavna jed)</w:t>
            </w:r>
          </w:p>
        </w:tc>
        <w:tc>
          <w:tcPr>
            <w:tcW w:w="2409" w:type="dxa"/>
            <w:shd w:val="clear" w:color="auto" w:fill="auto"/>
          </w:tcPr>
          <w:p w14:paraId="1AD61C02" w14:textId="77777777" w:rsidR="00110248" w:rsidRPr="00110248" w:rsidRDefault="00110248" w:rsidP="000162EE">
            <w:pPr>
              <w:spacing w:line="276" w:lineRule="auto"/>
              <w:jc w:val="center"/>
              <w:rPr>
                <w:rFonts w:ascii="Arial" w:hAnsi="Arial" w:cs="Arial"/>
                <w:sz w:val="20"/>
                <w:szCs w:val="20"/>
              </w:rPr>
            </w:pPr>
          </w:p>
        </w:tc>
      </w:tr>
      <w:tr w:rsidR="00110248" w:rsidRPr="001C3F39" w14:paraId="02D8356A" w14:textId="77777777" w:rsidTr="00326999">
        <w:trPr>
          <w:trHeight w:val="271"/>
        </w:trPr>
        <w:tc>
          <w:tcPr>
            <w:tcW w:w="5524" w:type="dxa"/>
            <w:shd w:val="clear" w:color="auto" w:fill="auto"/>
          </w:tcPr>
          <w:p w14:paraId="672DC632" w14:textId="77777777" w:rsidR="00110248" w:rsidRPr="00110248" w:rsidRDefault="00110248" w:rsidP="000162EE">
            <w:pPr>
              <w:spacing w:line="276" w:lineRule="auto"/>
              <w:rPr>
                <w:rFonts w:ascii="Arial" w:hAnsi="Arial" w:cs="Arial"/>
                <w:sz w:val="20"/>
                <w:szCs w:val="20"/>
              </w:rPr>
            </w:pPr>
            <w:r w:rsidRPr="00110248">
              <w:rPr>
                <w:rFonts w:ascii="Arial" w:hAnsi="Arial" w:cs="Arial"/>
                <w:sz w:val="20"/>
                <w:szCs w:val="20"/>
              </w:rPr>
              <w:t>Vegetarijanske jedi</w:t>
            </w:r>
          </w:p>
        </w:tc>
        <w:tc>
          <w:tcPr>
            <w:tcW w:w="2409" w:type="dxa"/>
            <w:shd w:val="clear" w:color="auto" w:fill="auto"/>
          </w:tcPr>
          <w:p w14:paraId="6219622D" w14:textId="77777777" w:rsidR="00110248" w:rsidRPr="00110248" w:rsidRDefault="00110248" w:rsidP="000162EE">
            <w:pPr>
              <w:spacing w:line="276" w:lineRule="auto"/>
              <w:jc w:val="center"/>
              <w:rPr>
                <w:rFonts w:ascii="Arial" w:hAnsi="Arial" w:cs="Arial"/>
                <w:sz w:val="20"/>
                <w:szCs w:val="20"/>
              </w:rPr>
            </w:pPr>
          </w:p>
        </w:tc>
      </w:tr>
      <w:tr w:rsidR="00110248" w:rsidRPr="001C3F39" w14:paraId="76FD4642" w14:textId="77777777" w:rsidTr="00326999">
        <w:trPr>
          <w:trHeight w:val="275"/>
        </w:trPr>
        <w:tc>
          <w:tcPr>
            <w:tcW w:w="5524" w:type="dxa"/>
            <w:shd w:val="clear" w:color="auto" w:fill="auto"/>
          </w:tcPr>
          <w:p w14:paraId="3B85C78D" w14:textId="696332E5" w:rsidR="00110248" w:rsidRPr="00110248" w:rsidRDefault="005118C4" w:rsidP="000162EE">
            <w:pPr>
              <w:spacing w:line="276" w:lineRule="auto"/>
              <w:rPr>
                <w:rFonts w:ascii="Arial" w:hAnsi="Arial" w:cs="Arial"/>
                <w:sz w:val="20"/>
                <w:szCs w:val="20"/>
              </w:rPr>
            </w:pPr>
            <w:r>
              <w:rPr>
                <w:rFonts w:ascii="Arial" w:hAnsi="Arial" w:cs="Arial"/>
                <w:sz w:val="20"/>
                <w:szCs w:val="20"/>
              </w:rPr>
              <w:t>Pic</w:t>
            </w:r>
            <w:r w:rsidR="00110248" w:rsidRPr="00110248">
              <w:rPr>
                <w:rFonts w:ascii="Arial" w:hAnsi="Arial" w:cs="Arial"/>
                <w:sz w:val="20"/>
                <w:szCs w:val="20"/>
              </w:rPr>
              <w:t>e (najmanj polovica teh jedi se ponuja v polnovredni (polnozrnati) različici)</w:t>
            </w:r>
          </w:p>
        </w:tc>
        <w:tc>
          <w:tcPr>
            <w:tcW w:w="2409" w:type="dxa"/>
            <w:shd w:val="clear" w:color="auto" w:fill="auto"/>
          </w:tcPr>
          <w:p w14:paraId="16452DDD" w14:textId="77777777" w:rsidR="00110248" w:rsidRPr="00110248" w:rsidRDefault="00110248" w:rsidP="000162EE">
            <w:pPr>
              <w:spacing w:line="276" w:lineRule="auto"/>
              <w:jc w:val="center"/>
              <w:rPr>
                <w:rFonts w:ascii="Arial" w:hAnsi="Arial" w:cs="Arial"/>
                <w:sz w:val="20"/>
                <w:szCs w:val="20"/>
              </w:rPr>
            </w:pPr>
          </w:p>
        </w:tc>
      </w:tr>
      <w:tr w:rsidR="00110248" w:rsidRPr="001C3F39" w14:paraId="0FAA43C6" w14:textId="77777777" w:rsidTr="00326999">
        <w:trPr>
          <w:trHeight w:val="265"/>
        </w:trPr>
        <w:tc>
          <w:tcPr>
            <w:tcW w:w="5524" w:type="dxa"/>
            <w:tcBorders>
              <w:top w:val="single" w:sz="4" w:space="0" w:color="auto"/>
              <w:left w:val="single" w:sz="4" w:space="0" w:color="auto"/>
              <w:bottom w:val="single" w:sz="4" w:space="0" w:color="auto"/>
              <w:right w:val="single" w:sz="4" w:space="0" w:color="auto"/>
            </w:tcBorders>
            <w:shd w:val="clear" w:color="auto" w:fill="auto"/>
          </w:tcPr>
          <w:p w14:paraId="6D7D3D0C" w14:textId="77777777" w:rsidR="00110248" w:rsidRPr="0038242D" w:rsidRDefault="00110248" w:rsidP="000162EE">
            <w:pPr>
              <w:spacing w:line="276" w:lineRule="auto"/>
              <w:rPr>
                <w:rFonts w:ascii="Arial" w:hAnsi="Arial" w:cs="Arial"/>
                <w:b/>
                <w:sz w:val="20"/>
                <w:szCs w:val="20"/>
              </w:rPr>
            </w:pPr>
            <w:r w:rsidRPr="0038242D">
              <w:rPr>
                <w:rFonts w:ascii="Arial" w:hAnsi="Arial" w:cs="Arial"/>
                <w:b/>
                <w:sz w:val="20"/>
                <w:szCs w:val="20"/>
              </w:rPr>
              <w:t>SKUPAJ</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789BE4ED" w14:textId="77777777" w:rsidR="00110248" w:rsidRPr="00110248" w:rsidRDefault="00110248" w:rsidP="000162EE">
            <w:pPr>
              <w:spacing w:line="276" w:lineRule="auto"/>
              <w:jc w:val="center"/>
              <w:rPr>
                <w:rFonts w:ascii="Arial" w:hAnsi="Arial" w:cs="Arial"/>
                <w:sz w:val="20"/>
                <w:szCs w:val="20"/>
              </w:rPr>
            </w:pPr>
          </w:p>
        </w:tc>
      </w:tr>
    </w:tbl>
    <w:p w14:paraId="11F6B728" w14:textId="77777777" w:rsidR="00A62835" w:rsidRPr="001C3F39" w:rsidRDefault="00A62835" w:rsidP="000162EE">
      <w:pPr>
        <w:spacing w:line="276" w:lineRule="auto"/>
        <w:jc w:val="both"/>
        <w:rPr>
          <w:rFonts w:ascii="Arial" w:hAnsi="Arial" w:cs="Arial"/>
          <w:sz w:val="20"/>
          <w:szCs w:val="20"/>
        </w:rPr>
      </w:pPr>
    </w:p>
    <w:p w14:paraId="40DD4429" w14:textId="4AC803F4" w:rsidR="00A62835" w:rsidRPr="001C3F39" w:rsidRDefault="00F7362C" w:rsidP="000162EE">
      <w:pPr>
        <w:spacing w:line="276" w:lineRule="auto"/>
        <w:jc w:val="both"/>
        <w:rPr>
          <w:rFonts w:ascii="Arial" w:hAnsi="Arial" w:cs="Arial"/>
          <w:b/>
          <w:sz w:val="20"/>
        </w:rPr>
      </w:pPr>
      <w:r>
        <w:rPr>
          <w:rFonts w:ascii="Arial" w:hAnsi="Arial" w:cs="Arial"/>
          <w:sz w:val="20"/>
          <w:szCs w:val="20"/>
        </w:rPr>
        <w:t>Opomba: p</w:t>
      </w:r>
      <w:r w:rsidR="00AA45DD" w:rsidRPr="001C3F39">
        <w:rPr>
          <w:rFonts w:ascii="Arial" w:hAnsi="Arial" w:cs="Arial"/>
          <w:sz w:val="20"/>
          <w:szCs w:val="20"/>
        </w:rPr>
        <w:t xml:space="preserve">onudnik v vsako od </w:t>
      </w:r>
      <w:r w:rsidR="005D3EA9">
        <w:rPr>
          <w:rFonts w:ascii="Arial" w:hAnsi="Arial" w:cs="Arial"/>
          <w:sz w:val="20"/>
          <w:szCs w:val="20"/>
        </w:rPr>
        <w:t>sedmih</w:t>
      </w:r>
      <w:r w:rsidR="00A62835" w:rsidRPr="001C3F39">
        <w:rPr>
          <w:rFonts w:ascii="Arial" w:hAnsi="Arial" w:cs="Arial"/>
          <w:sz w:val="20"/>
          <w:szCs w:val="20"/>
        </w:rPr>
        <w:t xml:space="preserve"> celic vpiše, koliko različnih študentskih kosil iz vsake kategorije pestrosti nudi. Eno jed je mogoče uvrstiti le v eno kategorijo pestrosti (torej npr. solata se šteje samo med solate, ne pa tudi med vegetarijanske jedi</w:t>
      </w:r>
      <w:r w:rsidR="005B316E" w:rsidRPr="001C3F39">
        <w:rPr>
          <w:rFonts w:ascii="Arial" w:hAnsi="Arial" w:cs="Arial"/>
          <w:sz w:val="20"/>
          <w:szCs w:val="20"/>
        </w:rPr>
        <w:t>, testenine se štejejo</w:t>
      </w:r>
      <w:r w:rsidR="00833B56" w:rsidRPr="001C3F39">
        <w:rPr>
          <w:rFonts w:ascii="Arial" w:hAnsi="Arial" w:cs="Arial"/>
          <w:sz w:val="20"/>
          <w:szCs w:val="20"/>
        </w:rPr>
        <w:t xml:space="preserve"> samo</w:t>
      </w:r>
      <w:r w:rsidR="005B316E" w:rsidRPr="001C3F39">
        <w:rPr>
          <w:rFonts w:ascii="Arial" w:hAnsi="Arial" w:cs="Arial"/>
          <w:sz w:val="20"/>
          <w:szCs w:val="20"/>
        </w:rPr>
        <w:t xml:space="preserve"> med testenine, ne pa tudi med vegetarijanske </w:t>
      </w:r>
      <w:r w:rsidR="000346FC" w:rsidRPr="001C3F39">
        <w:rPr>
          <w:rFonts w:ascii="Arial" w:hAnsi="Arial" w:cs="Arial"/>
          <w:sz w:val="20"/>
          <w:szCs w:val="20"/>
        </w:rPr>
        <w:t>ali mesne jedi</w:t>
      </w:r>
      <w:r w:rsidR="00A62835" w:rsidRPr="001C3F39">
        <w:rPr>
          <w:rFonts w:ascii="Arial" w:hAnsi="Arial" w:cs="Arial"/>
          <w:sz w:val="20"/>
          <w:szCs w:val="20"/>
        </w:rPr>
        <w:t xml:space="preserve">). </w:t>
      </w:r>
    </w:p>
    <w:p w14:paraId="116B7B4C" w14:textId="77777777" w:rsidR="009973AE" w:rsidRPr="001C3F39" w:rsidRDefault="009973AE" w:rsidP="000162EE">
      <w:pPr>
        <w:pStyle w:val="Telobesedila-zamik21"/>
        <w:spacing w:line="276" w:lineRule="auto"/>
        <w:ind w:left="0" w:firstLine="0"/>
        <w:rPr>
          <w:rFonts w:ascii="Arial" w:hAnsi="Arial" w:cs="Arial"/>
          <w:szCs w:val="24"/>
        </w:rPr>
      </w:pPr>
    </w:p>
    <w:p w14:paraId="6365D059" w14:textId="77777777" w:rsidR="00A62835" w:rsidRPr="001C3F39" w:rsidRDefault="00A62835" w:rsidP="000162EE">
      <w:pPr>
        <w:pStyle w:val="Telobesedila-zamik21"/>
        <w:spacing w:line="276" w:lineRule="auto"/>
        <w:ind w:left="0" w:firstLine="0"/>
        <w:rPr>
          <w:rFonts w:ascii="Arial" w:hAnsi="Arial" w:cs="Arial"/>
          <w:szCs w:val="24"/>
        </w:rPr>
      </w:pPr>
      <w:r w:rsidRPr="001C3F39">
        <w:rPr>
          <w:rFonts w:ascii="Arial" w:hAnsi="Arial" w:cs="Arial"/>
          <w:szCs w:val="24"/>
        </w:rPr>
        <w:t>Datum:</w:t>
      </w:r>
      <w:r w:rsidRPr="001C3F39">
        <w:rPr>
          <w:rFonts w:ascii="Arial" w:hAnsi="Arial" w:cs="Arial"/>
          <w:szCs w:val="24"/>
        </w:rPr>
        <w:tab/>
      </w:r>
      <w:r w:rsidRPr="001C3F39">
        <w:rPr>
          <w:rFonts w:ascii="Arial" w:hAnsi="Arial" w:cs="Arial"/>
          <w:szCs w:val="24"/>
        </w:rPr>
        <w:tab/>
      </w:r>
      <w:r w:rsidRPr="001C3F39">
        <w:rPr>
          <w:rFonts w:ascii="Arial" w:hAnsi="Arial" w:cs="Arial"/>
          <w:szCs w:val="24"/>
        </w:rPr>
        <w:tab/>
      </w:r>
      <w:r w:rsidRPr="001C3F39">
        <w:rPr>
          <w:rFonts w:ascii="Arial" w:hAnsi="Arial" w:cs="Arial"/>
          <w:szCs w:val="24"/>
        </w:rPr>
        <w:tab/>
      </w:r>
      <w:r w:rsidRPr="001C3F39">
        <w:rPr>
          <w:rFonts w:ascii="Arial" w:hAnsi="Arial" w:cs="Arial"/>
          <w:szCs w:val="24"/>
        </w:rPr>
        <w:tab/>
      </w:r>
      <w:r w:rsidRPr="001C3F39">
        <w:rPr>
          <w:rFonts w:ascii="Arial" w:hAnsi="Arial" w:cs="Arial"/>
          <w:szCs w:val="24"/>
        </w:rPr>
        <w:tab/>
      </w:r>
      <w:r w:rsidRPr="001C3F39">
        <w:rPr>
          <w:rFonts w:ascii="Arial" w:hAnsi="Arial" w:cs="Arial"/>
          <w:szCs w:val="24"/>
        </w:rPr>
        <w:tab/>
        <w:t xml:space="preserve">     Podpis odgovorne osebe:</w:t>
      </w:r>
    </w:p>
    <w:p w14:paraId="53F6D9F2" w14:textId="77777777" w:rsidR="00A62835" w:rsidRPr="001C3F39" w:rsidRDefault="00A62835" w:rsidP="000162EE">
      <w:pPr>
        <w:pStyle w:val="Telobesedila-zamik21"/>
        <w:spacing w:line="276" w:lineRule="auto"/>
        <w:ind w:left="0" w:firstLine="0"/>
        <w:rPr>
          <w:rFonts w:ascii="Arial" w:hAnsi="Arial" w:cs="Arial"/>
          <w:szCs w:val="24"/>
        </w:rPr>
      </w:pPr>
    </w:p>
    <w:p w14:paraId="4013FD2B" w14:textId="77777777" w:rsidR="00227301" w:rsidRPr="001C3F39" w:rsidRDefault="00A62835" w:rsidP="000162EE">
      <w:pPr>
        <w:spacing w:line="276" w:lineRule="auto"/>
        <w:rPr>
          <w:rFonts w:ascii="Arial" w:hAnsi="Arial" w:cs="Arial"/>
        </w:rPr>
      </w:pPr>
      <w:r w:rsidRPr="001C3F39">
        <w:tab/>
      </w:r>
      <w:r w:rsidRPr="001C3F39">
        <w:tab/>
      </w:r>
      <w:r w:rsidRPr="001C3F39">
        <w:tab/>
      </w:r>
      <w:r w:rsidRPr="001C3F39">
        <w:tab/>
      </w:r>
      <w:r w:rsidRPr="001C3F39">
        <w:rPr>
          <w:rFonts w:ascii="Arial" w:hAnsi="Arial" w:cs="Arial"/>
        </w:rPr>
        <w:t xml:space="preserve">       </w:t>
      </w:r>
    </w:p>
    <w:p w14:paraId="59E435CF" w14:textId="77777777" w:rsidR="00E764A6" w:rsidRPr="00CD3BC9" w:rsidRDefault="00A62835" w:rsidP="000162EE">
      <w:pPr>
        <w:spacing w:line="276" w:lineRule="auto"/>
        <w:jc w:val="center"/>
        <w:rPr>
          <w:rFonts w:ascii="Arial" w:hAnsi="Arial" w:cs="Arial"/>
          <w:b/>
        </w:rPr>
      </w:pPr>
      <w:r w:rsidRPr="001C3F39">
        <w:rPr>
          <w:rFonts w:ascii="Arial" w:hAnsi="Arial" w:cs="Arial"/>
          <w:b/>
        </w:rPr>
        <w:t>m.p.</w:t>
      </w:r>
    </w:p>
    <w:p w14:paraId="17BA4D8F" w14:textId="17D8E1EB" w:rsidR="00326999" w:rsidRDefault="00113EEC" w:rsidP="000162EE">
      <w:pPr>
        <w:spacing w:line="276" w:lineRule="auto"/>
        <w:jc w:val="right"/>
        <w:rPr>
          <w:rFonts w:ascii="Arial" w:hAnsi="Arial" w:cs="Arial"/>
          <w:sz w:val="20"/>
          <w:szCs w:val="20"/>
        </w:rPr>
      </w:pPr>
      <w:r w:rsidRPr="001C3F39">
        <w:rPr>
          <w:rFonts w:ascii="Arial" w:hAnsi="Arial" w:cs="Arial"/>
          <w:sz w:val="20"/>
          <w:szCs w:val="20"/>
        </w:rPr>
        <w:t xml:space="preserve">                                                                                                              </w:t>
      </w:r>
    </w:p>
    <w:p w14:paraId="25CDC1AD" w14:textId="77777777" w:rsidR="001B4777" w:rsidRPr="001C3F39" w:rsidRDefault="00113EEC" w:rsidP="000162EE">
      <w:pPr>
        <w:spacing w:line="276" w:lineRule="auto"/>
        <w:jc w:val="right"/>
        <w:rPr>
          <w:rFonts w:ascii="Arial" w:hAnsi="Arial" w:cs="Arial"/>
          <w:b/>
          <w:sz w:val="20"/>
          <w:szCs w:val="20"/>
          <w:u w:val="single"/>
        </w:rPr>
      </w:pPr>
      <w:r w:rsidRPr="001C3F39">
        <w:rPr>
          <w:rFonts w:ascii="Arial" w:hAnsi="Arial" w:cs="Arial"/>
          <w:sz w:val="20"/>
          <w:szCs w:val="20"/>
        </w:rPr>
        <w:t xml:space="preserve"> </w:t>
      </w:r>
      <w:r w:rsidR="001B4777" w:rsidRPr="001C3F39">
        <w:rPr>
          <w:rFonts w:ascii="Arial" w:hAnsi="Arial" w:cs="Arial"/>
          <w:b/>
          <w:sz w:val="20"/>
          <w:szCs w:val="20"/>
        </w:rPr>
        <w:t>OVOJ ŠT. 1/4</w:t>
      </w:r>
      <w:r w:rsidR="006E26A5" w:rsidRPr="001C3F39">
        <w:rPr>
          <w:rFonts w:ascii="Arial" w:hAnsi="Arial" w:cs="Arial"/>
          <w:b/>
          <w:sz w:val="20"/>
          <w:szCs w:val="20"/>
        </w:rPr>
        <w:t xml:space="preserve"> A</w:t>
      </w:r>
    </w:p>
    <w:p w14:paraId="618BE290" w14:textId="77777777" w:rsidR="001B4777" w:rsidRPr="001C3F39" w:rsidRDefault="001B4777" w:rsidP="000162EE">
      <w:pPr>
        <w:spacing w:line="276" w:lineRule="auto"/>
        <w:rPr>
          <w:rFonts w:ascii="Arial" w:hAnsi="Arial" w:cs="Arial"/>
          <w:b/>
          <w:sz w:val="20"/>
          <w:szCs w:val="20"/>
          <w:u w:val="single"/>
        </w:rPr>
      </w:pPr>
    </w:p>
    <w:p w14:paraId="4E7F8A8C" w14:textId="77777777" w:rsidR="004D2063" w:rsidRPr="001C3F39" w:rsidRDefault="004D2063" w:rsidP="000162EE">
      <w:pPr>
        <w:spacing w:line="276" w:lineRule="auto"/>
        <w:rPr>
          <w:rFonts w:ascii="Arial" w:hAnsi="Arial" w:cs="Arial"/>
          <w:b/>
          <w:sz w:val="20"/>
          <w:szCs w:val="20"/>
          <w:u w:val="single"/>
        </w:rPr>
      </w:pPr>
    </w:p>
    <w:p w14:paraId="0DF30DB4" w14:textId="77777777" w:rsidR="00886D2A" w:rsidRPr="001C3F39" w:rsidRDefault="00886D2A" w:rsidP="000162EE">
      <w:pPr>
        <w:spacing w:line="276" w:lineRule="auto"/>
        <w:rPr>
          <w:rFonts w:ascii="Arial" w:hAnsi="Arial" w:cs="Arial"/>
          <w:sz w:val="20"/>
          <w:szCs w:val="20"/>
        </w:rPr>
      </w:pPr>
      <w:r w:rsidRPr="001C3F39">
        <w:rPr>
          <w:rFonts w:ascii="Arial" w:hAnsi="Arial" w:cs="Arial"/>
          <w:b/>
          <w:sz w:val="20"/>
          <w:szCs w:val="20"/>
          <w:u w:val="single"/>
        </w:rPr>
        <w:t>Merilo št. 3</w:t>
      </w:r>
    </w:p>
    <w:p w14:paraId="40617AFF" w14:textId="77777777" w:rsidR="00886D2A" w:rsidRPr="00F7362C" w:rsidRDefault="00886D2A" w:rsidP="000162EE">
      <w:pPr>
        <w:spacing w:line="276" w:lineRule="auto"/>
        <w:rPr>
          <w:rFonts w:ascii="Arial" w:hAnsi="Arial" w:cs="Arial"/>
          <w:sz w:val="20"/>
          <w:szCs w:val="20"/>
        </w:rPr>
      </w:pPr>
      <w:r w:rsidRPr="001C3F39">
        <w:rPr>
          <w:rFonts w:ascii="Arial" w:hAnsi="Arial" w:cs="Arial"/>
          <w:sz w:val="20"/>
          <w:szCs w:val="20"/>
        </w:rPr>
        <w:t xml:space="preserve">Ponudnik nudi </w:t>
      </w:r>
      <w:r w:rsidRPr="001C3F39">
        <w:rPr>
          <w:rFonts w:ascii="Arial" w:hAnsi="Arial" w:cs="Arial"/>
          <w:b/>
          <w:bCs/>
          <w:sz w:val="20"/>
          <w:szCs w:val="20"/>
        </w:rPr>
        <w:t>tretji dodatni hod</w:t>
      </w:r>
      <w:r w:rsidR="00F7362C">
        <w:rPr>
          <w:rFonts w:ascii="Arial" w:hAnsi="Arial" w:cs="Arial"/>
          <w:sz w:val="20"/>
          <w:szCs w:val="20"/>
        </w:rPr>
        <w:t xml:space="preserve"> poleg glavne jedi</w:t>
      </w:r>
      <w:r w:rsidR="00F7362C">
        <w:rPr>
          <w:rStyle w:val="Sprotnaopomba-sklic"/>
          <w:rFonts w:ascii="Arial" w:hAnsi="Arial" w:cs="Arial"/>
          <w:sz w:val="20"/>
          <w:szCs w:val="20"/>
        </w:rPr>
        <w:footnoteReference w:id="7"/>
      </w:r>
      <w:r w:rsidR="00F7362C">
        <w:rPr>
          <w:rFonts w:ascii="Arial" w:hAnsi="Arial" w:cs="Arial"/>
          <w:sz w:val="20"/>
          <w:szCs w:val="20"/>
        </w:rPr>
        <w:t xml:space="preserve"> (o</w:t>
      </w:r>
      <w:r w:rsidRPr="001C3F39">
        <w:rPr>
          <w:rFonts w:ascii="Arial" w:hAnsi="Arial" w:cs="Arial"/>
          <w:sz w:val="20"/>
          <w:szCs w:val="20"/>
        </w:rPr>
        <w:t xml:space="preserve">bkroži): </w:t>
      </w:r>
      <w:r w:rsidRPr="001C3F39">
        <w:rPr>
          <w:rFonts w:ascii="Arial" w:hAnsi="Arial" w:cs="Arial"/>
          <w:sz w:val="20"/>
          <w:szCs w:val="20"/>
        </w:rPr>
        <w:tab/>
      </w:r>
      <w:r w:rsidR="00F7362C" w:rsidRPr="00F7362C">
        <w:rPr>
          <w:rFonts w:ascii="Arial" w:hAnsi="Arial" w:cs="Arial"/>
          <w:b/>
          <w:sz w:val="20"/>
          <w:szCs w:val="20"/>
        </w:rPr>
        <w:t xml:space="preserve">           </w:t>
      </w:r>
      <w:r w:rsidR="00C523DE">
        <w:rPr>
          <w:rFonts w:ascii="Arial" w:hAnsi="Arial" w:cs="Arial"/>
          <w:b/>
          <w:sz w:val="20"/>
          <w:szCs w:val="20"/>
        </w:rPr>
        <w:t xml:space="preserve">       </w:t>
      </w:r>
      <w:r w:rsidR="00F7362C" w:rsidRPr="00F7362C">
        <w:rPr>
          <w:rFonts w:ascii="Arial" w:hAnsi="Arial" w:cs="Arial"/>
          <w:b/>
          <w:sz w:val="20"/>
          <w:szCs w:val="20"/>
        </w:rPr>
        <w:t xml:space="preserve">  </w:t>
      </w:r>
      <w:r w:rsidR="00F7362C" w:rsidRPr="00F7362C">
        <w:rPr>
          <w:rFonts w:ascii="Arial" w:hAnsi="Arial" w:cs="Arial"/>
          <w:b/>
          <w:sz w:val="20"/>
        </w:rPr>
        <w:t xml:space="preserve">DA        NE                                                                                                                         </w:t>
      </w:r>
    </w:p>
    <w:p w14:paraId="76B862D9" w14:textId="77777777" w:rsidR="00886D2A" w:rsidRPr="00F7362C" w:rsidRDefault="00CD3BC9" w:rsidP="000162EE">
      <w:pPr>
        <w:spacing w:line="276" w:lineRule="auto"/>
        <w:rPr>
          <w:rFonts w:ascii="Arial" w:hAnsi="Arial" w:cs="Arial"/>
          <w:sz w:val="20"/>
          <w:szCs w:val="20"/>
        </w:rPr>
      </w:pPr>
      <w:r>
        <w:rPr>
          <w:rFonts w:ascii="Arial" w:hAnsi="Arial" w:cs="Arial"/>
          <w:bCs/>
          <w:sz w:val="20"/>
        </w:rPr>
        <w:t>Opomba: v</w:t>
      </w:r>
      <w:r w:rsidR="00886D2A" w:rsidRPr="00F7362C">
        <w:rPr>
          <w:rFonts w:ascii="Arial" w:hAnsi="Arial" w:cs="Arial"/>
          <w:bCs/>
          <w:sz w:val="20"/>
        </w:rPr>
        <w:t xml:space="preserve"> kolikor torej ponudnik nudi</w:t>
      </w:r>
      <w:r w:rsidR="00224DF9" w:rsidRPr="00F7362C">
        <w:rPr>
          <w:rFonts w:ascii="Arial" w:hAnsi="Arial" w:cs="Arial"/>
          <w:bCs/>
          <w:sz w:val="20"/>
        </w:rPr>
        <w:t xml:space="preserve"> tretji dodatni hod, pomeni, da ob glavni</w:t>
      </w:r>
      <w:r w:rsidR="00EE5426" w:rsidRPr="00F7362C">
        <w:rPr>
          <w:rFonts w:ascii="Arial" w:hAnsi="Arial" w:cs="Arial"/>
          <w:bCs/>
          <w:sz w:val="20"/>
        </w:rPr>
        <w:t xml:space="preserve"> jed</w:t>
      </w:r>
      <w:r w:rsidR="00224DF9" w:rsidRPr="00F7362C">
        <w:rPr>
          <w:rFonts w:ascii="Arial" w:hAnsi="Arial" w:cs="Arial"/>
          <w:bCs/>
          <w:sz w:val="20"/>
        </w:rPr>
        <w:t>i obvezno nudi</w:t>
      </w:r>
      <w:r w:rsidR="00EE5426" w:rsidRPr="00F7362C">
        <w:rPr>
          <w:rFonts w:ascii="Arial" w:hAnsi="Arial" w:cs="Arial"/>
          <w:bCs/>
          <w:sz w:val="20"/>
        </w:rPr>
        <w:t xml:space="preserve"> juho,</w:t>
      </w:r>
      <w:r w:rsidR="00886D2A" w:rsidRPr="00F7362C">
        <w:rPr>
          <w:rFonts w:ascii="Arial" w:hAnsi="Arial" w:cs="Arial"/>
          <w:bCs/>
          <w:sz w:val="20"/>
        </w:rPr>
        <w:t xml:space="preserve"> solato</w:t>
      </w:r>
      <w:r w:rsidR="00EE5426" w:rsidRPr="00F7362C">
        <w:rPr>
          <w:rFonts w:ascii="Arial" w:hAnsi="Arial" w:cs="Arial"/>
          <w:bCs/>
          <w:sz w:val="20"/>
        </w:rPr>
        <w:t xml:space="preserve"> in sadje</w:t>
      </w:r>
      <w:r w:rsidR="00886D2A" w:rsidRPr="00F7362C">
        <w:rPr>
          <w:rFonts w:ascii="Arial" w:hAnsi="Arial" w:cs="Arial"/>
          <w:bCs/>
          <w:sz w:val="20"/>
        </w:rPr>
        <w:t>.</w:t>
      </w:r>
    </w:p>
    <w:p w14:paraId="1AB51359" w14:textId="77777777" w:rsidR="00C56E33" w:rsidRPr="001C3F39" w:rsidRDefault="00C56E33" w:rsidP="000162EE">
      <w:pPr>
        <w:pStyle w:val="Telobesedila-zamik21"/>
        <w:spacing w:line="276" w:lineRule="auto"/>
        <w:ind w:left="0" w:firstLine="0"/>
        <w:rPr>
          <w:rFonts w:ascii="Arial" w:hAnsi="Arial" w:cs="Arial"/>
          <w:b w:val="0"/>
          <w:sz w:val="20"/>
        </w:rPr>
      </w:pPr>
    </w:p>
    <w:p w14:paraId="2FB40231" w14:textId="77777777" w:rsidR="007518F1" w:rsidRPr="001C3F39" w:rsidRDefault="007518F1" w:rsidP="000162EE">
      <w:pPr>
        <w:spacing w:line="276" w:lineRule="auto"/>
        <w:rPr>
          <w:rFonts w:ascii="Arial" w:hAnsi="Arial" w:cs="Arial"/>
          <w:sz w:val="20"/>
          <w:szCs w:val="20"/>
        </w:rPr>
      </w:pPr>
      <w:r w:rsidRPr="001C3F39">
        <w:rPr>
          <w:rFonts w:ascii="Arial" w:hAnsi="Arial" w:cs="Arial"/>
          <w:b/>
          <w:sz w:val="20"/>
          <w:szCs w:val="20"/>
          <w:u w:val="single"/>
        </w:rPr>
        <w:t xml:space="preserve">Merilo št. </w:t>
      </w:r>
      <w:r w:rsidR="00AA5E09" w:rsidRPr="001C3F39">
        <w:rPr>
          <w:rFonts w:ascii="Arial" w:hAnsi="Arial" w:cs="Arial"/>
          <w:b/>
          <w:sz w:val="20"/>
          <w:szCs w:val="20"/>
          <w:u w:val="single"/>
        </w:rPr>
        <w:t>5</w:t>
      </w:r>
    </w:p>
    <w:p w14:paraId="27C4E8DF" w14:textId="3729F8A2" w:rsidR="00A426AD" w:rsidRDefault="00A426AD" w:rsidP="000162EE">
      <w:pPr>
        <w:spacing w:line="276" w:lineRule="auto"/>
        <w:jc w:val="both"/>
        <w:rPr>
          <w:rFonts w:ascii="Arial" w:hAnsi="Arial" w:cs="Arial"/>
          <w:sz w:val="20"/>
          <w:szCs w:val="20"/>
        </w:rPr>
      </w:pPr>
      <w:r w:rsidRPr="001C3F39">
        <w:rPr>
          <w:rFonts w:ascii="Arial" w:hAnsi="Arial" w:cs="Arial"/>
          <w:sz w:val="20"/>
          <w:szCs w:val="20"/>
        </w:rPr>
        <w:t xml:space="preserve">Obkrožite katere dneve v tednu in navedite ob katerih urah ponudnik zagotavlja študentska kosila (vsaj </w:t>
      </w:r>
      <w:r w:rsidR="005D3EA9">
        <w:rPr>
          <w:rFonts w:ascii="Arial" w:hAnsi="Arial" w:cs="Arial"/>
          <w:sz w:val="20"/>
          <w:szCs w:val="20"/>
        </w:rPr>
        <w:t>pet</w:t>
      </w:r>
      <w:r w:rsidRPr="001C3F39">
        <w:rPr>
          <w:rFonts w:ascii="Arial" w:hAnsi="Arial" w:cs="Arial"/>
          <w:sz w:val="20"/>
          <w:szCs w:val="20"/>
        </w:rPr>
        <w:t xml:space="preserve"> dni):</w:t>
      </w:r>
    </w:p>
    <w:p w14:paraId="48266909" w14:textId="77777777" w:rsidR="00CD3BC9" w:rsidRDefault="00CD3BC9" w:rsidP="000162EE">
      <w:pPr>
        <w:spacing w:line="276" w:lineRule="auto"/>
        <w:jc w:val="both"/>
        <w:rPr>
          <w:rFonts w:ascii="Arial" w:hAnsi="Arial" w:cs="Arial"/>
          <w:sz w:val="20"/>
          <w:szCs w:val="20"/>
        </w:rPr>
      </w:pPr>
    </w:p>
    <w:tbl>
      <w:tblPr>
        <w:tblW w:w="9111" w:type="dxa"/>
        <w:tblLook w:val="01E0" w:firstRow="1" w:lastRow="1" w:firstColumn="1" w:lastColumn="1" w:noHBand="0" w:noVBand="0"/>
      </w:tblPr>
      <w:tblGrid>
        <w:gridCol w:w="1095"/>
        <w:gridCol w:w="1154"/>
        <w:gridCol w:w="1138"/>
        <w:gridCol w:w="1140"/>
        <w:gridCol w:w="1140"/>
        <w:gridCol w:w="1143"/>
        <w:gridCol w:w="1149"/>
        <w:gridCol w:w="1152"/>
      </w:tblGrid>
      <w:tr w:rsidR="00CD3BC9" w:rsidRPr="001C3F39" w14:paraId="1308BFE1" w14:textId="77777777" w:rsidTr="00CD3BC9">
        <w:trPr>
          <w:trHeight w:val="312"/>
        </w:trPr>
        <w:tc>
          <w:tcPr>
            <w:tcW w:w="1095" w:type="dxa"/>
          </w:tcPr>
          <w:p w14:paraId="049856B0" w14:textId="77777777" w:rsidR="00CD3BC9" w:rsidRPr="001C3F39" w:rsidRDefault="00CD3BC9" w:rsidP="000162EE">
            <w:pPr>
              <w:spacing w:line="276" w:lineRule="auto"/>
              <w:jc w:val="center"/>
              <w:rPr>
                <w:rFonts w:ascii="Arial" w:hAnsi="Arial" w:cs="Arial"/>
                <w:sz w:val="20"/>
                <w:szCs w:val="20"/>
              </w:rPr>
            </w:pPr>
            <w:r w:rsidRPr="001C3F39">
              <w:rPr>
                <w:rFonts w:ascii="Arial" w:hAnsi="Arial" w:cs="Arial"/>
                <w:sz w:val="20"/>
                <w:szCs w:val="20"/>
              </w:rPr>
              <w:t>Dan:</w:t>
            </w:r>
          </w:p>
        </w:tc>
        <w:tc>
          <w:tcPr>
            <w:tcW w:w="1154" w:type="dxa"/>
          </w:tcPr>
          <w:p w14:paraId="63425E4D" w14:textId="77777777" w:rsidR="00CD3BC9" w:rsidRPr="00BB663A" w:rsidRDefault="00CD3BC9" w:rsidP="000162EE">
            <w:pPr>
              <w:spacing w:line="276" w:lineRule="auto"/>
              <w:jc w:val="center"/>
              <w:rPr>
                <w:rFonts w:ascii="Arial" w:hAnsi="Arial" w:cs="Arial"/>
                <w:b/>
                <w:sz w:val="20"/>
                <w:szCs w:val="20"/>
              </w:rPr>
            </w:pPr>
            <w:r w:rsidRPr="00BB663A">
              <w:rPr>
                <w:rFonts w:ascii="Arial" w:hAnsi="Arial" w:cs="Arial"/>
                <w:b/>
                <w:sz w:val="20"/>
                <w:szCs w:val="20"/>
              </w:rPr>
              <w:t>pon</w:t>
            </w:r>
          </w:p>
        </w:tc>
        <w:tc>
          <w:tcPr>
            <w:tcW w:w="1138" w:type="dxa"/>
          </w:tcPr>
          <w:p w14:paraId="04288AF1" w14:textId="77777777" w:rsidR="00CD3BC9" w:rsidRPr="00BB663A" w:rsidRDefault="00CD3BC9" w:rsidP="000162EE">
            <w:pPr>
              <w:spacing w:line="276" w:lineRule="auto"/>
              <w:jc w:val="center"/>
              <w:rPr>
                <w:rFonts w:ascii="Arial" w:hAnsi="Arial" w:cs="Arial"/>
                <w:b/>
                <w:sz w:val="20"/>
                <w:szCs w:val="20"/>
              </w:rPr>
            </w:pPr>
            <w:r w:rsidRPr="00BB663A">
              <w:rPr>
                <w:rFonts w:ascii="Arial" w:hAnsi="Arial" w:cs="Arial"/>
                <w:b/>
                <w:sz w:val="20"/>
                <w:szCs w:val="20"/>
              </w:rPr>
              <w:t>tor</w:t>
            </w:r>
          </w:p>
        </w:tc>
        <w:tc>
          <w:tcPr>
            <w:tcW w:w="1140" w:type="dxa"/>
          </w:tcPr>
          <w:p w14:paraId="2266E04C" w14:textId="77777777" w:rsidR="00CD3BC9" w:rsidRPr="00BB663A" w:rsidRDefault="00CD3BC9" w:rsidP="000162EE">
            <w:pPr>
              <w:spacing w:line="276" w:lineRule="auto"/>
              <w:jc w:val="center"/>
              <w:rPr>
                <w:rFonts w:ascii="Arial" w:hAnsi="Arial" w:cs="Arial"/>
                <w:b/>
                <w:sz w:val="20"/>
                <w:szCs w:val="20"/>
              </w:rPr>
            </w:pPr>
            <w:r w:rsidRPr="00BB663A">
              <w:rPr>
                <w:rFonts w:ascii="Arial" w:hAnsi="Arial" w:cs="Arial"/>
                <w:b/>
                <w:sz w:val="20"/>
                <w:szCs w:val="20"/>
              </w:rPr>
              <w:t>sre</w:t>
            </w:r>
          </w:p>
        </w:tc>
        <w:tc>
          <w:tcPr>
            <w:tcW w:w="1140" w:type="dxa"/>
          </w:tcPr>
          <w:p w14:paraId="5FB7858B" w14:textId="77777777" w:rsidR="00CD3BC9" w:rsidRPr="00BB663A" w:rsidRDefault="00CD3BC9" w:rsidP="000162EE">
            <w:pPr>
              <w:spacing w:line="276" w:lineRule="auto"/>
              <w:jc w:val="center"/>
              <w:rPr>
                <w:rFonts w:ascii="Arial" w:hAnsi="Arial" w:cs="Arial"/>
                <w:b/>
                <w:sz w:val="20"/>
                <w:szCs w:val="20"/>
              </w:rPr>
            </w:pPr>
            <w:r w:rsidRPr="00BB663A">
              <w:rPr>
                <w:rFonts w:ascii="Arial" w:hAnsi="Arial" w:cs="Arial"/>
                <w:b/>
                <w:sz w:val="20"/>
                <w:szCs w:val="20"/>
              </w:rPr>
              <w:t>čet</w:t>
            </w:r>
          </w:p>
        </w:tc>
        <w:tc>
          <w:tcPr>
            <w:tcW w:w="1143" w:type="dxa"/>
          </w:tcPr>
          <w:p w14:paraId="1E8B1FB5" w14:textId="77777777" w:rsidR="00CD3BC9" w:rsidRPr="00BB663A" w:rsidRDefault="00CD3BC9" w:rsidP="000162EE">
            <w:pPr>
              <w:spacing w:line="276" w:lineRule="auto"/>
              <w:jc w:val="center"/>
              <w:rPr>
                <w:rFonts w:ascii="Arial" w:hAnsi="Arial" w:cs="Arial"/>
                <w:b/>
                <w:sz w:val="20"/>
                <w:szCs w:val="20"/>
              </w:rPr>
            </w:pPr>
            <w:r w:rsidRPr="00BB663A">
              <w:rPr>
                <w:rFonts w:ascii="Arial" w:hAnsi="Arial" w:cs="Arial"/>
                <w:b/>
                <w:sz w:val="20"/>
                <w:szCs w:val="20"/>
              </w:rPr>
              <w:t>pet</w:t>
            </w:r>
          </w:p>
        </w:tc>
        <w:tc>
          <w:tcPr>
            <w:tcW w:w="1149" w:type="dxa"/>
          </w:tcPr>
          <w:p w14:paraId="5A4C200B" w14:textId="77777777" w:rsidR="00CD3BC9" w:rsidRPr="00BB663A" w:rsidRDefault="00CD3BC9" w:rsidP="000162EE">
            <w:pPr>
              <w:spacing w:line="276" w:lineRule="auto"/>
              <w:jc w:val="center"/>
              <w:rPr>
                <w:rFonts w:ascii="Arial" w:hAnsi="Arial" w:cs="Arial"/>
                <w:b/>
                <w:sz w:val="20"/>
                <w:szCs w:val="20"/>
              </w:rPr>
            </w:pPr>
            <w:r w:rsidRPr="00BB663A">
              <w:rPr>
                <w:rFonts w:ascii="Arial" w:hAnsi="Arial" w:cs="Arial"/>
                <w:b/>
                <w:sz w:val="20"/>
                <w:szCs w:val="20"/>
              </w:rPr>
              <w:t>sob</w:t>
            </w:r>
          </w:p>
        </w:tc>
        <w:tc>
          <w:tcPr>
            <w:tcW w:w="1152" w:type="dxa"/>
          </w:tcPr>
          <w:p w14:paraId="3576362A" w14:textId="77777777" w:rsidR="00CD3BC9" w:rsidRPr="00BB663A" w:rsidRDefault="00CD3BC9" w:rsidP="000162EE">
            <w:pPr>
              <w:spacing w:line="276" w:lineRule="auto"/>
              <w:jc w:val="center"/>
              <w:rPr>
                <w:rFonts w:ascii="Arial" w:hAnsi="Arial" w:cs="Arial"/>
                <w:b/>
                <w:sz w:val="20"/>
                <w:szCs w:val="20"/>
              </w:rPr>
            </w:pPr>
            <w:r w:rsidRPr="00BB663A">
              <w:rPr>
                <w:rFonts w:ascii="Arial" w:hAnsi="Arial" w:cs="Arial"/>
                <w:b/>
                <w:sz w:val="20"/>
                <w:szCs w:val="20"/>
              </w:rPr>
              <w:t>ned</w:t>
            </w:r>
          </w:p>
        </w:tc>
      </w:tr>
      <w:tr w:rsidR="00CD3BC9" w:rsidRPr="001C3F39" w14:paraId="53377675" w14:textId="77777777" w:rsidTr="00CD3BC9">
        <w:trPr>
          <w:trHeight w:val="614"/>
        </w:trPr>
        <w:tc>
          <w:tcPr>
            <w:tcW w:w="1095" w:type="dxa"/>
          </w:tcPr>
          <w:p w14:paraId="51B5CD50" w14:textId="77777777" w:rsidR="00CD3BC9" w:rsidRPr="001C3F39" w:rsidRDefault="00CD3BC9" w:rsidP="000162EE">
            <w:pPr>
              <w:spacing w:line="276" w:lineRule="auto"/>
              <w:jc w:val="center"/>
              <w:rPr>
                <w:rFonts w:ascii="Arial" w:hAnsi="Arial" w:cs="Arial"/>
                <w:sz w:val="20"/>
                <w:szCs w:val="20"/>
              </w:rPr>
            </w:pPr>
            <w:r w:rsidRPr="001C3F39">
              <w:rPr>
                <w:rFonts w:ascii="Arial" w:hAnsi="Arial" w:cs="Arial"/>
                <w:sz w:val="20"/>
                <w:szCs w:val="20"/>
              </w:rPr>
              <w:t>Ura:</w:t>
            </w:r>
          </w:p>
        </w:tc>
        <w:tc>
          <w:tcPr>
            <w:tcW w:w="1154" w:type="dxa"/>
          </w:tcPr>
          <w:p w14:paraId="46926734" w14:textId="77777777" w:rsidR="00CD3BC9" w:rsidRPr="001C3F39" w:rsidRDefault="00CD3BC9" w:rsidP="000162EE">
            <w:pPr>
              <w:spacing w:line="276" w:lineRule="auto"/>
              <w:rPr>
                <w:rFonts w:ascii="Arial" w:hAnsi="Arial" w:cs="Arial"/>
                <w:sz w:val="20"/>
                <w:szCs w:val="20"/>
              </w:rPr>
            </w:pPr>
            <w:r>
              <w:rPr>
                <w:rFonts w:ascii="Arial" w:hAnsi="Arial" w:cs="Arial"/>
                <w:sz w:val="20"/>
                <w:szCs w:val="20"/>
              </w:rPr>
              <w:t>o</w:t>
            </w:r>
            <w:r w:rsidRPr="001C3F39">
              <w:rPr>
                <w:rFonts w:ascii="Arial" w:hAnsi="Arial" w:cs="Arial"/>
                <w:sz w:val="20"/>
                <w:szCs w:val="20"/>
              </w:rPr>
              <w:t xml:space="preserve">d </w:t>
            </w:r>
            <w:r w:rsidRPr="001C3F39">
              <w:rPr>
                <w:sz w:val="20"/>
                <w:szCs w:val="20"/>
              </w:rPr>
              <w:t>____</w:t>
            </w:r>
          </w:p>
          <w:p w14:paraId="798E1A5E" w14:textId="77777777" w:rsidR="00CD3BC9" w:rsidRPr="001C3F39" w:rsidRDefault="00CD3BC9" w:rsidP="000162EE">
            <w:pPr>
              <w:spacing w:line="276" w:lineRule="auto"/>
              <w:rPr>
                <w:rFonts w:ascii="Arial" w:hAnsi="Arial" w:cs="Arial"/>
                <w:sz w:val="20"/>
                <w:szCs w:val="20"/>
              </w:rPr>
            </w:pPr>
            <w:r>
              <w:rPr>
                <w:rFonts w:ascii="Arial" w:hAnsi="Arial" w:cs="Arial"/>
                <w:sz w:val="20"/>
                <w:szCs w:val="20"/>
              </w:rPr>
              <w:t>d</w:t>
            </w:r>
            <w:r w:rsidRPr="001C3F39">
              <w:rPr>
                <w:rFonts w:ascii="Arial" w:hAnsi="Arial" w:cs="Arial"/>
                <w:sz w:val="20"/>
                <w:szCs w:val="20"/>
              </w:rPr>
              <w:t>o</w:t>
            </w:r>
            <w:r>
              <w:rPr>
                <w:rFonts w:ascii="Arial" w:hAnsi="Arial" w:cs="Arial"/>
                <w:sz w:val="20"/>
                <w:szCs w:val="20"/>
              </w:rPr>
              <w:t xml:space="preserve"> </w:t>
            </w:r>
            <w:r w:rsidRPr="001C3F39">
              <w:rPr>
                <w:sz w:val="20"/>
                <w:szCs w:val="20"/>
              </w:rPr>
              <w:t>____</w:t>
            </w:r>
          </w:p>
        </w:tc>
        <w:tc>
          <w:tcPr>
            <w:tcW w:w="1138" w:type="dxa"/>
          </w:tcPr>
          <w:p w14:paraId="5B96783D" w14:textId="77777777" w:rsidR="00CD3BC9" w:rsidRPr="001C3F39" w:rsidRDefault="00CD3BC9" w:rsidP="000162EE">
            <w:pPr>
              <w:spacing w:line="276" w:lineRule="auto"/>
              <w:jc w:val="center"/>
              <w:rPr>
                <w:rFonts w:ascii="Arial" w:hAnsi="Arial" w:cs="Arial"/>
                <w:sz w:val="20"/>
                <w:szCs w:val="20"/>
              </w:rPr>
            </w:pPr>
            <w:r>
              <w:rPr>
                <w:rFonts w:ascii="Arial" w:hAnsi="Arial" w:cs="Arial"/>
                <w:sz w:val="20"/>
                <w:szCs w:val="20"/>
              </w:rPr>
              <w:t>o</w:t>
            </w:r>
            <w:r w:rsidRPr="001C3F39">
              <w:rPr>
                <w:rFonts w:ascii="Arial" w:hAnsi="Arial" w:cs="Arial"/>
                <w:sz w:val="20"/>
                <w:szCs w:val="20"/>
              </w:rPr>
              <w:t xml:space="preserve">d </w:t>
            </w:r>
            <w:r w:rsidRPr="001C3F39">
              <w:rPr>
                <w:sz w:val="20"/>
                <w:szCs w:val="20"/>
              </w:rPr>
              <w:t>____</w:t>
            </w:r>
          </w:p>
          <w:p w14:paraId="368FB22C" w14:textId="77777777" w:rsidR="00CD3BC9" w:rsidRPr="001C3F39" w:rsidRDefault="00CD3BC9" w:rsidP="000162EE">
            <w:pPr>
              <w:spacing w:line="276" w:lineRule="auto"/>
              <w:rPr>
                <w:rFonts w:ascii="Arial" w:hAnsi="Arial" w:cs="Arial"/>
                <w:sz w:val="20"/>
                <w:szCs w:val="20"/>
              </w:rPr>
            </w:pPr>
            <w:r>
              <w:rPr>
                <w:rFonts w:ascii="Arial" w:hAnsi="Arial" w:cs="Arial"/>
                <w:sz w:val="20"/>
                <w:szCs w:val="20"/>
              </w:rPr>
              <w:t xml:space="preserve">  d</w:t>
            </w:r>
            <w:r w:rsidRPr="001C3F39">
              <w:rPr>
                <w:rFonts w:ascii="Arial" w:hAnsi="Arial" w:cs="Arial"/>
                <w:sz w:val="20"/>
                <w:szCs w:val="20"/>
              </w:rPr>
              <w:t>o</w:t>
            </w:r>
            <w:r>
              <w:rPr>
                <w:rFonts w:ascii="Arial" w:hAnsi="Arial" w:cs="Arial"/>
                <w:sz w:val="20"/>
                <w:szCs w:val="20"/>
              </w:rPr>
              <w:t xml:space="preserve"> </w:t>
            </w:r>
            <w:r w:rsidRPr="001C3F39">
              <w:rPr>
                <w:sz w:val="20"/>
                <w:szCs w:val="20"/>
              </w:rPr>
              <w:t>____</w:t>
            </w:r>
          </w:p>
        </w:tc>
        <w:tc>
          <w:tcPr>
            <w:tcW w:w="1140" w:type="dxa"/>
          </w:tcPr>
          <w:p w14:paraId="41B31F0C" w14:textId="77777777" w:rsidR="00CD3BC9" w:rsidRPr="001C3F39" w:rsidRDefault="00CD3BC9" w:rsidP="000162EE">
            <w:pPr>
              <w:spacing w:line="276" w:lineRule="auto"/>
              <w:jc w:val="center"/>
              <w:rPr>
                <w:rFonts w:ascii="Arial" w:hAnsi="Arial" w:cs="Arial"/>
                <w:sz w:val="20"/>
                <w:szCs w:val="20"/>
              </w:rPr>
            </w:pPr>
            <w:r>
              <w:rPr>
                <w:rFonts w:ascii="Arial" w:hAnsi="Arial" w:cs="Arial"/>
                <w:sz w:val="20"/>
                <w:szCs w:val="20"/>
              </w:rPr>
              <w:t>o</w:t>
            </w:r>
            <w:r w:rsidRPr="001C3F39">
              <w:rPr>
                <w:rFonts w:ascii="Arial" w:hAnsi="Arial" w:cs="Arial"/>
                <w:sz w:val="20"/>
                <w:szCs w:val="20"/>
              </w:rPr>
              <w:t xml:space="preserve">d </w:t>
            </w:r>
            <w:r w:rsidRPr="001C3F39">
              <w:rPr>
                <w:sz w:val="20"/>
                <w:szCs w:val="20"/>
              </w:rPr>
              <w:t>____</w:t>
            </w:r>
          </w:p>
          <w:p w14:paraId="0FBAD9C4" w14:textId="77777777" w:rsidR="00CD3BC9" w:rsidRPr="001C3F39" w:rsidRDefault="00CD3BC9" w:rsidP="000162EE">
            <w:pPr>
              <w:spacing w:line="276" w:lineRule="auto"/>
              <w:jc w:val="center"/>
              <w:rPr>
                <w:rFonts w:ascii="Arial" w:hAnsi="Arial" w:cs="Arial"/>
                <w:b/>
                <w:sz w:val="20"/>
                <w:szCs w:val="20"/>
              </w:rPr>
            </w:pPr>
            <w:r>
              <w:rPr>
                <w:rFonts w:ascii="Arial" w:hAnsi="Arial" w:cs="Arial"/>
                <w:sz w:val="20"/>
                <w:szCs w:val="20"/>
              </w:rPr>
              <w:t>d</w:t>
            </w:r>
            <w:r w:rsidRPr="001C3F39">
              <w:rPr>
                <w:rFonts w:ascii="Arial" w:hAnsi="Arial" w:cs="Arial"/>
                <w:sz w:val="20"/>
                <w:szCs w:val="20"/>
              </w:rPr>
              <w:t>o</w:t>
            </w:r>
            <w:r>
              <w:rPr>
                <w:rFonts w:ascii="Arial" w:hAnsi="Arial" w:cs="Arial"/>
                <w:sz w:val="20"/>
                <w:szCs w:val="20"/>
              </w:rPr>
              <w:t xml:space="preserve"> </w:t>
            </w:r>
            <w:r w:rsidRPr="001C3F39">
              <w:rPr>
                <w:sz w:val="20"/>
                <w:szCs w:val="20"/>
              </w:rPr>
              <w:t>____</w:t>
            </w:r>
          </w:p>
        </w:tc>
        <w:tc>
          <w:tcPr>
            <w:tcW w:w="1140" w:type="dxa"/>
          </w:tcPr>
          <w:p w14:paraId="0E40F5D8" w14:textId="77777777" w:rsidR="00CD3BC9" w:rsidRPr="001C3F39" w:rsidRDefault="00CD3BC9" w:rsidP="000162EE">
            <w:pPr>
              <w:spacing w:line="276" w:lineRule="auto"/>
              <w:jc w:val="center"/>
              <w:rPr>
                <w:rFonts w:ascii="Arial" w:hAnsi="Arial" w:cs="Arial"/>
                <w:sz w:val="20"/>
                <w:szCs w:val="20"/>
              </w:rPr>
            </w:pPr>
            <w:r>
              <w:rPr>
                <w:rFonts w:ascii="Arial" w:hAnsi="Arial" w:cs="Arial"/>
                <w:sz w:val="20"/>
                <w:szCs w:val="20"/>
              </w:rPr>
              <w:t>o</w:t>
            </w:r>
            <w:r w:rsidRPr="001C3F39">
              <w:rPr>
                <w:rFonts w:ascii="Arial" w:hAnsi="Arial" w:cs="Arial"/>
                <w:sz w:val="20"/>
                <w:szCs w:val="20"/>
              </w:rPr>
              <w:t xml:space="preserve">d </w:t>
            </w:r>
            <w:r w:rsidRPr="001C3F39">
              <w:rPr>
                <w:sz w:val="20"/>
                <w:szCs w:val="20"/>
              </w:rPr>
              <w:t>____</w:t>
            </w:r>
          </w:p>
          <w:p w14:paraId="6D241770" w14:textId="77777777" w:rsidR="00CD3BC9" w:rsidRPr="001C3F39" w:rsidRDefault="00CD3BC9" w:rsidP="000162EE">
            <w:pPr>
              <w:spacing w:line="276" w:lineRule="auto"/>
              <w:jc w:val="center"/>
              <w:rPr>
                <w:rFonts w:ascii="Arial" w:hAnsi="Arial" w:cs="Arial"/>
                <w:sz w:val="20"/>
                <w:szCs w:val="20"/>
              </w:rPr>
            </w:pPr>
            <w:r>
              <w:rPr>
                <w:rFonts w:ascii="Arial" w:hAnsi="Arial" w:cs="Arial"/>
                <w:sz w:val="20"/>
                <w:szCs w:val="20"/>
              </w:rPr>
              <w:t>d</w:t>
            </w:r>
            <w:r w:rsidRPr="001C3F39">
              <w:rPr>
                <w:rFonts w:ascii="Arial" w:hAnsi="Arial" w:cs="Arial"/>
                <w:sz w:val="20"/>
                <w:szCs w:val="20"/>
              </w:rPr>
              <w:t>o</w:t>
            </w:r>
            <w:r>
              <w:rPr>
                <w:rFonts w:ascii="Arial" w:hAnsi="Arial" w:cs="Arial"/>
                <w:sz w:val="20"/>
                <w:szCs w:val="20"/>
              </w:rPr>
              <w:t xml:space="preserve"> </w:t>
            </w:r>
            <w:r w:rsidRPr="001C3F39">
              <w:rPr>
                <w:sz w:val="20"/>
                <w:szCs w:val="20"/>
              </w:rPr>
              <w:t>____</w:t>
            </w:r>
          </w:p>
        </w:tc>
        <w:tc>
          <w:tcPr>
            <w:tcW w:w="1143" w:type="dxa"/>
          </w:tcPr>
          <w:p w14:paraId="1CA417D4" w14:textId="77777777" w:rsidR="00CD3BC9" w:rsidRPr="001C3F39" w:rsidRDefault="00CD3BC9" w:rsidP="000162EE">
            <w:pPr>
              <w:spacing w:line="276" w:lineRule="auto"/>
              <w:jc w:val="center"/>
              <w:rPr>
                <w:rFonts w:ascii="Arial" w:hAnsi="Arial" w:cs="Arial"/>
                <w:sz w:val="20"/>
                <w:szCs w:val="20"/>
              </w:rPr>
            </w:pPr>
            <w:r>
              <w:rPr>
                <w:rFonts w:ascii="Arial" w:hAnsi="Arial" w:cs="Arial"/>
                <w:sz w:val="20"/>
                <w:szCs w:val="20"/>
              </w:rPr>
              <w:t>o</w:t>
            </w:r>
            <w:r w:rsidRPr="001C3F39">
              <w:rPr>
                <w:rFonts w:ascii="Arial" w:hAnsi="Arial" w:cs="Arial"/>
                <w:sz w:val="20"/>
                <w:szCs w:val="20"/>
              </w:rPr>
              <w:t xml:space="preserve">d </w:t>
            </w:r>
            <w:r w:rsidRPr="001C3F39">
              <w:rPr>
                <w:sz w:val="20"/>
                <w:szCs w:val="20"/>
              </w:rPr>
              <w:t>____</w:t>
            </w:r>
          </w:p>
          <w:p w14:paraId="5E32E878" w14:textId="77777777" w:rsidR="00CD3BC9" w:rsidRPr="001C3F39" w:rsidRDefault="00CD3BC9" w:rsidP="000162EE">
            <w:pPr>
              <w:spacing w:line="276" w:lineRule="auto"/>
              <w:jc w:val="center"/>
              <w:rPr>
                <w:rFonts w:ascii="Arial" w:hAnsi="Arial" w:cs="Arial"/>
                <w:sz w:val="20"/>
                <w:szCs w:val="20"/>
              </w:rPr>
            </w:pPr>
            <w:r>
              <w:rPr>
                <w:rFonts w:ascii="Arial" w:hAnsi="Arial" w:cs="Arial"/>
                <w:sz w:val="20"/>
                <w:szCs w:val="20"/>
              </w:rPr>
              <w:t>d</w:t>
            </w:r>
            <w:r w:rsidRPr="001C3F39">
              <w:rPr>
                <w:rFonts w:ascii="Arial" w:hAnsi="Arial" w:cs="Arial"/>
                <w:sz w:val="20"/>
                <w:szCs w:val="20"/>
              </w:rPr>
              <w:t>o</w:t>
            </w:r>
            <w:r>
              <w:rPr>
                <w:rFonts w:ascii="Arial" w:hAnsi="Arial" w:cs="Arial"/>
                <w:sz w:val="20"/>
                <w:szCs w:val="20"/>
              </w:rPr>
              <w:t xml:space="preserve"> </w:t>
            </w:r>
            <w:r w:rsidRPr="001C3F39">
              <w:rPr>
                <w:sz w:val="20"/>
                <w:szCs w:val="20"/>
              </w:rPr>
              <w:t>____</w:t>
            </w:r>
          </w:p>
        </w:tc>
        <w:tc>
          <w:tcPr>
            <w:tcW w:w="1149" w:type="dxa"/>
          </w:tcPr>
          <w:p w14:paraId="620D363B" w14:textId="77777777" w:rsidR="00CD3BC9" w:rsidRPr="001C3F39" w:rsidRDefault="00CD3BC9" w:rsidP="000162EE">
            <w:pPr>
              <w:spacing w:line="276" w:lineRule="auto"/>
              <w:jc w:val="center"/>
              <w:rPr>
                <w:rFonts w:ascii="Arial" w:hAnsi="Arial" w:cs="Arial"/>
                <w:sz w:val="20"/>
                <w:szCs w:val="20"/>
              </w:rPr>
            </w:pPr>
            <w:r>
              <w:rPr>
                <w:rFonts w:ascii="Arial" w:hAnsi="Arial" w:cs="Arial"/>
                <w:sz w:val="20"/>
                <w:szCs w:val="20"/>
              </w:rPr>
              <w:t>o</w:t>
            </w:r>
            <w:r w:rsidRPr="001C3F39">
              <w:rPr>
                <w:rFonts w:ascii="Arial" w:hAnsi="Arial" w:cs="Arial"/>
                <w:sz w:val="20"/>
                <w:szCs w:val="20"/>
              </w:rPr>
              <w:t xml:space="preserve">d </w:t>
            </w:r>
            <w:r w:rsidRPr="001C3F39">
              <w:rPr>
                <w:sz w:val="20"/>
                <w:szCs w:val="20"/>
              </w:rPr>
              <w:t>____</w:t>
            </w:r>
          </w:p>
          <w:p w14:paraId="2FE67231" w14:textId="77777777" w:rsidR="00CD3BC9" w:rsidRPr="001C3F39" w:rsidRDefault="00CD3BC9" w:rsidP="000162EE">
            <w:pPr>
              <w:spacing w:line="276" w:lineRule="auto"/>
              <w:jc w:val="center"/>
              <w:rPr>
                <w:rFonts w:ascii="Arial" w:hAnsi="Arial" w:cs="Arial"/>
                <w:sz w:val="20"/>
                <w:szCs w:val="20"/>
              </w:rPr>
            </w:pPr>
            <w:r>
              <w:rPr>
                <w:rFonts w:ascii="Arial" w:hAnsi="Arial" w:cs="Arial"/>
                <w:sz w:val="20"/>
                <w:szCs w:val="20"/>
              </w:rPr>
              <w:t>d</w:t>
            </w:r>
            <w:r w:rsidRPr="001C3F39">
              <w:rPr>
                <w:rFonts w:ascii="Arial" w:hAnsi="Arial" w:cs="Arial"/>
                <w:sz w:val="20"/>
                <w:szCs w:val="20"/>
              </w:rPr>
              <w:t>o</w:t>
            </w:r>
            <w:r>
              <w:rPr>
                <w:rFonts w:ascii="Arial" w:hAnsi="Arial" w:cs="Arial"/>
                <w:sz w:val="20"/>
                <w:szCs w:val="20"/>
              </w:rPr>
              <w:t xml:space="preserve"> </w:t>
            </w:r>
            <w:r w:rsidRPr="001C3F39">
              <w:rPr>
                <w:sz w:val="20"/>
                <w:szCs w:val="20"/>
              </w:rPr>
              <w:t>____</w:t>
            </w:r>
          </w:p>
        </w:tc>
        <w:tc>
          <w:tcPr>
            <w:tcW w:w="1152" w:type="dxa"/>
          </w:tcPr>
          <w:p w14:paraId="36B785D6" w14:textId="77777777" w:rsidR="00CD3BC9" w:rsidRPr="001C3F39" w:rsidRDefault="00CD3BC9" w:rsidP="000162EE">
            <w:pPr>
              <w:spacing w:line="276" w:lineRule="auto"/>
              <w:jc w:val="center"/>
              <w:rPr>
                <w:rFonts w:ascii="Arial" w:hAnsi="Arial" w:cs="Arial"/>
                <w:sz w:val="20"/>
                <w:szCs w:val="20"/>
              </w:rPr>
            </w:pPr>
            <w:r>
              <w:rPr>
                <w:rFonts w:ascii="Arial" w:hAnsi="Arial" w:cs="Arial"/>
                <w:sz w:val="20"/>
                <w:szCs w:val="20"/>
              </w:rPr>
              <w:t>o</w:t>
            </w:r>
            <w:r w:rsidRPr="001C3F39">
              <w:rPr>
                <w:rFonts w:ascii="Arial" w:hAnsi="Arial" w:cs="Arial"/>
                <w:sz w:val="20"/>
                <w:szCs w:val="20"/>
              </w:rPr>
              <w:t xml:space="preserve">d </w:t>
            </w:r>
            <w:r w:rsidRPr="001C3F39">
              <w:rPr>
                <w:sz w:val="20"/>
                <w:szCs w:val="20"/>
              </w:rPr>
              <w:t>____</w:t>
            </w:r>
          </w:p>
          <w:p w14:paraId="399639E2" w14:textId="77777777" w:rsidR="00CD3BC9" w:rsidRPr="001C3F39" w:rsidRDefault="00CD3BC9" w:rsidP="000162EE">
            <w:pPr>
              <w:spacing w:line="276" w:lineRule="auto"/>
              <w:jc w:val="center"/>
              <w:rPr>
                <w:rFonts w:ascii="Arial" w:hAnsi="Arial" w:cs="Arial"/>
                <w:sz w:val="20"/>
                <w:szCs w:val="20"/>
              </w:rPr>
            </w:pPr>
            <w:r>
              <w:rPr>
                <w:rFonts w:ascii="Arial" w:hAnsi="Arial" w:cs="Arial"/>
                <w:sz w:val="20"/>
                <w:szCs w:val="20"/>
              </w:rPr>
              <w:t>d</w:t>
            </w:r>
            <w:r w:rsidRPr="001C3F39">
              <w:rPr>
                <w:rFonts w:ascii="Arial" w:hAnsi="Arial" w:cs="Arial"/>
                <w:sz w:val="20"/>
                <w:szCs w:val="20"/>
              </w:rPr>
              <w:t>o</w:t>
            </w:r>
            <w:r>
              <w:rPr>
                <w:rFonts w:ascii="Arial" w:hAnsi="Arial" w:cs="Arial"/>
                <w:sz w:val="20"/>
                <w:szCs w:val="20"/>
              </w:rPr>
              <w:t xml:space="preserve"> </w:t>
            </w:r>
            <w:r w:rsidRPr="001C3F39">
              <w:rPr>
                <w:sz w:val="20"/>
                <w:szCs w:val="20"/>
              </w:rPr>
              <w:t>____</w:t>
            </w:r>
          </w:p>
        </w:tc>
      </w:tr>
    </w:tbl>
    <w:p w14:paraId="11C83ACD" w14:textId="77777777" w:rsidR="00A426AD" w:rsidRPr="001C3F39" w:rsidRDefault="00A426AD" w:rsidP="000162EE">
      <w:pPr>
        <w:spacing w:line="276" w:lineRule="auto"/>
        <w:rPr>
          <w:rFonts w:ascii="Arial" w:hAnsi="Arial" w:cs="Arial"/>
          <w:sz w:val="20"/>
          <w:szCs w:val="20"/>
        </w:rPr>
      </w:pPr>
    </w:p>
    <w:p w14:paraId="49848B36" w14:textId="7A9BEF4A" w:rsidR="00A426AD" w:rsidRPr="001C3F39" w:rsidRDefault="00A426AD" w:rsidP="000162EE">
      <w:pPr>
        <w:spacing w:line="276" w:lineRule="auto"/>
        <w:rPr>
          <w:rFonts w:ascii="Arial" w:hAnsi="Arial" w:cs="Arial"/>
          <w:sz w:val="20"/>
          <w:szCs w:val="20"/>
        </w:rPr>
      </w:pPr>
      <w:r w:rsidRPr="001C3F39">
        <w:rPr>
          <w:rFonts w:ascii="Arial" w:hAnsi="Arial" w:cs="Arial"/>
          <w:sz w:val="20"/>
          <w:szCs w:val="20"/>
        </w:rPr>
        <w:t>Opomba</w:t>
      </w:r>
      <w:r w:rsidR="00E62AD4" w:rsidRPr="001C3F39">
        <w:rPr>
          <w:rFonts w:ascii="Arial" w:hAnsi="Arial" w:cs="Arial"/>
          <w:sz w:val="20"/>
          <w:szCs w:val="20"/>
        </w:rPr>
        <w:t xml:space="preserve"> 1</w:t>
      </w:r>
      <w:r w:rsidR="00CD3BC9">
        <w:rPr>
          <w:rFonts w:ascii="Arial" w:hAnsi="Arial" w:cs="Arial"/>
          <w:sz w:val="20"/>
          <w:szCs w:val="20"/>
        </w:rPr>
        <w:t>: v</w:t>
      </w:r>
      <w:r w:rsidRPr="001C3F39">
        <w:rPr>
          <w:rFonts w:ascii="Arial" w:hAnsi="Arial" w:cs="Arial"/>
          <w:sz w:val="20"/>
          <w:szCs w:val="20"/>
        </w:rPr>
        <w:t xml:space="preserve"> primeru, da ima ponudnik katerega izmed dni zaprt lokal, naj</w:t>
      </w:r>
      <w:r w:rsidR="00CD3BC9">
        <w:rPr>
          <w:rFonts w:ascii="Arial" w:hAnsi="Arial" w:cs="Arial"/>
          <w:sz w:val="20"/>
          <w:szCs w:val="20"/>
        </w:rPr>
        <w:t xml:space="preserve"> napiše v tabelo »zaprto«. </w:t>
      </w:r>
      <w:r w:rsidRPr="001C3F39">
        <w:rPr>
          <w:rFonts w:ascii="Arial" w:hAnsi="Arial" w:cs="Arial"/>
          <w:sz w:val="20"/>
          <w:szCs w:val="20"/>
        </w:rPr>
        <w:t xml:space="preserve">Točke za dodatne dneve dobi ponudnik, ki nudi študentska kosila več kot </w:t>
      </w:r>
      <w:r w:rsidR="005D3EA9">
        <w:rPr>
          <w:rFonts w:ascii="Arial" w:hAnsi="Arial" w:cs="Arial"/>
          <w:sz w:val="20"/>
          <w:szCs w:val="20"/>
        </w:rPr>
        <w:t>pet</w:t>
      </w:r>
      <w:r w:rsidRPr="001C3F39">
        <w:rPr>
          <w:rFonts w:ascii="Arial" w:hAnsi="Arial" w:cs="Arial"/>
          <w:sz w:val="20"/>
          <w:szCs w:val="20"/>
        </w:rPr>
        <w:t xml:space="preserve"> dni v tednu</w:t>
      </w:r>
      <w:r w:rsidR="00E0467F" w:rsidRPr="001C3F39">
        <w:rPr>
          <w:rFonts w:ascii="Arial" w:hAnsi="Arial" w:cs="Arial"/>
          <w:sz w:val="20"/>
          <w:szCs w:val="20"/>
        </w:rPr>
        <w:t xml:space="preserve">, vsaj </w:t>
      </w:r>
      <w:r w:rsidR="005D3EA9">
        <w:rPr>
          <w:rFonts w:ascii="Arial" w:hAnsi="Arial" w:cs="Arial"/>
          <w:sz w:val="20"/>
          <w:szCs w:val="20"/>
        </w:rPr>
        <w:t>štiri</w:t>
      </w:r>
      <w:r w:rsidR="00E0467F" w:rsidRPr="001C3F39">
        <w:rPr>
          <w:rFonts w:ascii="Arial" w:hAnsi="Arial" w:cs="Arial"/>
          <w:sz w:val="20"/>
          <w:szCs w:val="20"/>
        </w:rPr>
        <w:t xml:space="preserve"> ure na dan.</w:t>
      </w:r>
    </w:p>
    <w:p w14:paraId="7CDD6E0E" w14:textId="7B61BF2E" w:rsidR="00E62AD4" w:rsidRPr="001C3F39" w:rsidRDefault="00CD3BC9" w:rsidP="000162EE">
      <w:pPr>
        <w:spacing w:line="276" w:lineRule="auto"/>
        <w:rPr>
          <w:rFonts w:ascii="Arial" w:hAnsi="Arial" w:cs="Arial"/>
          <w:sz w:val="20"/>
          <w:szCs w:val="20"/>
        </w:rPr>
      </w:pPr>
      <w:r>
        <w:rPr>
          <w:rFonts w:ascii="Arial" w:hAnsi="Arial" w:cs="Arial"/>
          <w:sz w:val="20"/>
          <w:szCs w:val="20"/>
        </w:rPr>
        <w:t xml:space="preserve">Opomba 2: </w:t>
      </w:r>
      <w:r w:rsidR="00477368">
        <w:rPr>
          <w:rFonts w:ascii="Arial" w:hAnsi="Arial" w:cs="Arial"/>
          <w:sz w:val="20"/>
          <w:szCs w:val="20"/>
        </w:rPr>
        <w:t xml:space="preserve">v kolikor se ponudnik prijavi tako z lokalom kot z dostavo, mora biti </w:t>
      </w:r>
      <w:r>
        <w:rPr>
          <w:rFonts w:ascii="Arial" w:hAnsi="Arial" w:cs="Arial"/>
          <w:sz w:val="20"/>
          <w:szCs w:val="20"/>
        </w:rPr>
        <w:t>č</w:t>
      </w:r>
      <w:r w:rsidR="00E62AD4" w:rsidRPr="001C3F39">
        <w:rPr>
          <w:rFonts w:ascii="Arial" w:hAnsi="Arial" w:cs="Arial"/>
          <w:sz w:val="20"/>
          <w:szCs w:val="20"/>
        </w:rPr>
        <w:t>as nudenja dostave enak času nudenja študentskih kosil v lokalu.</w:t>
      </w:r>
    </w:p>
    <w:p w14:paraId="55D40E50" w14:textId="77777777" w:rsidR="00A46E4C" w:rsidRPr="001C3F39" w:rsidRDefault="00D92A80" w:rsidP="000162EE">
      <w:pPr>
        <w:tabs>
          <w:tab w:val="left" w:pos="5085"/>
        </w:tabs>
        <w:spacing w:line="276" w:lineRule="auto"/>
        <w:rPr>
          <w:rFonts w:ascii="Arial" w:hAnsi="Arial" w:cs="Arial"/>
          <w:sz w:val="20"/>
          <w:szCs w:val="20"/>
        </w:rPr>
      </w:pPr>
      <w:r w:rsidRPr="001C3F39">
        <w:rPr>
          <w:rFonts w:ascii="Arial" w:hAnsi="Arial" w:cs="Arial"/>
          <w:sz w:val="20"/>
          <w:szCs w:val="20"/>
        </w:rPr>
        <w:tab/>
      </w:r>
    </w:p>
    <w:p w14:paraId="4335FD63" w14:textId="77777777" w:rsidR="00924272" w:rsidRPr="001C3F39" w:rsidRDefault="00924272" w:rsidP="000162EE">
      <w:pPr>
        <w:spacing w:line="276" w:lineRule="auto"/>
        <w:rPr>
          <w:rFonts w:ascii="Arial" w:hAnsi="Arial" w:cs="Arial"/>
          <w:sz w:val="20"/>
          <w:szCs w:val="20"/>
        </w:rPr>
      </w:pPr>
      <w:r w:rsidRPr="001C3F39">
        <w:rPr>
          <w:rFonts w:ascii="Arial" w:hAnsi="Arial" w:cs="Arial"/>
          <w:b/>
          <w:sz w:val="20"/>
          <w:szCs w:val="20"/>
          <w:u w:val="single"/>
        </w:rPr>
        <w:t>Merilo št. 7</w:t>
      </w:r>
    </w:p>
    <w:p w14:paraId="09468F24" w14:textId="77777777" w:rsidR="00924272" w:rsidRPr="001C3F39" w:rsidRDefault="00924272" w:rsidP="000162EE">
      <w:pPr>
        <w:spacing w:line="276" w:lineRule="auto"/>
        <w:rPr>
          <w:rFonts w:ascii="Arial" w:hAnsi="Arial" w:cs="Arial"/>
          <w:sz w:val="20"/>
          <w:szCs w:val="20"/>
        </w:rPr>
      </w:pPr>
      <w:r w:rsidRPr="001C3F39">
        <w:rPr>
          <w:rFonts w:ascii="Arial" w:hAnsi="Arial" w:cs="Arial"/>
          <w:sz w:val="20"/>
          <w:szCs w:val="20"/>
        </w:rPr>
        <w:t>Ponudnik nudi dietna kosila za študente z me</w:t>
      </w:r>
      <w:r w:rsidR="00CD3BC9">
        <w:rPr>
          <w:rFonts w:ascii="Arial" w:hAnsi="Arial" w:cs="Arial"/>
          <w:sz w:val="20"/>
          <w:szCs w:val="20"/>
        </w:rPr>
        <w:t>dicinsko predpisanimi dietami (o</w:t>
      </w:r>
      <w:r w:rsidRPr="001C3F39">
        <w:rPr>
          <w:rFonts w:ascii="Arial" w:hAnsi="Arial" w:cs="Arial"/>
          <w:sz w:val="20"/>
          <w:szCs w:val="20"/>
        </w:rPr>
        <w:t>bkroži):</w:t>
      </w:r>
    </w:p>
    <w:p w14:paraId="72EE1930" w14:textId="77777777" w:rsidR="00924272" w:rsidRPr="001C3F39" w:rsidRDefault="00924272" w:rsidP="000162EE">
      <w:pPr>
        <w:numPr>
          <w:ilvl w:val="0"/>
          <w:numId w:val="21"/>
        </w:numPr>
        <w:spacing w:line="276" w:lineRule="auto"/>
        <w:rPr>
          <w:rFonts w:ascii="Arial" w:hAnsi="Arial" w:cs="Arial"/>
          <w:sz w:val="20"/>
          <w:szCs w:val="20"/>
        </w:rPr>
      </w:pPr>
      <w:r w:rsidRPr="001C3F39">
        <w:rPr>
          <w:rFonts w:ascii="Arial" w:hAnsi="Arial" w:cs="Arial"/>
          <w:sz w:val="20"/>
          <w:szCs w:val="20"/>
        </w:rPr>
        <w:t>NE</w:t>
      </w:r>
    </w:p>
    <w:p w14:paraId="334940B9" w14:textId="77777777" w:rsidR="00924272" w:rsidRPr="001C3F39" w:rsidRDefault="00924272" w:rsidP="000162EE">
      <w:pPr>
        <w:numPr>
          <w:ilvl w:val="0"/>
          <w:numId w:val="21"/>
        </w:numPr>
        <w:spacing w:line="276" w:lineRule="auto"/>
        <w:rPr>
          <w:rFonts w:ascii="Arial" w:hAnsi="Arial" w:cs="Arial"/>
          <w:sz w:val="20"/>
          <w:szCs w:val="20"/>
        </w:rPr>
      </w:pPr>
      <w:r w:rsidRPr="001C3F39">
        <w:rPr>
          <w:rFonts w:ascii="Arial" w:hAnsi="Arial" w:cs="Arial"/>
          <w:sz w:val="20"/>
          <w:szCs w:val="20"/>
        </w:rPr>
        <w:t>DA – kosila brez glutena</w:t>
      </w:r>
    </w:p>
    <w:p w14:paraId="1C44BD78" w14:textId="598877A5" w:rsidR="00924272" w:rsidRPr="001C3F39" w:rsidRDefault="00924272" w:rsidP="000162EE">
      <w:pPr>
        <w:numPr>
          <w:ilvl w:val="0"/>
          <w:numId w:val="21"/>
        </w:numPr>
        <w:spacing w:line="276" w:lineRule="auto"/>
        <w:ind w:left="641" w:hanging="357"/>
        <w:jc w:val="both"/>
        <w:rPr>
          <w:rFonts w:ascii="Arial" w:hAnsi="Arial" w:cs="Arial"/>
          <w:sz w:val="20"/>
          <w:szCs w:val="20"/>
        </w:rPr>
      </w:pPr>
      <w:r w:rsidRPr="001C3F39">
        <w:rPr>
          <w:rFonts w:ascii="Arial" w:hAnsi="Arial" w:cs="Arial"/>
          <w:sz w:val="20"/>
          <w:szCs w:val="20"/>
        </w:rPr>
        <w:t>DA – kosila br</w:t>
      </w:r>
      <w:r w:rsidR="0038242D">
        <w:rPr>
          <w:rFonts w:ascii="Arial" w:hAnsi="Arial" w:cs="Arial"/>
          <w:sz w:val="20"/>
          <w:szCs w:val="20"/>
        </w:rPr>
        <w:t xml:space="preserve">ez vseh alergenov navedenih v </w:t>
      </w:r>
      <w:r w:rsidRPr="001C3F39">
        <w:rPr>
          <w:rFonts w:ascii="Arial" w:hAnsi="Arial" w:cs="Arial"/>
          <w:sz w:val="20"/>
          <w:szCs w:val="20"/>
        </w:rPr>
        <w:t>prilogi II U</w:t>
      </w:r>
      <w:r w:rsidR="005D3EA9">
        <w:rPr>
          <w:rFonts w:ascii="Arial" w:hAnsi="Arial" w:cs="Arial"/>
          <w:sz w:val="20"/>
          <w:szCs w:val="20"/>
        </w:rPr>
        <w:t>redbe</w:t>
      </w:r>
      <w:r w:rsidRPr="001C3F39">
        <w:rPr>
          <w:rFonts w:ascii="Arial" w:hAnsi="Arial" w:cs="Arial"/>
          <w:sz w:val="20"/>
          <w:szCs w:val="20"/>
        </w:rPr>
        <w:t xml:space="preserve"> 1169/2011</w:t>
      </w:r>
      <w:r w:rsidR="005D3EA9">
        <w:rPr>
          <w:rFonts w:ascii="Arial" w:hAnsi="Arial" w:cs="Arial"/>
          <w:sz w:val="20"/>
          <w:szCs w:val="20"/>
        </w:rPr>
        <w:t>/EU</w:t>
      </w:r>
    </w:p>
    <w:p w14:paraId="14256A48" w14:textId="50B1DBAB" w:rsidR="00924272" w:rsidRPr="001C3F39" w:rsidRDefault="00CD3BC9" w:rsidP="000162EE">
      <w:pPr>
        <w:spacing w:line="276" w:lineRule="auto"/>
        <w:rPr>
          <w:rFonts w:ascii="Arial" w:hAnsi="Arial" w:cs="Arial"/>
          <w:sz w:val="20"/>
          <w:szCs w:val="20"/>
        </w:rPr>
      </w:pPr>
      <w:r>
        <w:rPr>
          <w:rFonts w:ascii="Arial" w:hAnsi="Arial" w:cs="Arial"/>
          <w:sz w:val="20"/>
          <w:szCs w:val="20"/>
        </w:rPr>
        <w:t>Opomba: v</w:t>
      </w:r>
      <w:r w:rsidR="00924272" w:rsidRPr="001C3F39">
        <w:rPr>
          <w:rFonts w:ascii="Arial" w:hAnsi="Arial" w:cs="Arial"/>
          <w:sz w:val="20"/>
          <w:szCs w:val="20"/>
        </w:rPr>
        <w:t xml:space="preserve"> kolikor ponudnik obkroži DA, priloži negativni izvid akreditirane preiskave na gluten ali vse alergene (</w:t>
      </w:r>
      <w:r w:rsidR="00A875A4">
        <w:rPr>
          <w:rFonts w:ascii="Arial" w:hAnsi="Arial" w:cs="Arial"/>
          <w:sz w:val="20"/>
          <w:szCs w:val="20"/>
        </w:rPr>
        <w:t xml:space="preserve">v </w:t>
      </w:r>
      <w:r w:rsidR="00924272" w:rsidRPr="001C3F39">
        <w:rPr>
          <w:rFonts w:ascii="Arial" w:hAnsi="Arial" w:cs="Arial"/>
          <w:sz w:val="20"/>
          <w:szCs w:val="20"/>
        </w:rPr>
        <w:t>sklad</w:t>
      </w:r>
      <w:r w:rsidR="00A875A4">
        <w:rPr>
          <w:rFonts w:ascii="Arial" w:hAnsi="Arial" w:cs="Arial"/>
          <w:sz w:val="20"/>
          <w:szCs w:val="20"/>
        </w:rPr>
        <w:t>u</w:t>
      </w:r>
      <w:r w:rsidR="00924272" w:rsidRPr="001C3F39">
        <w:rPr>
          <w:rFonts w:ascii="Arial" w:hAnsi="Arial" w:cs="Arial"/>
          <w:sz w:val="20"/>
          <w:szCs w:val="20"/>
        </w:rPr>
        <w:t xml:space="preserve"> </w:t>
      </w:r>
      <w:r w:rsidR="00A875A4">
        <w:rPr>
          <w:rFonts w:ascii="Arial" w:hAnsi="Arial" w:cs="Arial"/>
          <w:sz w:val="20"/>
          <w:szCs w:val="20"/>
        </w:rPr>
        <w:t>s</w:t>
      </w:r>
      <w:r w:rsidR="00924272" w:rsidRPr="001C3F39">
        <w:rPr>
          <w:rFonts w:ascii="Arial" w:hAnsi="Arial" w:cs="Arial"/>
          <w:sz w:val="20"/>
          <w:szCs w:val="20"/>
        </w:rPr>
        <w:t xml:space="preserve"> </w:t>
      </w:r>
      <w:r w:rsidR="000D5478">
        <w:rPr>
          <w:rFonts w:ascii="Arial" w:hAnsi="Arial" w:cs="Arial"/>
          <w:sz w:val="20"/>
          <w:szCs w:val="20"/>
        </w:rPr>
        <w:t>šesto</w:t>
      </w:r>
      <w:r w:rsidR="00924272" w:rsidRPr="001C3F39">
        <w:rPr>
          <w:rFonts w:ascii="Arial" w:hAnsi="Arial" w:cs="Arial"/>
          <w:sz w:val="20"/>
        </w:rPr>
        <w:t xml:space="preserve"> in </w:t>
      </w:r>
      <w:r w:rsidR="000D5478">
        <w:rPr>
          <w:rFonts w:ascii="Arial" w:hAnsi="Arial" w:cs="Arial"/>
          <w:sz w:val="20"/>
        </w:rPr>
        <w:t>sedmo</w:t>
      </w:r>
      <w:r w:rsidR="00110248">
        <w:rPr>
          <w:rFonts w:ascii="Arial" w:hAnsi="Arial" w:cs="Arial"/>
          <w:sz w:val="20"/>
        </w:rPr>
        <w:t xml:space="preserve"> alinejo točke 3.5.1</w:t>
      </w:r>
      <w:r w:rsidR="005D3EA9">
        <w:rPr>
          <w:rFonts w:ascii="Arial" w:hAnsi="Arial" w:cs="Arial"/>
          <w:sz w:val="20"/>
        </w:rPr>
        <w:t>.</w:t>
      </w:r>
      <w:r w:rsidR="0038242D">
        <w:rPr>
          <w:rFonts w:ascii="Arial" w:hAnsi="Arial" w:cs="Arial"/>
          <w:sz w:val="20"/>
        </w:rPr>
        <w:t xml:space="preserve"> b)</w:t>
      </w:r>
      <w:r w:rsidR="00110248">
        <w:rPr>
          <w:rFonts w:ascii="Arial" w:hAnsi="Arial" w:cs="Arial"/>
          <w:sz w:val="20"/>
        </w:rPr>
        <w:t xml:space="preserve"> Ostali</w:t>
      </w:r>
      <w:r w:rsidR="00924272" w:rsidRPr="001C3F39">
        <w:rPr>
          <w:rFonts w:ascii="Arial" w:hAnsi="Arial" w:cs="Arial"/>
          <w:sz w:val="20"/>
        </w:rPr>
        <w:t xml:space="preserve"> pogoji</w:t>
      </w:r>
      <w:r w:rsidR="00924272" w:rsidRPr="001C3F39">
        <w:rPr>
          <w:rFonts w:ascii="Arial" w:hAnsi="Arial" w:cs="Arial"/>
          <w:sz w:val="20"/>
          <w:szCs w:val="20"/>
        </w:rPr>
        <w:t xml:space="preserve">), ki ni starejši od </w:t>
      </w:r>
      <w:r w:rsidR="00A875A4">
        <w:rPr>
          <w:rFonts w:ascii="Arial" w:hAnsi="Arial" w:cs="Arial"/>
          <w:sz w:val="20"/>
          <w:szCs w:val="20"/>
        </w:rPr>
        <w:t>šest</w:t>
      </w:r>
      <w:r w:rsidR="00924272" w:rsidRPr="001C3F39">
        <w:rPr>
          <w:rFonts w:ascii="Arial" w:hAnsi="Arial" w:cs="Arial"/>
          <w:sz w:val="20"/>
          <w:szCs w:val="20"/>
        </w:rPr>
        <w:t>ih mesecev.</w:t>
      </w:r>
    </w:p>
    <w:p w14:paraId="7A6AFCC8" w14:textId="77777777" w:rsidR="00C56E33" w:rsidRPr="001C3F39" w:rsidRDefault="00C56E33" w:rsidP="000162EE">
      <w:pPr>
        <w:numPr>
          <w:ilvl w:val="12"/>
          <w:numId w:val="0"/>
        </w:numPr>
        <w:spacing w:line="276" w:lineRule="auto"/>
        <w:jc w:val="both"/>
        <w:rPr>
          <w:rFonts w:ascii="Arial" w:hAnsi="Arial" w:cs="Arial"/>
          <w:b/>
          <w:sz w:val="20"/>
          <w:szCs w:val="20"/>
          <w:u w:val="single"/>
        </w:rPr>
      </w:pPr>
    </w:p>
    <w:p w14:paraId="7570806F" w14:textId="77777777" w:rsidR="00A426AD" w:rsidRPr="001C3F39" w:rsidRDefault="00A426AD" w:rsidP="000162EE">
      <w:pPr>
        <w:numPr>
          <w:ilvl w:val="12"/>
          <w:numId w:val="0"/>
        </w:numPr>
        <w:spacing w:line="276" w:lineRule="auto"/>
        <w:jc w:val="both"/>
        <w:rPr>
          <w:rFonts w:ascii="Arial" w:hAnsi="Arial" w:cs="Arial"/>
          <w:b/>
          <w:sz w:val="20"/>
          <w:szCs w:val="20"/>
          <w:u w:val="single"/>
        </w:rPr>
      </w:pPr>
      <w:r w:rsidRPr="001C3F39">
        <w:rPr>
          <w:rFonts w:ascii="Arial" w:hAnsi="Arial" w:cs="Arial"/>
          <w:b/>
          <w:sz w:val="20"/>
          <w:szCs w:val="20"/>
          <w:u w:val="single"/>
        </w:rPr>
        <w:t xml:space="preserve">Merilo št. </w:t>
      </w:r>
      <w:r w:rsidR="00924272" w:rsidRPr="001C3F39">
        <w:rPr>
          <w:rFonts w:ascii="Arial" w:hAnsi="Arial" w:cs="Arial"/>
          <w:b/>
          <w:sz w:val="20"/>
          <w:szCs w:val="20"/>
          <w:u w:val="single"/>
        </w:rPr>
        <w:t>8</w:t>
      </w:r>
    </w:p>
    <w:p w14:paraId="77FC2539" w14:textId="77777777" w:rsidR="00D92A80" w:rsidRPr="001C3F39" w:rsidRDefault="00D92A80" w:rsidP="000162EE">
      <w:pPr>
        <w:numPr>
          <w:ilvl w:val="12"/>
          <w:numId w:val="0"/>
        </w:numPr>
        <w:spacing w:line="276" w:lineRule="auto"/>
        <w:jc w:val="both"/>
        <w:rPr>
          <w:rFonts w:ascii="Arial" w:hAnsi="Arial" w:cs="Arial"/>
          <w:sz w:val="20"/>
          <w:szCs w:val="20"/>
        </w:rPr>
      </w:pPr>
      <w:r w:rsidRPr="001C3F39">
        <w:rPr>
          <w:rFonts w:ascii="Arial" w:hAnsi="Arial" w:cs="Arial"/>
          <w:sz w:val="20"/>
          <w:szCs w:val="20"/>
        </w:rPr>
        <w:t xml:space="preserve">Celotna vrednost študentskega kosila </w:t>
      </w:r>
      <w:r w:rsidR="00CD3BC9">
        <w:rPr>
          <w:rFonts w:ascii="Arial" w:hAnsi="Arial" w:cs="Arial"/>
          <w:sz w:val="20"/>
          <w:szCs w:val="20"/>
        </w:rPr>
        <w:t>(vključno s subvencijo države):</w:t>
      </w:r>
      <w:r w:rsidRPr="001C3F39">
        <w:rPr>
          <w:rFonts w:ascii="Arial" w:hAnsi="Arial" w:cs="Arial"/>
          <w:sz w:val="20"/>
          <w:szCs w:val="20"/>
        </w:rPr>
        <w:t xml:space="preserve">  ________ EUR.</w:t>
      </w:r>
    </w:p>
    <w:p w14:paraId="1F2CE223" w14:textId="77777777" w:rsidR="00A46E4C" w:rsidRPr="001C3F39" w:rsidRDefault="00D92A80" w:rsidP="000162EE">
      <w:pPr>
        <w:spacing w:line="276" w:lineRule="auto"/>
        <w:jc w:val="both"/>
        <w:rPr>
          <w:rFonts w:ascii="Arial" w:hAnsi="Arial" w:cs="Arial"/>
          <w:sz w:val="20"/>
          <w:szCs w:val="20"/>
        </w:rPr>
      </w:pPr>
      <w:r w:rsidRPr="001C3F39">
        <w:rPr>
          <w:rFonts w:ascii="Arial" w:hAnsi="Arial" w:cs="Arial"/>
          <w:sz w:val="20"/>
          <w:szCs w:val="20"/>
        </w:rPr>
        <w:t xml:space="preserve">Opomba: </w:t>
      </w:r>
      <w:r w:rsidR="00CD3BC9">
        <w:rPr>
          <w:rFonts w:ascii="Arial" w:hAnsi="Arial" w:cs="Arial"/>
          <w:b/>
          <w:sz w:val="20"/>
          <w:szCs w:val="20"/>
        </w:rPr>
        <w:t>n</w:t>
      </w:r>
      <w:r w:rsidRPr="001C3F39">
        <w:rPr>
          <w:rFonts w:ascii="Arial" w:hAnsi="Arial" w:cs="Arial"/>
          <w:b/>
          <w:sz w:val="20"/>
          <w:szCs w:val="20"/>
        </w:rPr>
        <w:t>ajvišja vrednost subvencioniranega študentskega kosila</w:t>
      </w:r>
      <w:r w:rsidR="00392978" w:rsidRPr="001C3F39">
        <w:rPr>
          <w:rFonts w:ascii="Arial" w:hAnsi="Arial" w:cs="Arial"/>
          <w:b/>
          <w:sz w:val="20"/>
          <w:szCs w:val="20"/>
        </w:rPr>
        <w:t xml:space="preserve"> (subvencija + doplačilo študenta) </w:t>
      </w:r>
      <w:r w:rsidRPr="001C3F39">
        <w:rPr>
          <w:rFonts w:ascii="Arial" w:hAnsi="Arial" w:cs="Arial"/>
          <w:b/>
          <w:sz w:val="20"/>
          <w:szCs w:val="20"/>
        </w:rPr>
        <w:t xml:space="preserve"> je</w:t>
      </w:r>
      <w:r w:rsidRPr="001C3F39">
        <w:rPr>
          <w:rFonts w:ascii="Arial" w:hAnsi="Arial" w:cs="Arial"/>
          <w:b/>
          <w:color w:val="000000"/>
          <w:sz w:val="20"/>
          <w:szCs w:val="20"/>
        </w:rPr>
        <w:t xml:space="preserve"> 7</w:t>
      </w:r>
      <w:r w:rsidR="006A3B86" w:rsidRPr="001C3F39">
        <w:rPr>
          <w:rFonts w:ascii="Arial" w:hAnsi="Arial" w:cs="Arial"/>
          <w:b/>
          <w:color w:val="000000"/>
          <w:sz w:val="20"/>
          <w:szCs w:val="20"/>
        </w:rPr>
        <w:t>,00</w:t>
      </w:r>
      <w:r w:rsidRPr="001C3F39">
        <w:rPr>
          <w:rFonts w:ascii="Arial" w:hAnsi="Arial" w:cs="Arial"/>
          <w:b/>
          <w:color w:val="000000"/>
          <w:sz w:val="20"/>
          <w:szCs w:val="20"/>
        </w:rPr>
        <w:t xml:space="preserve"> EUR</w:t>
      </w:r>
      <w:r w:rsidRPr="001C3F39">
        <w:rPr>
          <w:rFonts w:ascii="Arial" w:hAnsi="Arial" w:cs="Arial"/>
          <w:color w:val="000000"/>
          <w:sz w:val="20"/>
          <w:szCs w:val="20"/>
        </w:rPr>
        <w:t xml:space="preserve">. </w:t>
      </w:r>
      <w:r w:rsidR="0038242D">
        <w:rPr>
          <w:rFonts w:ascii="Arial" w:hAnsi="Arial" w:cs="Arial"/>
          <w:sz w:val="20"/>
          <w:szCs w:val="20"/>
        </w:rPr>
        <w:t>Ponudnik za posamezno dostavo</w:t>
      </w:r>
      <w:r w:rsidRPr="001C3F39">
        <w:rPr>
          <w:rFonts w:ascii="Arial" w:hAnsi="Arial" w:cs="Arial"/>
          <w:sz w:val="20"/>
          <w:szCs w:val="20"/>
        </w:rPr>
        <w:t xml:space="preserve"> odda ponudbo z </w:t>
      </w:r>
      <w:r w:rsidR="00CD3BC9">
        <w:rPr>
          <w:rFonts w:ascii="Arial" w:hAnsi="Arial" w:cs="Arial"/>
          <w:b/>
          <w:sz w:val="20"/>
          <w:szCs w:val="20"/>
          <w:u w:val="single"/>
        </w:rPr>
        <w:t>eno</w:t>
      </w:r>
      <w:r w:rsidRPr="001C3F39">
        <w:rPr>
          <w:rFonts w:ascii="Arial" w:hAnsi="Arial" w:cs="Arial"/>
          <w:sz w:val="20"/>
          <w:szCs w:val="20"/>
        </w:rPr>
        <w:t xml:space="preserve"> ceno. Ponudnik lahko za študentsko kosilo nudi </w:t>
      </w:r>
      <w:r w:rsidRPr="001C3F39">
        <w:rPr>
          <w:rFonts w:ascii="Arial" w:hAnsi="Arial" w:cs="Arial"/>
          <w:sz w:val="20"/>
          <w:szCs w:val="20"/>
          <w:u w:val="single"/>
        </w:rPr>
        <w:t>le kosila v vrednosti študentskega kosila</w:t>
      </w:r>
      <w:r w:rsidRPr="001C3F39">
        <w:rPr>
          <w:rFonts w:ascii="Arial" w:hAnsi="Arial" w:cs="Arial"/>
          <w:sz w:val="20"/>
          <w:szCs w:val="20"/>
        </w:rPr>
        <w:t xml:space="preserve">, ki so sestavljena v skladu z oddano ponudbo. </w:t>
      </w:r>
    </w:p>
    <w:p w14:paraId="17EC17E2" w14:textId="77777777" w:rsidR="0005091B" w:rsidRPr="001C3F39" w:rsidRDefault="0005091B" w:rsidP="000162EE">
      <w:pPr>
        <w:numPr>
          <w:ilvl w:val="12"/>
          <w:numId w:val="0"/>
        </w:numPr>
        <w:spacing w:line="276" w:lineRule="auto"/>
      </w:pPr>
    </w:p>
    <w:p w14:paraId="575CF14C" w14:textId="77777777" w:rsidR="00C05194" w:rsidRPr="001C3F39" w:rsidRDefault="00C05194" w:rsidP="000162EE">
      <w:pPr>
        <w:spacing w:line="276" w:lineRule="auto"/>
        <w:rPr>
          <w:rFonts w:ascii="Arial" w:hAnsi="Arial" w:cs="Arial"/>
          <w:sz w:val="20"/>
          <w:szCs w:val="20"/>
        </w:rPr>
      </w:pPr>
      <w:r w:rsidRPr="001C3F39">
        <w:rPr>
          <w:rFonts w:ascii="Arial" w:hAnsi="Arial" w:cs="Arial"/>
          <w:b/>
          <w:sz w:val="20"/>
          <w:szCs w:val="20"/>
          <w:u w:val="single"/>
        </w:rPr>
        <w:t xml:space="preserve">Merilo št. </w:t>
      </w:r>
      <w:r w:rsidR="00924272" w:rsidRPr="001C3F39">
        <w:rPr>
          <w:rFonts w:ascii="Arial" w:hAnsi="Arial" w:cs="Arial"/>
          <w:b/>
          <w:sz w:val="20"/>
          <w:szCs w:val="20"/>
          <w:u w:val="single"/>
        </w:rPr>
        <w:t>9</w:t>
      </w:r>
    </w:p>
    <w:p w14:paraId="23A1D34B" w14:textId="347F3B8D" w:rsidR="00C05194" w:rsidRPr="00CD3BC9" w:rsidRDefault="00C05194" w:rsidP="000162EE">
      <w:pPr>
        <w:spacing w:line="276" w:lineRule="auto"/>
        <w:rPr>
          <w:rFonts w:ascii="Arial" w:hAnsi="Arial" w:cs="Arial"/>
          <w:b/>
          <w:sz w:val="20"/>
          <w:szCs w:val="20"/>
        </w:rPr>
      </w:pPr>
      <w:r w:rsidRPr="001C3F39">
        <w:rPr>
          <w:rFonts w:ascii="Arial" w:hAnsi="Arial" w:cs="Arial"/>
          <w:sz w:val="20"/>
          <w:szCs w:val="20"/>
        </w:rPr>
        <w:t>Ponudnik nudi vsaj 1</w:t>
      </w:r>
      <w:r w:rsidR="00762EB2">
        <w:rPr>
          <w:rFonts w:ascii="Arial" w:hAnsi="Arial" w:cs="Arial"/>
          <w:sz w:val="20"/>
          <w:szCs w:val="20"/>
        </w:rPr>
        <w:t xml:space="preserve">5 </w:t>
      </w:r>
      <w:r w:rsidRPr="001C3F39">
        <w:rPr>
          <w:rFonts w:ascii="Arial" w:hAnsi="Arial" w:cs="Arial"/>
          <w:sz w:val="20"/>
          <w:szCs w:val="20"/>
        </w:rPr>
        <w:t>% živil</w:t>
      </w:r>
      <w:r w:rsidR="00CD3BC9">
        <w:rPr>
          <w:rFonts w:ascii="Arial" w:hAnsi="Arial" w:cs="Arial"/>
          <w:sz w:val="20"/>
          <w:szCs w:val="20"/>
        </w:rPr>
        <w:t xml:space="preserve"> pridelanih na ekološki način (o</w:t>
      </w:r>
      <w:r w:rsidR="00C523DE">
        <w:rPr>
          <w:rFonts w:ascii="Arial" w:hAnsi="Arial" w:cs="Arial"/>
          <w:sz w:val="20"/>
          <w:szCs w:val="20"/>
        </w:rPr>
        <w:t xml:space="preserve">bkroži): </w:t>
      </w:r>
      <w:r w:rsidR="00C523DE">
        <w:rPr>
          <w:rFonts w:ascii="Arial" w:hAnsi="Arial" w:cs="Arial"/>
          <w:sz w:val="20"/>
          <w:szCs w:val="20"/>
        </w:rPr>
        <w:tab/>
        <w:t xml:space="preserve">         </w:t>
      </w:r>
      <w:r w:rsidRPr="001C3F39">
        <w:rPr>
          <w:rFonts w:ascii="Arial" w:hAnsi="Arial" w:cs="Arial"/>
          <w:sz w:val="20"/>
          <w:szCs w:val="20"/>
        </w:rPr>
        <w:t xml:space="preserve"> </w:t>
      </w:r>
      <w:r w:rsidRPr="001C3F39">
        <w:rPr>
          <w:rFonts w:ascii="Arial" w:hAnsi="Arial" w:cs="Arial"/>
          <w:b/>
          <w:sz w:val="20"/>
          <w:szCs w:val="20"/>
        </w:rPr>
        <w:t>DA</w:t>
      </w:r>
      <w:r w:rsidRPr="001C3F39">
        <w:rPr>
          <w:rFonts w:ascii="Arial" w:hAnsi="Arial" w:cs="Arial"/>
          <w:b/>
          <w:sz w:val="20"/>
          <w:szCs w:val="20"/>
        </w:rPr>
        <w:tab/>
        <w:t>NE</w:t>
      </w:r>
    </w:p>
    <w:p w14:paraId="1233A031" w14:textId="77777777" w:rsidR="00B852B2" w:rsidRPr="001C3F39" w:rsidRDefault="00CD3BC9" w:rsidP="000162EE">
      <w:pPr>
        <w:numPr>
          <w:ilvl w:val="12"/>
          <w:numId w:val="0"/>
        </w:numPr>
        <w:spacing w:line="276" w:lineRule="auto"/>
        <w:jc w:val="both"/>
        <w:rPr>
          <w:rFonts w:ascii="Arial" w:hAnsi="Arial" w:cs="Arial"/>
          <w:sz w:val="20"/>
          <w:szCs w:val="20"/>
        </w:rPr>
      </w:pPr>
      <w:r>
        <w:rPr>
          <w:rFonts w:ascii="Arial" w:hAnsi="Arial" w:cs="Arial"/>
          <w:sz w:val="20"/>
          <w:szCs w:val="20"/>
        </w:rPr>
        <w:t>Opomba: V</w:t>
      </w:r>
      <w:r w:rsidR="00C05194" w:rsidRPr="001C3F39">
        <w:rPr>
          <w:rFonts w:ascii="Arial" w:hAnsi="Arial" w:cs="Arial"/>
          <w:sz w:val="20"/>
          <w:szCs w:val="20"/>
        </w:rPr>
        <w:t xml:space="preserve"> kolikor ponudnik obkroži DA, priloži potrdilo, da ima blago znak za okolje tipa I oziroma certifikat za živila, pridelana na ekološki način.</w:t>
      </w:r>
      <w:r w:rsidR="00C7255A" w:rsidRPr="001C3F39">
        <w:rPr>
          <w:rFonts w:ascii="Arial" w:hAnsi="Arial" w:cs="Arial"/>
          <w:sz w:val="20"/>
          <w:szCs w:val="20"/>
        </w:rPr>
        <w:t xml:space="preserve"> </w:t>
      </w:r>
      <w:r w:rsidR="009D71C2" w:rsidRPr="001C3F39">
        <w:rPr>
          <w:rFonts w:ascii="Arial" w:hAnsi="Arial" w:cs="Arial"/>
          <w:sz w:val="20"/>
          <w:szCs w:val="20"/>
        </w:rPr>
        <w:t xml:space="preserve">V kolikor je ponudnik le ponudnik, torej ni proizvajalec ekoloških živil, mora priložiti dva certifikata. Enega od proizvajalca ekoloških živil in drugega, ki se glasi nanj kot ponudnika teh živil. V kolikor pa je ponudnik obenem tudi proizvajalec ekoloških živil pa priloži le en certifikat, saj le-ta dokazuje oboje. </w:t>
      </w:r>
    </w:p>
    <w:p w14:paraId="61953743" w14:textId="77777777" w:rsidR="00C05194" w:rsidRDefault="00C05194" w:rsidP="000162EE">
      <w:pPr>
        <w:numPr>
          <w:ilvl w:val="12"/>
          <w:numId w:val="0"/>
        </w:numPr>
        <w:spacing w:line="276" w:lineRule="auto"/>
        <w:rPr>
          <w:rFonts w:ascii="Arial" w:hAnsi="Arial" w:cs="Arial"/>
          <w:sz w:val="20"/>
          <w:szCs w:val="20"/>
        </w:rPr>
      </w:pPr>
    </w:p>
    <w:p w14:paraId="2DE22121" w14:textId="77777777" w:rsidR="00C05194" w:rsidRPr="001C3F39" w:rsidRDefault="00C05194" w:rsidP="000162EE">
      <w:pPr>
        <w:numPr>
          <w:ilvl w:val="12"/>
          <w:numId w:val="0"/>
        </w:numPr>
        <w:spacing w:line="276" w:lineRule="auto"/>
        <w:rPr>
          <w:rFonts w:ascii="Arial" w:hAnsi="Arial" w:cs="Arial"/>
          <w:sz w:val="20"/>
          <w:szCs w:val="20"/>
        </w:rPr>
      </w:pPr>
    </w:p>
    <w:p w14:paraId="571DAC6E" w14:textId="77777777" w:rsidR="001B4777" w:rsidRPr="001C3F39" w:rsidRDefault="001B4777" w:rsidP="000162EE">
      <w:pPr>
        <w:pStyle w:val="Telobesedila-zamik21"/>
        <w:spacing w:line="276" w:lineRule="auto"/>
        <w:ind w:left="0" w:firstLine="0"/>
        <w:rPr>
          <w:rFonts w:ascii="Arial" w:hAnsi="Arial" w:cs="Arial"/>
          <w:szCs w:val="24"/>
        </w:rPr>
      </w:pPr>
      <w:r w:rsidRPr="001C3F39">
        <w:rPr>
          <w:rFonts w:ascii="Arial" w:hAnsi="Arial" w:cs="Arial"/>
          <w:szCs w:val="24"/>
        </w:rPr>
        <w:t>Datum:</w:t>
      </w:r>
      <w:r w:rsidRPr="001C3F39">
        <w:rPr>
          <w:rFonts w:ascii="Arial" w:hAnsi="Arial" w:cs="Arial"/>
          <w:szCs w:val="24"/>
        </w:rPr>
        <w:tab/>
      </w:r>
      <w:r w:rsidRPr="001C3F39">
        <w:rPr>
          <w:rFonts w:ascii="Arial" w:hAnsi="Arial" w:cs="Arial"/>
          <w:szCs w:val="24"/>
        </w:rPr>
        <w:tab/>
      </w:r>
      <w:r w:rsidRPr="001C3F39">
        <w:rPr>
          <w:rFonts w:ascii="Arial" w:hAnsi="Arial" w:cs="Arial"/>
          <w:szCs w:val="24"/>
        </w:rPr>
        <w:tab/>
      </w:r>
      <w:r w:rsidRPr="001C3F39">
        <w:rPr>
          <w:rFonts w:ascii="Arial" w:hAnsi="Arial" w:cs="Arial"/>
          <w:szCs w:val="24"/>
        </w:rPr>
        <w:tab/>
      </w:r>
      <w:r w:rsidRPr="001C3F39">
        <w:rPr>
          <w:rFonts w:ascii="Arial" w:hAnsi="Arial" w:cs="Arial"/>
          <w:szCs w:val="24"/>
        </w:rPr>
        <w:tab/>
      </w:r>
      <w:r w:rsidRPr="001C3F39">
        <w:rPr>
          <w:rFonts w:ascii="Arial" w:hAnsi="Arial" w:cs="Arial"/>
          <w:szCs w:val="24"/>
        </w:rPr>
        <w:tab/>
      </w:r>
      <w:r w:rsidRPr="001C3F39">
        <w:rPr>
          <w:rFonts w:ascii="Arial" w:hAnsi="Arial" w:cs="Arial"/>
          <w:szCs w:val="24"/>
        </w:rPr>
        <w:tab/>
        <w:t xml:space="preserve">     Podpis odgovorne osebe:</w:t>
      </w:r>
    </w:p>
    <w:p w14:paraId="286CCFB4" w14:textId="77777777" w:rsidR="00C56E33" w:rsidRPr="001C3F39" w:rsidRDefault="001B4777" w:rsidP="000162EE">
      <w:pPr>
        <w:pStyle w:val="Telobesedila-zamik21"/>
        <w:spacing w:line="276" w:lineRule="auto"/>
        <w:ind w:left="0" w:firstLine="0"/>
      </w:pPr>
      <w:r w:rsidRPr="001C3F39">
        <w:rPr>
          <w:rFonts w:ascii="Arial" w:hAnsi="Arial" w:cs="Arial"/>
          <w:szCs w:val="24"/>
        </w:rPr>
        <w:tab/>
      </w:r>
      <w:r w:rsidRPr="001C3F39">
        <w:rPr>
          <w:rFonts w:ascii="Arial" w:hAnsi="Arial" w:cs="Arial"/>
          <w:szCs w:val="24"/>
        </w:rPr>
        <w:tab/>
      </w:r>
      <w:r w:rsidRPr="001C3F39">
        <w:rPr>
          <w:rFonts w:ascii="Arial" w:hAnsi="Arial" w:cs="Arial"/>
          <w:szCs w:val="24"/>
        </w:rPr>
        <w:tab/>
      </w:r>
      <w:r w:rsidRPr="001C3F39">
        <w:rPr>
          <w:rFonts w:ascii="Arial" w:hAnsi="Arial" w:cs="Arial"/>
          <w:szCs w:val="24"/>
        </w:rPr>
        <w:tab/>
        <w:t xml:space="preserve">           m.p.</w:t>
      </w:r>
      <w:r w:rsidRPr="001C3F39">
        <w:t xml:space="preserve">                   </w:t>
      </w:r>
    </w:p>
    <w:p w14:paraId="4FD3B700" w14:textId="77777777" w:rsidR="001B4777" w:rsidRPr="001C3F39" w:rsidRDefault="00A62835" w:rsidP="000162EE">
      <w:pPr>
        <w:spacing w:line="276" w:lineRule="auto"/>
        <w:rPr>
          <w:rFonts w:ascii="Arial" w:hAnsi="Arial" w:cs="Arial"/>
          <w:b/>
          <w:sz w:val="20"/>
          <w:szCs w:val="20"/>
          <w:u w:val="single"/>
        </w:rPr>
      </w:pPr>
      <w:r w:rsidRPr="001C3F39">
        <w:rPr>
          <w:b/>
        </w:rPr>
        <w:t xml:space="preserve">                                                                                                                              </w:t>
      </w:r>
      <w:r w:rsidR="001B4777" w:rsidRPr="001C3F39">
        <w:rPr>
          <w:rFonts w:ascii="Arial" w:hAnsi="Arial" w:cs="Arial"/>
          <w:b/>
          <w:sz w:val="20"/>
          <w:szCs w:val="20"/>
        </w:rPr>
        <w:t>OVOJ ŠT. 1/5</w:t>
      </w:r>
      <w:r w:rsidR="00C56E33" w:rsidRPr="001C3F39">
        <w:rPr>
          <w:rFonts w:ascii="Arial" w:hAnsi="Arial" w:cs="Arial"/>
          <w:b/>
          <w:sz w:val="20"/>
          <w:szCs w:val="20"/>
        </w:rPr>
        <w:t xml:space="preserve"> </w:t>
      </w:r>
      <w:r w:rsidR="004D2063" w:rsidRPr="001C3F39">
        <w:rPr>
          <w:rFonts w:ascii="Arial" w:hAnsi="Arial" w:cs="Arial"/>
          <w:b/>
          <w:sz w:val="20"/>
          <w:szCs w:val="20"/>
        </w:rPr>
        <w:t>A</w:t>
      </w:r>
    </w:p>
    <w:p w14:paraId="0820639B" w14:textId="77777777" w:rsidR="001B4777" w:rsidRPr="001C3F39" w:rsidRDefault="001B4777" w:rsidP="000162EE">
      <w:pPr>
        <w:spacing w:line="276" w:lineRule="auto"/>
        <w:rPr>
          <w:rFonts w:ascii="Arial" w:hAnsi="Arial" w:cs="Arial"/>
          <w:b/>
          <w:sz w:val="20"/>
          <w:szCs w:val="20"/>
          <w:u w:val="single"/>
        </w:rPr>
      </w:pPr>
    </w:p>
    <w:p w14:paraId="5D99D44C" w14:textId="77777777" w:rsidR="001B4777" w:rsidRPr="001C3F39" w:rsidRDefault="001B4777" w:rsidP="000162EE">
      <w:pPr>
        <w:spacing w:line="276" w:lineRule="auto"/>
        <w:rPr>
          <w:rFonts w:ascii="Arial" w:hAnsi="Arial" w:cs="Arial"/>
          <w:b/>
          <w:sz w:val="20"/>
          <w:szCs w:val="20"/>
          <w:u w:val="single"/>
        </w:rPr>
      </w:pPr>
    </w:p>
    <w:p w14:paraId="71726124" w14:textId="77777777" w:rsidR="00F12346" w:rsidRPr="001C3F39" w:rsidRDefault="00F12346" w:rsidP="000162EE">
      <w:pPr>
        <w:pStyle w:val="Telobesedila-zamik21"/>
        <w:spacing w:line="276" w:lineRule="auto"/>
        <w:ind w:left="0" w:firstLine="0"/>
        <w:rPr>
          <w:rFonts w:ascii="Arial" w:hAnsi="Arial" w:cs="Arial"/>
          <w:sz w:val="20"/>
        </w:rPr>
      </w:pPr>
      <w:r w:rsidRPr="001C3F39">
        <w:rPr>
          <w:rFonts w:ascii="Arial" w:hAnsi="Arial" w:cs="Arial"/>
          <w:sz w:val="20"/>
          <w:u w:val="single"/>
        </w:rPr>
        <w:t xml:space="preserve">Merilo št. </w:t>
      </w:r>
      <w:r w:rsidR="00A426AD" w:rsidRPr="001C3F39">
        <w:rPr>
          <w:rFonts w:ascii="Arial" w:hAnsi="Arial" w:cs="Arial"/>
          <w:sz w:val="20"/>
          <w:u w:val="single"/>
        </w:rPr>
        <w:t>1</w:t>
      </w:r>
      <w:r w:rsidR="00924272" w:rsidRPr="001C3F39">
        <w:rPr>
          <w:rFonts w:ascii="Arial" w:hAnsi="Arial" w:cs="Arial"/>
          <w:sz w:val="20"/>
          <w:u w:val="single"/>
        </w:rPr>
        <w:t>1</w:t>
      </w:r>
    </w:p>
    <w:p w14:paraId="4C0593BE" w14:textId="6A3A5645" w:rsidR="00FE0EEE" w:rsidRPr="001C3F39" w:rsidRDefault="000C56F6" w:rsidP="000162EE">
      <w:pPr>
        <w:pStyle w:val="Telobesedila-zamik21"/>
        <w:spacing w:line="276" w:lineRule="auto"/>
        <w:ind w:left="0" w:firstLine="0"/>
        <w:rPr>
          <w:rFonts w:ascii="Arial" w:hAnsi="Arial" w:cs="Arial"/>
          <w:b w:val="0"/>
          <w:sz w:val="20"/>
        </w:rPr>
      </w:pPr>
      <w:r w:rsidRPr="001C3F39">
        <w:rPr>
          <w:rFonts w:ascii="Arial" w:hAnsi="Arial" w:cs="Arial"/>
          <w:b w:val="0"/>
          <w:sz w:val="20"/>
        </w:rPr>
        <w:t>Ponudnik ima</w:t>
      </w:r>
      <w:r w:rsidR="00F12346" w:rsidRPr="001C3F39">
        <w:rPr>
          <w:rFonts w:ascii="Arial" w:hAnsi="Arial" w:cs="Arial"/>
          <w:b w:val="0"/>
          <w:sz w:val="20"/>
        </w:rPr>
        <w:t xml:space="preserve"> bla</w:t>
      </w:r>
      <w:r w:rsidRPr="001C3F39">
        <w:rPr>
          <w:rFonts w:ascii="Arial" w:hAnsi="Arial" w:cs="Arial"/>
          <w:b w:val="0"/>
          <w:sz w:val="20"/>
        </w:rPr>
        <w:t>govno znamko</w:t>
      </w:r>
      <w:r w:rsidR="00F12346" w:rsidRPr="001C3F39">
        <w:rPr>
          <w:rFonts w:ascii="Arial" w:hAnsi="Arial" w:cs="Arial"/>
          <w:b w:val="0"/>
          <w:sz w:val="20"/>
        </w:rPr>
        <w:t xml:space="preserve"> “Gostilna Slovenija“ (na podlagi Pravilnika o pogojih podeljevanja pravice do uporabe kolektivne blagovne znamke “Gostilna Slovenija“</w:t>
      </w:r>
      <w:r w:rsidR="00A875A4">
        <w:rPr>
          <w:rFonts w:ascii="Arial" w:hAnsi="Arial" w:cs="Arial"/>
          <w:b w:val="0"/>
          <w:sz w:val="20"/>
        </w:rPr>
        <w:t xml:space="preserve"> </w:t>
      </w:r>
      <w:r w:rsidR="00A875A4" w:rsidRPr="00305A1E">
        <w:rPr>
          <w:rFonts w:ascii="Arial" w:hAnsi="Arial" w:cs="Arial"/>
          <w:b w:val="0"/>
          <w:sz w:val="20"/>
        </w:rPr>
        <w:t>št. 165/2011-UO GZS z dne 10. 6. 201</w:t>
      </w:r>
      <w:r w:rsidR="00A875A4">
        <w:rPr>
          <w:rFonts w:ascii="Arial" w:hAnsi="Arial" w:cs="Arial"/>
          <w:b w:val="0"/>
          <w:sz w:val="20"/>
        </w:rPr>
        <w:t>1</w:t>
      </w:r>
      <w:r w:rsidR="00F12346" w:rsidRPr="001C3F39">
        <w:rPr>
          <w:rFonts w:ascii="Arial" w:hAnsi="Arial" w:cs="Arial"/>
          <w:b w:val="0"/>
          <w:sz w:val="20"/>
        </w:rPr>
        <w:t>)</w:t>
      </w:r>
      <w:r w:rsidR="00FE0EEE" w:rsidRPr="001C3F39">
        <w:rPr>
          <w:rFonts w:ascii="Arial" w:hAnsi="Arial" w:cs="Arial"/>
          <w:b w:val="0"/>
          <w:sz w:val="20"/>
        </w:rPr>
        <w:t xml:space="preserve"> </w:t>
      </w:r>
    </w:p>
    <w:p w14:paraId="0D01CEFF" w14:textId="77777777" w:rsidR="00116DBC" w:rsidRPr="00CD3BC9" w:rsidRDefault="00CD3BC9" w:rsidP="000162EE">
      <w:pPr>
        <w:pStyle w:val="Telobesedila-zamik21"/>
        <w:spacing w:line="276" w:lineRule="auto"/>
        <w:ind w:left="0" w:firstLine="0"/>
        <w:rPr>
          <w:rFonts w:ascii="Arial" w:hAnsi="Arial" w:cs="Arial"/>
          <w:sz w:val="20"/>
        </w:rPr>
      </w:pPr>
      <w:r>
        <w:rPr>
          <w:rFonts w:ascii="Arial" w:hAnsi="Arial" w:cs="Arial"/>
          <w:b w:val="0"/>
          <w:sz w:val="20"/>
        </w:rPr>
        <w:t>(o</w:t>
      </w:r>
      <w:r w:rsidR="00FE0EEE" w:rsidRPr="001C3F39">
        <w:rPr>
          <w:rFonts w:ascii="Arial" w:hAnsi="Arial" w:cs="Arial"/>
          <w:b w:val="0"/>
          <w:sz w:val="20"/>
        </w:rPr>
        <w:t xml:space="preserve">bkroži): </w:t>
      </w:r>
      <w:r w:rsidR="00116DBC" w:rsidRPr="001C3F39">
        <w:rPr>
          <w:rFonts w:ascii="Arial" w:hAnsi="Arial" w:cs="Arial"/>
          <w:b w:val="0"/>
          <w:sz w:val="20"/>
        </w:rPr>
        <w:t xml:space="preserve"> </w:t>
      </w:r>
      <w:r w:rsidR="00FE0EEE" w:rsidRPr="001C3F39">
        <w:rPr>
          <w:rFonts w:ascii="Arial" w:hAnsi="Arial" w:cs="Arial"/>
          <w:b w:val="0"/>
          <w:sz w:val="20"/>
        </w:rPr>
        <w:tab/>
      </w:r>
      <w:r w:rsidR="00FE0EEE" w:rsidRPr="001C3F39">
        <w:rPr>
          <w:rFonts w:ascii="Arial" w:hAnsi="Arial" w:cs="Arial"/>
          <w:b w:val="0"/>
          <w:sz w:val="20"/>
        </w:rPr>
        <w:tab/>
      </w:r>
      <w:r w:rsidR="00FE0EEE" w:rsidRPr="001C3F39">
        <w:rPr>
          <w:rFonts w:ascii="Arial" w:hAnsi="Arial" w:cs="Arial"/>
          <w:b w:val="0"/>
          <w:sz w:val="20"/>
        </w:rPr>
        <w:tab/>
      </w:r>
      <w:r w:rsidR="00FE0EEE" w:rsidRPr="001C3F39">
        <w:rPr>
          <w:rFonts w:ascii="Arial" w:hAnsi="Arial" w:cs="Arial"/>
          <w:b w:val="0"/>
          <w:sz w:val="20"/>
        </w:rPr>
        <w:tab/>
      </w:r>
      <w:r w:rsidR="00FE0EEE" w:rsidRPr="001C3F39">
        <w:rPr>
          <w:rFonts w:ascii="Arial" w:hAnsi="Arial" w:cs="Arial"/>
          <w:b w:val="0"/>
          <w:sz w:val="20"/>
        </w:rPr>
        <w:tab/>
      </w:r>
      <w:r w:rsidR="00FE0EEE" w:rsidRPr="001C3F39">
        <w:rPr>
          <w:rFonts w:ascii="Arial" w:hAnsi="Arial" w:cs="Arial"/>
          <w:b w:val="0"/>
          <w:sz w:val="20"/>
        </w:rPr>
        <w:tab/>
      </w:r>
      <w:r w:rsidR="00FE0EEE" w:rsidRPr="001C3F39">
        <w:rPr>
          <w:rFonts w:ascii="Arial" w:hAnsi="Arial" w:cs="Arial"/>
          <w:b w:val="0"/>
          <w:sz w:val="20"/>
        </w:rPr>
        <w:tab/>
      </w:r>
      <w:r w:rsidR="00FE0EEE" w:rsidRPr="001C3F39">
        <w:rPr>
          <w:rFonts w:ascii="Arial" w:hAnsi="Arial" w:cs="Arial"/>
          <w:b w:val="0"/>
          <w:sz w:val="20"/>
        </w:rPr>
        <w:tab/>
      </w:r>
      <w:r w:rsidR="00C523DE">
        <w:rPr>
          <w:rFonts w:ascii="Arial" w:hAnsi="Arial" w:cs="Arial"/>
          <w:b w:val="0"/>
          <w:sz w:val="20"/>
        </w:rPr>
        <w:t xml:space="preserve">           </w:t>
      </w:r>
      <w:r w:rsidR="00116DBC" w:rsidRPr="001C3F39">
        <w:rPr>
          <w:rFonts w:ascii="Arial" w:hAnsi="Arial" w:cs="Arial"/>
          <w:sz w:val="20"/>
        </w:rPr>
        <w:t>DA        NE</w:t>
      </w:r>
    </w:p>
    <w:p w14:paraId="196EC07D" w14:textId="77777777" w:rsidR="00E00936" w:rsidRPr="001C3F39" w:rsidRDefault="00E00936" w:rsidP="000162EE">
      <w:pPr>
        <w:pStyle w:val="BodyTextIndent21"/>
        <w:spacing w:line="276" w:lineRule="auto"/>
        <w:ind w:left="0" w:firstLine="0"/>
        <w:rPr>
          <w:rFonts w:ascii="Arial" w:hAnsi="Arial" w:cs="Arial"/>
          <w:b w:val="0"/>
          <w:sz w:val="20"/>
        </w:rPr>
      </w:pPr>
      <w:r w:rsidRPr="001C3F39">
        <w:rPr>
          <w:rFonts w:ascii="Arial" w:hAnsi="Arial" w:cs="Arial"/>
          <w:b w:val="0"/>
          <w:sz w:val="20"/>
        </w:rPr>
        <w:t>Opomba: V kolikor ponudnik obkroži DA, priloži dokazilo o blagovni znamki “Gostilna Slovenija“</w:t>
      </w:r>
    </w:p>
    <w:p w14:paraId="48DB498F" w14:textId="77777777" w:rsidR="00B118B5" w:rsidRPr="001C3F39" w:rsidRDefault="00B118B5" w:rsidP="000162EE">
      <w:pPr>
        <w:spacing w:line="276" w:lineRule="auto"/>
        <w:rPr>
          <w:rFonts w:ascii="Arial" w:hAnsi="Arial" w:cs="Arial"/>
          <w:b/>
          <w:sz w:val="20"/>
          <w:szCs w:val="20"/>
          <w:u w:val="single"/>
        </w:rPr>
      </w:pPr>
    </w:p>
    <w:p w14:paraId="1FA1DE19" w14:textId="77777777" w:rsidR="00B118B5" w:rsidRPr="001C3F39" w:rsidRDefault="00B118B5" w:rsidP="000162EE">
      <w:pPr>
        <w:spacing w:line="276" w:lineRule="auto"/>
        <w:rPr>
          <w:rFonts w:ascii="Arial" w:hAnsi="Arial" w:cs="Arial"/>
          <w:b/>
          <w:sz w:val="20"/>
          <w:szCs w:val="20"/>
          <w:u w:val="single"/>
        </w:rPr>
      </w:pPr>
      <w:r w:rsidRPr="001C3F39">
        <w:rPr>
          <w:rFonts w:ascii="Arial" w:hAnsi="Arial" w:cs="Arial"/>
          <w:b/>
          <w:sz w:val="20"/>
          <w:szCs w:val="20"/>
          <w:u w:val="single"/>
        </w:rPr>
        <w:t xml:space="preserve">Merilo št. </w:t>
      </w:r>
      <w:r w:rsidR="00A426AD" w:rsidRPr="001C3F39">
        <w:rPr>
          <w:rFonts w:ascii="Arial" w:hAnsi="Arial" w:cs="Arial"/>
          <w:b/>
          <w:sz w:val="20"/>
          <w:szCs w:val="20"/>
          <w:u w:val="single"/>
        </w:rPr>
        <w:t>1</w:t>
      </w:r>
      <w:r w:rsidR="00924272" w:rsidRPr="001C3F39">
        <w:rPr>
          <w:rFonts w:ascii="Arial" w:hAnsi="Arial" w:cs="Arial"/>
          <w:b/>
          <w:sz w:val="20"/>
          <w:szCs w:val="20"/>
          <w:u w:val="single"/>
        </w:rPr>
        <w:t>2</w:t>
      </w:r>
    </w:p>
    <w:p w14:paraId="1FD2352F" w14:textId="77777777" w:rsidR="00FE0EEE" w:rsidRPr="001C3F39" w:rsidRDefault="00FE0EEE" w:rsidP="000162EE">
      <w:pPr>
        <w:pStyle w:val="Telobesedila-zamik21"/>
        <w:spacing w:line="276" w:lineRule="auto"/>
        <w:ind w:left="0" w:firstLine="0"/>
        <w:rPr>
          <w:rFonts w:ascii="Arial" w:hAnsi="Arial" w:cs="Arial"/>
          <w:b w:val="0"/>
          <w:sz w:val="20"/>
        </w:rPr>
      </w:pPr>
      <w:r w:rsidRPr="001C3F39">
        <w:rPr>
          <w:rFonts w:ascii="Arial" w:hAnsi="Arial" w:cs="Arial"/>
          <w:b w:val="0"/>
          <w:sz w:val="20"/>
        </w:rPr>
        <w:t>Ponudnik ima dokazilo o certifikatu "Zdrava izbira", ki ga na podlagi meril, ki jih izpolnjuje vsaj ena jed v dnevni ponudbi, podeljuje Nacionalni inštitut za javno zdravje</w:t>
      </w:r>
      <w:r w:rsidR="004F6328" w:rsidRPr="001C3F39">
        <w:rPr>
          <w:rFonts w:ascii="Arial" w:hAnsi="Arial" w:cs="Arial"/>
          <w:b w:val="0"/>
          <w:sz w:val="20"/>
        </w:rPr>
        <w:t>.</w:t>
      </w:r>
      <w:r w:rsidR="00615D6F" w:rsidRPr="001C3F39">
        <w:rPr>
          <w:rFonts w:ascii="Arial" w:hAnsi="Arial" w:cs="Arial"/>
          <w:b w:val="0"/>
          <w:sz w:val="20"/>
        </w:rPr>
        <w:t xml:space="preserve"> </w:t>
      </w:r>
      <w:r w:rsidR="00B118B5" w:rsidRPr="001C3F39">
        <w:rPr>
          <w:rFonts w:ascii="Arial" w:hAnsi="Arial" w:cs="Arial"/>
          <w:b w:val="0"/>
          <w:sz w:val="20"/>
        </w:rPr>
        <w:t xml:space="preserve"> </w:t>
      </w:r>
    </w:p>
    <w:p w14:paraId="5E4F0638" w14:textId="77777777" w:rsidR="00B118B5" w:rsidRPr="00CD3BC9" w:rsidRDefault="00CD3BC9" w:rsidP="000162EE">
      <w:pPr>
        <w:pStyle w:val="Telobesedila-zamik21"/>
        <w:spacing w:line="276" w:lineRule="auto"/>
        <w:ind w:left="0" w:firstLine="0"/>
        <w:rPr>
          <w:rFonts w:ascii="Arial" w:hAnsi="Arial" w:cs="Arial"/>
          <w:b w:val="0"/>
          <w:sz w:val="20"/>
        </w:rPr>
      </w:pPr>
      <w:r>
        <w:rPr>
          <w:rFonts w:ascii="Arial" w:hAnsi="Arial" w:cs="Arial"/>
          <w:b w:val="0"/>
          <w:sz w:val="20"/>
        </w:rPr>
        <w:t>(o</w:t>
      </w:r>
      <w:r w:rsidR="00B118B5" w:rsidRPr="001C3F39">
        <w:rPr>
          <w:rFonts w:ascii="Arial" w:hAnsi="Arial" w:cs="Arial"/>
          <w:b w:val="0"/>
          <w:sz w:val="20"/>
        </w:rPr>
        <w:t xml:space="preserve">bkroži):                                                                                   </w:t>
      </w:r>
      <w:r w:rsidR="00C523DE">
        <w:rPr>
          <w:rFonts w:ascii="Arial" w:hAnsi="Arial" w:cs="Arial"/>
          <w:b w:val="0"/>
          <w:sz w:val="20"/>
        </w:rPr>
        <w:t xml:space="preserve">                           </w:t>
      </w:r>
      <w:r w:rsidR="00B118B5" w:rsidRPr="001C3F39">
        <w:rPr>
          <w:rFonts w:ascii="Arial" w:hAnsi="Arial" w:cs="Arial"/>
          <w:b w:val="0"/>
          <w:sz w:val="20"/>
        </w:rPr>
        <w:t xml:space="preserve"> </w:t>
      </w:r>
      <w:r w:rsidR="00B118B5" w:rsidRPr="001C3F39">
        <w:rPr>
          <w:rFonts w:ascii="Arial" w:hAnsi="Arial" w:cs="Arial"/>
          <w:sz w:val="20"/>
        </w:rPr>
        <w:t xml:space="preserve">DA        NE                                                                                                                         </w:t>
      </w:r>
    </w:p>
    <w:p w14:paraId="18AE6A63" w14:textId="77777777" w:rsidR="00FE0EEE" w:rsidRPr="001C3F39" w:rsidRDefault="00FE0EEE" w:rsidP="000162EE">
      <w:pPr>
        <w:spacing w:line="276" w:lineRule="auto"/>
        <w:jc w:val="both"/>
        <w:rPr>
          <w:rFonts w:ascii="Arial" w:hAnsi="Arial" w:cs="Arial"/>
          <w:sz w:val="20"/>
          <w:szCs w:val="20"/>
        </w:rPr>
      </w:pPr>
      <w:r w:rsidRPr="001C3F39">
        <w:rPr>
          <w:rFonts w:ascii="Arial" w:hAnsi="Arial" w:cs="Arial"/>
          <w:sz w:val="20"/>
          <w:szCs w:val="20"/>
        </w:rPr>
        <w:t>Opomba: V kolikor ponudnik obkroži DA, priloži fotokopijo podeljenega certifikata za kosila.</w:t>
      </w:r>
    </w:p>
    <w:p w14:paraId="76341BD9" w14:textId="77777777" w:rsidR="00B118B5" w:rsidRPr="001C3F39" w:rsidRDefault="00B118B5" w:rsidP="000162EE">
      <w:pPr>
        <w:spacing w:line="276" w:lineRule="auto"/>
        <w:rPr>
          <w:rFonts w:ascii="Arial" w:hAnsi="Arial" w:cs="Arial"/>
          <w:b/>
          <w:sz w:val="20"/>
          <w:szCs w:val="20"/>
          <w:u w:val="single"/>
        </w:rPr>
      </w:pPr>
    </w:p>
    <w:p w14:paraId="481D4366" w14:textId="77777777" w:rsidR="00B118B5" w:rsidRPr="001C3F39" w:rsidRDefault="00B118B5" w:rsidP="000162EE">
      <w:pPr>
        <w:spacing w:line="276" w:lineRule="auto"/>
        <w:rPr>
          <w:rFonts w:ascii="Arial" w:hAnsi="Arial" w:cs="Arial"/>
          <w:b/>
          <w:sz w:val="20"/>
          <w:szCs w:val="20"/>
          <w:u w:val="single"/>
        </w:rPr>
      </w:pPr>
      <w:r w:rsidRPr="001C3F39">
        <w:rPr>
          <w:rFonts w:ascii="Arial" w:hAnsi="Arial" w:cs="Arial"/>
          <w:b/>
          <w:sz w:val="20"/>
          <w:szCs w:val="20"/>
          <w:u w:val="single"/>
        </w:rPr>
        <w:t xml:space="preserve">Merilo št. </w:t>
      </w:r>
      <w:r w:rsidR="00523E6D" w:rsidRPr="001C3F39">
        <w:rPr>
          <w:rFonts w:ascii="Arial" w:hAnsi="Arial" w:cs="Arial"/>
          <w:b/>
          <w:sz w:val="20"/>
          <w:szCs w:val="20"/>
          <w:u w:val="single"/>
        </w:rPr>
        <w:t>1</w:t>
      </w:r>
      <w:r w:rsidR="00924272" w:rsidRPr="001C3F39">
        <w:rPr>
          <w:rFonts w:ascii="Arial" w:hAnsi="Arial" w:cs="Arial"/>
          <w:b/>
          <w:sz w:val="20"/>
          <w:szCs w:val="20"/>
          <w:u w:val="single"/>
        </w:rPr>
        <w:t>3</w:t>
      </w:r>
    </w:p>
    <w:p w14:paraId="25AF8BBB" w14:textId="77777777" w:rsidR="00B118B5" w:rsidRPr="001C3F39" w:rsidRDefault="00B118B5" w:rsidP="000162EE">
      <w:pPr>
        <w:pStyle w:val="Telobesedila-zamik21"/>
        <w:spacing w:line="276" w:lineRule="auto"/>
        <w:ind w:left="0" w:firstLine="0"/>
        <w:rPr>
          <w:rFonts w:ascii="Arial" w:hAnsi="Arial" w:cs="Arial"/>
          <w:b w:val="0"/>
          <w:sz w:val="20"/>
        </w:rPr>
      </w:pPr>
      <w:r w:rsidRPr="001C3F39">
        <w:rPr>
          <w:rFonts w:ascii="Arial" w:hAnsi="Arial" w:cs="Arial"/>
          <w:b w:val="0"/>
          <w:sz w:val="20"/>
        </w:rPr>
        <w:t xml:space="preserve">Vozila, ki jih ponudnik uporablja pri dostavi hrane na dom, izpolnjujejo zahteve glede </w:t>
      </w:r>
      <w:r w:rsidR="007626B9">
        <w:rPr>
          <w:rFonts w:ascii="Arial" w:hAnsi="Arial" w:cs="Arial"/>
          <w:b w:val="0"/>
          <w:sz w:val="20"/>
        </w:rPr>
        <w:t>emisij izpušnih plinov EURO 5 (o</w:t>
      </w:r>
      <w:r w:rsidRPr="001C3F39">
        <w:rPr>
          <w:rFonts w:ascii="Arial" w:hAnsi="Arial" w:cs="Arial"/>
          <w:b w:val="0"/>
          <w:sz w:val="20"/>
        </w:rPr>
        <w:t xml:space="preserve">bkroži):                                                     </w:t>
      </w:r>
      <w:r w:rsidR="00FE0EEE" w:rsidRPr="001C3F39">
        <w:rPr>
          <w:rFonts w:ascii="Arial" w:hAnsi="Arial" w:cs="Arial"/>
          <w:b w:val="0"/>
          <w:sz w:val="20"/>
        </w:rPr>
        <w:t xml:space="preserve">   </w:t>
      </w:r>
      <w:r w:rsidR="007626B9">
        <w:rPr>
          <w:rFonts w:ascii="Arial" w:hAnsi="Arial" w:cs="Arial"/>
          <w:b w:val="0"/>
          <w:sz w:val="20"/>
        </w:rPr>
        <w:t xml:space="preserve">    </w:t>
      </w:r>
      <w:r w:rsidR="00C523DE">
        <w:rPr>
          <w:rFonts w:ascii="Arial" w:hAnsi="Arial" w:cs="Arial"/>
          <w:b w:val="0"/>
          <w:sz w:val="20"/>
        </w:rPr>
        <w:t xml:space="preserve">                         </w:t>
      </w:r>
      <w:r w:rsidRPr="001C3F39">
        <w:rPr>
          <w:rFonts w:ascii="Arial" w:hAnsi="Arial" w:cs="Arial"/>
          <w:b w:val="0"/>
          <w:sz w:val="20"/>
        </w:rPr>
        <w:t xml:space="preserve"> </w:t>
      </w:r>
      <w:r w:rsidRPr="001C3F39">
        <w:rPr>
          <w:rFonts w:ascii="Arial" w:hAnsi="Arial" w:cs="Arial"/>
          <w:sz w:val="20"/>
        </w:rPr>
        <w:t xml:space="preserve">DA        NE                                                                                                                         </w:t>
      </w:r>
    </w:p>
    <w:p w14:paraId="5A903915" w14:textId="77777777" w:rsidR="00BB628F" w:rsidRPr="00225A32" w:rsidRDefault="00B118B5" w:rsidP="000162EE">
      <w:pPr>
        <w:spacing w:line="276" w:lineRule="auto"/>
        <w:jc w:val="both"/>
        <w:rPr>
          <w:rFonts w:ascii="Arial" w:hAnsi="Arial" w:cs="Arial"/>
          <w:sz w:val="20"/>
          <w:szCs w:val="20"/>
        </w:rPr>
      </w:pPr>
      <w:r w:rsidRPr="001C3F39">
        <w:rPr>
          <w:rFonts w:ascii="Arial" w:hAnsi="Arial" w:cs="Arial"/>
          <w:sz w:val="20"/>
          <w:szCs w:val="20"/>
        </w:rPr>
        <w:t>Opomba: V kolikor ponudnik obkroži DA, izpolni izjavo, katero vozilo uporablja pri dostavi na dom in priloži kopijo homologacije.</w:t>
      </w:r>
    </w:p>
    <w:p w14:paraId="69EAC4A6" w14:textId="77777777" w:rsidR="0005091B" w:rsidRPr="001C3F39" w:rsidRDefault="0005091B" w:rsidP="000162EE">
      <w:pPr>
        <w:spacing w:line="276" w:lineRule="auto"/>
        <w:jc w:val="both"/>
      </w:pPr>
    </w:p>
    <w:p w14:paraId="6E871554" w14:textId="77777777" w:rsidR="0005091B" w:rsidRPr="001C3F39" w:rsidRDefault="0005091B" w:rsidP="000162EE">
      <w:pPr>
        <w:spacing w:line="276" w:lineRule="auto"/>
        <w:jc w:val="both"/>
      </w:pPr>
    </w:p>
    <w:p w14:paraId="4F4A2F7A" w14:textId="77777777" w:rsidR="0005091B" w:rsidRPr="001C3F39" w:rsidRDefault="0005091B" w:rsidP="000162EE">
      <w:pPr>
        <w:spacing w:line="276" w:lineRule="auto"/>
        <w:jc w:val="both"/>
      </w:pPr>
    </w:p>
    <w:p w14:paraId="6C0C2DD0" w14:textId="77777777" w:rsidR="00A46E4C" w:rsidRPr="001C3F39" w:rsidRDefault="00A46E4C" w:rsidP="000162EE">
      <w:pPr>
        <w:pStyle w:val="Telobesedila-zamik21"/>
        <w:spacing w:line="276" w:lineRule="auto"/>
        <w:ind w:left="0" w:firstLine="0"/>
      </w:pPr>
      <w:r w:rsidRPr="001C3F39">
        <w:rPr>
          <w:rFonts w:ascii="Arial" w:hAnsi="Arial" w:cs="Arial"/>
          <w:szCs w:val="24"/>
        </w:rPr>
        <w:t>Datum:</w:t>
      </w:r>
      <w:r w:rsidRPr="001C3F39">
        <w:rPr>
          <w:rFonts w:ascii="Arial" w:hAnsi="Arial" w:cs="Arial"/>
          <w:szCs w:val="24"/>
        </w:rPr>
        <w:tab/>
      </w:r>
      <w:r w:rsidRPr="001C3F39">
        <w:rPr>
          <w:rFonts w:ascii="Arial" w:hAnsi="Arial" w:cs="Arial"/>
          <w:szCs w:val="24"/>
        </w:rPr>
        <w:tab/>
      </w:r>
      <w:r w:rsidRPr="001C3F39">
        <w:rPr>
          <w:rFonts w:ascii="Arial" w:hAnsi="Arial" w:cs="Arial"/>
          <w:szCs w:val="24"/>
        </w:rPr>
        <w:tab/>
      </w:r>
      <w:r w:rsidRPr="001C3F39">
        <w:rPr>
          <w:rFonts w:ascii="Arial" w:hAnsi="Arial" w:cs="Arial"/>
          <w:szCs w:val="24"/>
        </w:rPr>
        <w:tab/>
      </w:r>
      <w:r w:rsidRPr="001C3F39">
        <w:rPr>
          <w:rFonts w:ascii="Arial" w:hAnsi="Arial" w:cs="Arial"/>
          <w:szCs w:val="24"/>
        </w:rPr>
        <w:tab/>
      </w:r>
      <w:r w:rsidRPr="001C3F39">
        <w:rPr>
          <w:rFonts w:ascii="Arial" w:hAnsi="Arial" w:cs="Arial"/>
          <w:szCs w:val="24"/>
        </w:rPr>
        <w:tab/>
      </w:r>
      <w:r w:rsidRPr="001C3F39">
        <w:rPr>
          <w:rFonts w:ascii="Arial" w:hAnsi="Arial" w:cs="Arial"/>
          <w:szCs w:val="24"/>
        </w:rPr>
        <w:tab/>
        <w:t xml:space="preserve">     Podpis odgovorne osebe:</w:t>
      </w:r>
    </w:p>
    <w:p w14:paraId="2A46843E" w14:textId="77777777" w:rsidR="00A46E4C" w:rsidRPr="001C3F39" w:rsidRDefault="00A46E4C" w:rsidP="000162EE">
      <w:pPr>
        <w:pStyle w:val="Telobesedila-zamik21"/>
        <w:spacing w:line="276" w:lineRule="auto"/>
        <w:ind w:left="0" w:firstLine="0"/>
        <w:rPr>
          <w:rFonts w:ascii="Arial" w:hAnsi="Arial" w:cs="Arial"/>
          <w:szCs w:val="24"/>
        </w:rPr>
      </w:pPr>
    </w:p>
    <w:p w14:paraId="6E4C05C7" w14:textId="77777777" w:rsidR="001B4777" w:rsidRPr="001C3F39" w:rsidRDefault="00A46E4C" w:rsidP="000162EE">
      <w:pPr>
        <w:pStyle w:val="Telobesedila-zamik21"/>
        <w:spacing w:line="276" w:lineRule="auto"/>
        <w:ind w:left="0" w:firstLine="0"/>
        <w:rPr>
          <w:rFonts w:ascii="Arial" w:hAnsi="Arial" w:cs="Arial"/>
          <w:szCs w:val="24"/>
        </w:rPr>
      </w:pPr>
      <w:r w:rsidRPr="001C3F39">
        <w:tab/>
      </w:r>
      <w:r w:rsidRPr="001C3F39">
        <w:tab/>
      </w:r>
      <w:r w:rsidRPr="001C3F39">
        <w:tab/>
      </w:r>
      <w:r w:rsidRPr="001C3F39">
        <w:tab/>
      </w:r>
      <w:r w:rsidRPr="001C3F39">
        <w:rPr>
          <w:rFonts w:ascii="Arial" w:hAnsi="Arial" w:cs="Arial"/>
          <w:szCs w:val="24"/>
        </w:rPr>
        <w:t xml:space="preserve">           m.p.</w:t>
      </w:r>
      <w:bookmarkStart w:id="42" w:name="_Toc326310375"/>
    </w:p>
    <w:p w14:paraId="75869987" w14:textId="77777777" w:rsidR="00AA45DD" w:rsidRPr="001C3F39" w:rsidRDefault="006556E4" w:rsidP="000162EE">
      <w:pPr>
        <w:pStyle w:val="Telobesedila-zamik21"/>
        <w:spacing w:line="276" w:lineRule="auto"/>
        <w:ind w:left="0" w:firstLine="0"/>
      </w:pPr>
      <w:r w:rsidRPr="001C3F39">
        <w:t xml:space="preserve"> </w:t>
      </w:r>
    </w:p>
    <w:p w14:paraId="47BCC229" w14:textId="77777777" w:rsidR="00AA45DD" w:rsidRPr="001C3F39" w:rsidRDefault="00AA45DD" w:rsidP="000162EE">
      <w:pPr>
        <w:pStyle w:val="Telobesedila-zamik21"/>
        <w:spacing w:line="276" w:lineRule="auto"/>
        <w:ind w:left="0" w:firstLine="0"/>
      </w:pPr>
    </w:p>
    <w:p w14:paraId="2F716AF3" w14:textId="77777777" w:rsidR="00A426AD" w:rsidRPr="001C3F39" w:rsidRDefault="00A426AD" w:rsidP="000162EE">
      <w:pPr>
        <w:pStyle w:val="Telobesedila-zamik21"/>
        <w:spacing w:line="276" w:lineRule="auto"/>
        <w:ind w:left="0" w:firstLine="0"/>
      </w:pPr>
    </w:p>
    <w:p w14:paraId="371C5393" w14:textId="77777777" w:rsidR="00225A32" w:rsidRDefault="00225A32" w:rsidP="000162EE">
      <w:pPr>
        <w:spacing w:line="276" w:lineRule="auto"/>
        <w:rPr>
          <w:rStyle w:val="Naslov1Znak"/>
          <w:rFonts w:ascii="Arial" w:hAnsi="Arial" w:cs="Arial"/>
          <w:szCs w:val="20"/>
        </w:rPr>
      </w:pPr>
      <w:r>
        <w:rPr>
          <w:rStyle w:val="Naslov1Znak"/>
          <w:rFonts w:ascii="Arial" w:hAnsi="Arial" w:cs="Arial"/>
          <w:b w:val="0"/>
        </w:rPr>
        <w:br w:type="page"/>
      </w:r>
    </w:p>
    <w:p w14:paraId="54BF09F7" w14:textId="77777777" w:rsidR="00225A32" w:rsidRDefault="00225A32" w:rsidP="000162EE">
      <w:pPr>
        <w:pStyle w:val="Telobesedila-zamik21"/>
        <w:spacing w:line="276" w:lineRule="auto"/>
        <w:ind w:left="0" w:firstLine="0"/>
        <w:jc w:val="right"/>
        <w:rPr>
          <w:rStyle w:val="Naslov1Znak"/>
          <w:rFonts w:ascii="Arial" w:hAnsi="Arial" w:cs="Arial"/>
          <w:b/>
        </w:rPr>
      </w:pPr>
      <w:r w:rsidRPr="001C3F39">
        <w:rPr>
          <w:rFonts w:ascii="Arial" w:hAnsi="Arial" w:cs="Arial"/>
          <w:sz w:val="20"/>
        </w:rPr>
        <w:t>OVOJ ŠT. 2/1</w:t>
      </w:r>
    </w:p>
    <w:p w14:paraId="3FEE2139" w14:textId="77777777" w:rsidR="00225A32" w:rsidRDefault="00225A32" w:rsidP="000162EE">
      <w:pPr>
        <w:pStyle w:val="Telobesedila-zamik21"/>
        <w:spacing w:line="276" w:lineRule="auto"/>
        <w:ind w:left="0" w:firstLine="0"/>
        <w:rPr>
          <w:rStyle w:val="Naslov1Znak"/>
          <w:rFonts w:ascii="Arial" w:hAnsi="Arial" w:cs="Arial"/>
          <w:b/>
        </w:rPr>
      </w:pPr>
    </w:p>
    <w:p w14:paraId="2D7D4F0A" w14:textId="77777777" w:rsidR="00826CCF" w:rsidRPr="001C3F39" w:rsidRDefault="00826CCF" w:rsidP="000162EE">
      <w:pPr>
        <w:pStyle w:val="Telobesedila-zamik21"/>
        <w:spacing w:line="276" w:lineRule="auto"/>
        <w:ind w:left="0" w:firstLine="0"/>
        <w:rPr>
          <w:b w:val="0"/>
        </w:rPr>
      </w:pPr>
      <w:bookmarkStart w:id="43" w:name="_Toc518294416"/>
      <w:r w:rsidRPr="001C3F39">
        <w:rPr>
          <w:rStyle w:val="Naslov1Znak"/>
          <w:rFonts w:ascii="Arial" w:hAnsi="Arial" w:cs="Arial"/>
          <w:b/>
        </w:rPr>
        <w:t>7. OBRAZEC TEDENSKEGA JEDILNIKA</w:t>
      </w:r>
      <w:bookmarkEnd w:id="42"/>
      <w:bookmarkEnd w:id="43"/>
      <w:r w:rsidR="00643C95" w:rsidRPr="001C3F39">
        <w:rPr>
          <w:rFonts w:ascii="Arial" w:hAnsi="Arial" w:cs="Arial"/>
          <w:b w:val="0"/>
          <w:bCs/>
          <w:szCs w:val="24"/>
        </w:rPr>
        <w:t xml:space="preserve">               </w:t>
      </w:r>
      <w:r w:rsidR="00E910BF" w:rsidRPr="001C3F39">
        <w:rPr>
          <w:rFonts w:ascii="Arial" w:hAnsi="Arial" w:cs="Arial"/>
          <w:b w:val="0"/>
          <w:bCs/>
          <w:szCs w:val="24"/>
        </w:rPr>
        <w:t xml:space="preserve">                   </w:t>
      </w:r>
      <w:r w:rsidR="00643C95" w:rsidRPr="001C3F39">
        <w:rPr>
          <w:rFonts w:ascii="Arial" w:hAnsi="Arial" w:cs="Arial"/>
          <w:b w:val="0"/>
          <w:bCs/>
          <w:szCs w:val="24"/>
        </w:rPr>
        <w:t xml:space="preserve"> </w:t>
      </w:r>
    </w:p>
    <w:p w14:paraId="3B4E097A" w14:textId="77777777" w:rsidR="00826CCF" w:rsidRPr="001C3F39" w:rsidRDefault="00826CCF" w:rsidP="000162EE">
      <w:pPr>
        <w:pStyle w:val="Telobesedila"/>
        <w:numPr>
          <w:ilvl w:val="12"/>
          <w:numId w:val="0"/>
        </w:numPr>
        <w:spacing w:line="276" w:lineRule="auto"/>
        <w:jc w:val="right"/>
        <w:rPr>
          <w:rFonts w:ascii="Arial" w:hAnsi="Arial" w:cs="Arial"/>
          <w:b/>
          <w:bCs/>
          <w:sz w:val="20"/>
        </w:rPr>
      </w:pPr>
    </w:p>
    <w:p w14:paraId="3BCE54CD" w14:textId="77777777" w:rsidR="00826CCF" w:rsidRPr="001C3F39" w:rsidRDefault="00826CCF" w:rsidP="000162EE">
      <w:pPr>
        <w:spacing w:line="276" w:lineRule="auto"/>
        <w:rPr>
          <w:rFonts w:ascii="Arial" w:hAnsi="Arial" w:cs="Arial"/>
          <w:sz w:val="20"/>
          <w:szCs w:val="20"/>
        </w:rPr>
      </w:pPr>
      <w:r w:rsidRPr="001C3F39">
        <w:rPr>
          <w:rFonts w:ascii="Arial" w:hAnsi="Arial" w:cs="Arial"/>
          <w:sz w:val="20"/>
          <w:szCs w:val="20"/>
        </w:rPr>
        <w:t>ŠTEVILO TEDENSKIH KOSIL</w:t>
      </w:r>
    </w:p>
    <w:p w14:paraId="75982140" w14:textId="77777777" w:rsidR="00826CCF" w:rsidRPr="001C3F39" w:rsidRDefault="00826CCF" w:rsidP="000162EE">
      <w:pPr>
        <w:spacing w:line="276" w:lineRule="auto"/>
        <w:rPr>
          <w:rFonts w:ascii="Arial" w:hAnsi="Arial" w:cs="Arial"/>
          <w:sz w:val="20"/>
          <w:szCs w:val="20"/>
        </w:rPr>
      </w:pPr>
    </w:p>
    <w:p w14:paraId="684079DA" w14:textId="77777777" w:rsidR="00826CCF" w:rsidRPr="001C3F39" w:rsidRDefault="00826CCF" w:rsidP="000162EE">
      <w:pPr>
        <w:spacing w:line="276" w:lineRule="auto"/>
        <w:rPr>
          <w:rFonts w:ascii="Arial" w:hAnsi="Arial" w:cs="Arial"/>
          <w:sz w:val="20"/>
          <w:szCs w:val="20"/>
        </w:rPr>
      </w:pPr>
      <w:r w:rsidRPr="001C3F39">
        <w:rPr>
          <w:rFonts w:ascii="Arial" w:hAnsi="Arial" w:cs="Arial"/>
          <w:sz w:val="20"/>
          <w:szCs w:val="20"/>
        </w:rPr>
        <w:t>Navedite število različnih študentskih kosil, ki jih boste nudili v enem tednu:</w:t>
      </w:r>
      <w:r w:rsidR="007E4A86">
        <w:rPr>
          <w:rFonts w:ascii="Arial" w:hAnsi="Arial" w:cs="Arial"/>
          <w:sz w:val="20"/>
          <w:szCs w:val="20"/>
        </w:rPr>
        <w:t xml:space="preserve"> __________________</w:t>
      </w:r>
    </w:p>
    <w:p w14:paraId="0C8F85BA" w14:textId="77777777" w:rsidR="001E42B3" w:rsidRPr="001C3F39" w:rsidRDefault="001E42B3" w:rsidP="000162EE">
      <w:pPr>
        <w:pStyle w:val="Telobesedila"/>
        <w:numPr>
          <w:ilvl w:val="12"/>
          <w:numId w:val="0"/>
        </w:numPr>
        <w:spacing w:line="276" w:lineRule="auto"/>
        <w:rPr>
          <w:rFonts w:ascii="Arial" w:hAnsi="Arial" w:cs="Arial"/>
          <w:b/>
          <w:bCs/>
          <w:sz w:val="20"/>
        </w:rPr>
      </w:pPr>
    </w:p>
    <w:p w14:paraId="7909E8C3" w14:textId="77777777" w:rsidR="003057F8" w:rsidRPr="001C3F39" w:rsidRDefault="003057F8" w:rsidP="000162EE">
      <w:pPr>
        <w:spacing w:line="276" w:lineRule="auto"/>
        <w:rPr>
          <w:rFonts w:ascii="Arial" w:hAnsi="Arial" w:cs="Arial"/>
          <w:b/>
          <w:sz w:val="20"/>
          <w:szCs w:val="20"/>
        </w:rPr>
      </w:pPr>
      <w:r w:rsidRPr="001C3F39">
        <w:rPr>
          <w:rFonts w:ascii="Arial" w:hAnsi="Arial" w:cs="Arial"/>
          <w:b/>
          <w:sz w:val="20"/>
          <w:szCs w:val="20"/>
        </w:rPr>
        <w:t xml:space="preserve">Ponudnik pretežno v svoji ponudbi nudi naslednji </w:t>
      </w:r>
      <w:r w:rsidR="00EB4377" w:rsidRPr="001C3F39">
        <w:rPr>
          <w:rFonts w:ascii="Arial" w:hAnsi="Arial" w:cs="Arial"/>
          <w:b/>
          <w:sz w:val="20"/>
          <w:szCs w:val="20"/>
        </w:rPr>
        <w:t>tip študentskih kosil (obkroži). Obkroži se samo en tip ponudbe, t</w:t>
      </w:r>
      <w:r w:rsidR="00EB0F71" w:rsidRPr="001C3F39">
        <w:rPr>
          <w:rFonts w:ascii="Arial" w:hAnsi="Arial" w:cs="Arial"/>
          <w:b/>
          <w:sz w:val="20"/>
          <w:szCs w:val="20"/>
        </w:rPr>
        <w:t>isti, ki ima, od vseh tipov študentskih kosil, največji delež</w:t>
      </w:r>
      <w:r w:rsidR="007E4A86">
        <w:rPr>
          <w:rFonts w:ascii="Arial" w:hAnsi="Arial" w:cs="Arial"/>
          <w:b/>
          <w:sz w:val="20"/>
          <w:szCs w:val="20"/>
        </w:rPr>
        <w:t>.</w:t>
      </w:r>
    </w:p>
    <w:p w14:paraId="0C3389E3" w14:textId="77777777" w:rsidR="003057F8" w:rsidRPr="001C3F39" w:rsidRDefault="003057F8" w:rsidP="000162EE">
      <w:pPr>
        <w:spacing w:line="276" w:lineRule="auto"/>
        <w:rPr>
          <w:rFonts w:ascii="Arial" w:hAnsi="Arial" w:cs="Arial"/>
          <w:b/>
          <w:sz w:val="20"/>
          <w:szCs w:val="20"/>
        </w:rPr>
      </w:pPr>
    </w:p>
    <w:p w14:paraId="3BD681DA" w14:textId="7C2F8A3D" w:rsidR="00047671" w:rsidRDefault="00047671" w:rsidP="000162EE">
      <w:pPr>
        <w:numPr>
          <w:ilvl w:val="0"/>
          <w:numId w:val="14"/>
        </w:numPr>
        <w:spacing w:line="276" w:lineRule="auto"/>
        <w:rPr>
          <w:rFonts w:ascii="Arial" w:hAnsi="Arial" w:cs="Arial"/>
          <w:b/>
          <w:sz w:val="20"/>
          <w:szCs w:val="20"/>
        </w:rPr>
      </w:pPr>
      <w:r>
        <w:rPr>
          <w:rFonts w:ascii="Arial" w:hAnsi="Arial" w:cs="Arial"/>
          <w:b/>
          <w:sz w:val="20"/>
          <w:szCs w:val="20"/>
        </w:rPr>
        <w:t>KOSILA</w:t>
      </w:r>
    </w:p>
    <w:p w14:paraId="133453BA" w14:textId="142DC093" w:rsidR="00047671" w:rsidRDefault="00047671" w:rsidP="000162EE">
      <w:pPr>
        <w:numPr>
          <w:ilvl w:val="0"/>
          <w:numId w:val="14"/>
        </w:numPr>
        <w:spacing w:line="276" w:lineRule="auto"/>
        <w:rPr>
          <w:rFonts w:ascii="Arial" w:hAnsi="Arial" w:cs="Arial"/>
          <w:b/>
          <w:sz w:val="20"/>
          <w:szCs w:val="20"/>
        </w:rPr>
      </w:pPr>
      <w:r>
        <w:rPr>
          <w:rFonts w:ascii="Arial" w:hAnsi="Arial" w:cs="Arial"/>
          <w:b/>
          <w:sz w:val="20"/>
          <w:szCs w:val="20"/>
        </w:rPr>
        <w:t>PICE</w:t>
      </w:r>
    </w:p>
    <w:p w14:paraId="303D857C" w14:textId="6C008717" w:rsidR="003057F8" w:rsidRDefault="003057F8" w:rsidP="000162EE">
      <w:pPr>
        <w:numPr>
          <w:ilvl w:val="0"/>
          <w:numId w:val="14"/>
        </w:numPr>
        <w:spacing w:line="276" w:lineRule="auto"/>
        <w:rPr>
          <w:rFonts w:ascii="Arial" w:hAnsi="Arial" w:cs="Arial"/>
          <w:b/>
          <w:sz w:val="20"/>
          <w:szCs w:val="20"/>
        </w:rPr>
      </w:pPr>
      <w:r w:rsidRPr="001C3F39">
        <w:rPr>
          <w:rFonts w:ascii="Arial" w:hAnsi="Arial" w:cs="Arial"/>
          <w:b/>
          <w:sz w:val="20"/>
          <w:szCs w:val="20"/>
        </w:rPr>
        <w:t>HITRA HRANA</w:t>
      </w:r>
    </w:p>
    <w:p w14:paraId="6B4B7E74" w14:textId="77777777" w:rsidR="00047671" w:rsidRPr="003D7D65" w:rsidRDefault="00047671" w:rsidP="00047671">
      <w:pPr>
        <w:spacing w:line="276" w:lineRule="auto"/>
        <w:ind w:left="360"/>
        <w:rPr>
          <w:rFonts w:ascii="Arial" w:hAnsi="Arial" w:cs="Arial"/>
          <w:b/>
          <w:sz w:val="20"/>
          <w:szCs w:val="20"/>
        </w:rPr>
      </w:pPr>
    </w:p>
    <w:p w14:paraId="0F9BAB6D" w14:textId="77777777" w:rsidR="0044638B" w:rsidRPr="001C3F39" w:rsidRDefault="0044638B" w:rsidP="000162EE">
      <w:pPr>
        <w:pStyle w:val="Telobesedila"/>
        <w:numPr>
          <w:ilvl w:val="12"/>
          <w:numId w:val="0"/>
        </w:numPr>
        <w:spacing w:line="276" w:lineRule="auto"/>
        <w:jc w:val="both"/>
        <w:rPr>
          <w:rFonts w:ascii="Arial" w:hAnsi="Arial" w:cs="Arial"/>
          <w:b/>
          <w:bCs/>
          <w:sz w:val="20"/>
        </w:rPr>
      </w:pPr>
      <w:r w:rsidRPr="001C3F39">
        <w:rPr>
          <w:rFonts w:ascii="Arial" w:hAnsi="Arial" w:cs="Arial"/>
          <w:b/>
          <w:bCs/>
          <w:sz w:val="20"/>
        </w:rPr>
        <w:t xml:space="preserve">Navodilo za izpolnjevanje jedilnika: </w:t>
      </w:r>
    </w:p>
    <w:p w14:paraId="42B08482" w14:textId="77777777" w:rsidR="000423D9" w:rsidRDefault="0044638B" w:rsidP="000162EE">
      <w:pPr>
        <w:pStyle w:val="Telobesedila"/>
        <w:numPr>
          <w:ilvl w:val="12"/>
          <w:numId w:val="0"/>
        </w:numPr>
        <w:spacing w:line="276" w:lineRule="auto"/>
        <w:jc w:val="both"/>
        <w:rPr>
          <w:rFonts w:ascii="Arial" w:hAnsi="Arial" w:cs="Arial"/>
          <w:bCs/>
          <w:sz w:val="20"/>
        </w:rPr>
      </w:pPr>
      <w:r w:rsidRPr="007E4A86">
        <w:rPr>
          <w:rFonts w:ascii="Arial" w:hAnsi="Arial" w:cs="Arial"/>
          <w:bCs/>
          <w:sz w:val="20"/>
        </w:rPr>
        <w:t>Za vsak dan nudenja študentskih kosil, vpišete kosila (glavne jedi), ki jih nudite</w:t>
      </w:r>
      <w:r w:rsidR="007654F3" w:rsidRPr="007E4A86">
        <w:rPr>
          <w:rFonts w:ascii="Arial" w:hAnsi="Arial" w:cs="Arial"/>
          <w:bCs/>
          <w:sz w:val="20"/>
        </w:rPr>
        <w:t>.</w:t>
      </w:r>
      <w:r w:rsidR="00135AEB" w:rsidRPr="007E4A86">
        <w:rPr>
          <w:rFonts w:ascii="Arial" w:hAnsi="Arial" w:cs="Arial"/>
          <w:bCs/>
          <w:sz w:val="20"/>
        </w:rPr>
        <w:t xml:space="preserve"> </w:t>
      </w:r>
      <w:r w:rsidR="009B76F0" w:rsidRPr="007E4A86">
        <w:rPr>
          <w:rFonts w:ascii="Arial" w:hAnsi="Arial" w:cs="Arial"/>
          <w:sz w:val="20"/>
        </w:rPr>
        <w:t xml:space="preserve">Ob imenih glavnih jedi </w:t>
      </w:r>
      <w:r w:rsidR="00135AEB" w:rsidRPr="007E4A86">
        <w:rPr>
          <w:rFonts w:ascii="Arial" w:hAnsi="Arial" w:cs="Arial"/>
          <w:sz w:val="20"/>
        </w:rPr>
        <w:t>je potrebno zapisati iz česa je glavna jed sestavljena.</w:t>
      </w:r>
      <w:r w:rsidR="007654F3" w:rsidRPr="007E4A86">
        <w:rPr>
          <w:rFonts w:ascii="Arial" w:hAnsi="Arial" w:cs="Arial"/>
          <w:bCs/>
          <w:sz w:val="20"/>
        </w:rPr>
        <w:t xml:space="preserve"> </w:t>
      </w:r>
      <w:r w:rsidR="00857AB7" w:rsidRPr="007E4A86">
        <w:rPr>
          <w:rFonts w:ascii="Arial" w:hAnsi="Arial" w:cs="Arial"/>
          <w:bCs/>
          <w:sz w:val="20"/>
        </w:rPr>
        <w:t xml:space="preserve">V kolikor to ne bo zapisano, komisija teh jedi ni dolžna upoštevati. </w:t>
      </w:r>
      <w:r w:rsidR="007654F3" w:rsidRPr="007E4A86">
        <w:rPr>
          <w:rFonts w:ascii="Arial" w:hAnsi="Arial" w:cs="Arial"/>
          <w:bCs/>
          <w:sz w:val="20"/>
        </w:rPr>
        <w:t>Ob tem izpo</w:t>
      </w:r>
      <w:r w:rsidRPr="007E4A86">
        <w:rPr>
          <w:rFonts w:ascii="Arial" w:hAnsi="Arial" w:cs="Arial"/>
          <w:bCs/>
          <w:sz w:val="20"/>
        </w:rPr>
        <w:t>lnite tudi stolpca pod številkama 1 in 2, tako kot je zapisano spodaj. Torej, v obrazcu jedilnika, ki je na naslednji</w:t>
      </w:r>
      <w:r w:rsidR="00FB582D" w:rsidRPr="007E4A86">
        <w:rPr>
          <w:rFonts w:ascii="Arial" w:hAnsi="Arial" w:cs="Arial"/>
          <w:bCs/>
          <w:sz w:val="20"/>
        </w:rPr>
        <w:t>h</w:t>
      </w:r>
      <w:r w:rsidRPr="007E4A86">
        <w:rPr>
          <w:rFonts w:ascii="Arial" w:hAnsi="Arial" w:cs="Arial"/>
          <w:bCs/>
          <w:sz w:val="20"/>
        </w:rPr>
        <w:t xml:space="preserve"> </w:t>
      </w:r>
      <w:r w:rsidR="00FB582D" w:rsidRPr="007E4A86">
        <w:rPr>
          <w:rFonts w:ascii="Arial" w:hAnsi="Arial" w:cs="Arial"/>
          <w:bCs/>
          <w:sz w:val="20"/>
        </w:rPr>
        <w:t>straneh</w:t>
      </w:r>
      <w:r w:rsidR="007654F3" w:rsidRPr="007E4A86">
        <w:rPr>
          <w:rFonts w:ascii="Arial" w:hAnsi="Arial" w:cs="Arial"/>
          <w:bCs/>
          <w:sz w:val="20"/>
        </w:rPr>
        <w:t xml:space="preserve">, je potrebno </w:t>
      </w:r>
      <w:r w:rsidR="000423D9">
        <w:rPr>
          <w:rFonts w:ascii="Arial" w:hAnsi="Arial" w:cs="Arial"/>
          <w:bCs/>
          <w:sz w:val="20"/>
        </w:rPr>
        <w:t>izpolniti štiri</w:t>
      </w:r>
      <w:r w:rsidR="00043EFF" w:rsidRPr="007E4A86">
        <w:rPr>
          <w:rFonts w:ascii="Arial" w:hAnsi="Arial" w:cs="Arial"/>
          <w:bCs/>
          <w:sz w:val="20"/>
        </w:rPr>
        <w:t xml:space="preserve"> </w:t>
      </w:r>
      <w:r w:rsidR="009655CF" w:rsidRPr="007E4A86">
        <w:rPr>
          <w:rFonts w:ascii="Arial" w:hAnsi="Arial" w:cs="Arial"/>
          <w:bCs/>
          <w:sz w:val="20"/>
        </w:rPr>
        <w:t>stolpce: stolpec glavna jed</w:t>
      </w:r>
      <w:r w:rsidRPr="007E4A86">
        <w:rPr>
          <w:rFonts w:ascii="Arial" w:hAnsi="Arial" w:cs="Arial"/>
          <w:bCs/>
          <w:sz w:val="20"/>
        </w:rPr>
        <w:t xml:space="preserve">, </w:t>
      </w:r>
      <w:r w:rsidR="00FB582D" w:rsidRPr="007E4A86">
        <w:rPr>
          <w:rFonts w:ascii="Arial" w:hAnsi="Arial" w:cs="Arial"/>
          <w:bCs/>
          <w:sz w:val="20"/>
        </w:rPr>
        <w:t xml:space="preserve">stolpec sestavine glavne jedi, </w:t>
      </w:r>
      <w:r w:rsidRPr="007E4A86">
        <w:rPr>
          <w:rFonts w:ascii="Arial" w:hAnsi="Arial" w:cs="Arial"/>
          <w:bCs/>
          <w:sz w:val="20"/>
        </w:rPr>
        <w:t>stolpec</w:t>
      </w:r>
      <w:r w:rsidR="009655CF" w:rsidRPr="007E4A86">
        <w:rPr>
          <w:rFonts w:ascii="Arial" w:hAnsi="Arial" w:cs="Arial"/>
          <w:bCs/>
          <w:sz w:val="20"/>
        </w:rPr>
        <w:t xml:space="preserve"> 1</w:t>
      </w:r>
      <w:r w:rsidR="000423D9">
        <w:rPr>
          <w:rFonts w:ascii="Arial" w:hAnsi="Arial" w:cs="Arial"/>
          <w:bCs/>
          <w:sz w:val="20"/>
        </w:rPr>
        <w:t xml:space="preserve"> in</w:t>
      </w:r>
      <w:r w:rsidR="00201E15">
        <w:rPr>
          <w:rFonts w:ascii="Arial" w:hAnsi="Arial" w:cs="Arial"/>
          <w:bCs/>
          <w:sz w:val="20"/>
        </w:rPr>
        <w:t xml:space="preserve"> </w:t>
      </w:r>
      <w:r w:rsidR="009655CF" w:rsidRPr="007E4A86">
        <w:rPr>
          <w:rFonts w:ascii="Arial" w:hAnsi="Arial" w:cs="Arial"/>
          <w:bCs/>
          <w:sz w:val="20"/>
        </w:rPr>
        <w:t>stolpec 2</w:t>
      </w:r>
      <w:r w:rsidR="000423D9">
        <w:rPr>
          <w:rFonts w:ascii="Arial" w:hAnsi="Arial" w:cs="Arial"/>
          <w:bCs/>
          <w:sz w:val="20"/>
        </w:rPr>
        <w:t>.</w:t>
      </w:r>
    </w:p>
    <w:p w14:paraId="620C2E84" w14:textId="7E5390B6" w:rsidR="00387F22" w:rsidRPr="007E4A86" w:rsidRDefault="00387F22" w:rsidP="000162EE">
      <w:pPr>
        <w:pStyle w:val="Telobesedila"/>
        <w:numPr>
          <w:ilvl w:val="12"/>
          <w:numId w:val="0"/>
        </w:numPr>
        <w:spacing w:line="276" w:lineRule="auto"/>
        <w:jc w:val="both"/>
        <w:rPr>
          <w:rFonts w:ascii="Arial" w:hAnsi="Arial" w:cs="Arial"/>
          <w:bCs/>
          <w:sz w:val="20"/>
        </w:rPr>
      </w:pPr>
      <w:r w:rsidRPr="007E4A86">
        <w:rPr>
          <w:rFonts w:ascii="Arial" w:hAnsi="Arial" w:cs="Arial"/>
          <w:bCs/>
          <w:sz w:val="20"/>
        </w:rPr>
        <w:t xml:space="preserve">V kolikor ponujate kosila za študente z medicinsko predpisanimi dietami v stolpec 3 navedite tip dietnega kosila ki ga ponujate. V kolikor to ne bo zapisano, komisija teh kosil ni dolžna upoštevati. </w:t>
      </w:r>
      <w:r w:rsidR="00043EFF">
        <w:rPr>
          <w:rFonts w:ascii="Arial" w:hAnsi="Arial" w:cs="Arial"/>
          <w:bCs/>
          <w:sz w:val="20"/>
        </w:rPr>
        <w:t>V stolpcu 4 opredelite, če je jed polnovredna</w:t>
      </w:r>
      <w:r w:rsidR="00D34F03">
        <w:rPr>
          <w:rFonts w:ascii="Arial" w:hAnsi="Arial" w:cs="Arial"/>
          <w:bCs/>
          <w:sz w:val="20"/>
        </w:rPr>
        <w:t xml:space="preserve"> ali</w:t>
      </w:r>
      <w:r w:rsidR="008C21A1">
        <w:rPr>
          <w:rFonts w:ascii="Arial" w:hAnsi="Arial" w:cs="Arial"/>
          <w:bCs/>
          <w:sz w:val="20"/>
        </w:rPr>
        <w:t xml:space="preserve"> </w:t>
      </w:r>
      <w:r w:rsidR="00043EFF">
        <w:rPr>
          <w:rFonts w:ascii="Arial" w:hAnsi="Arial" w:cs="Arial"/>
          <w:bCs/>
          <w:sz w:val="20"/>
        </w:rPr>
        <w:t xml:space="preserve">ima mesna jed </w:t>
      </w:r>
      <w:r w:rsidR="008C21A1">
        <w:rPr>
          <w:rFonts w:ascii="Arial" w:hAnsi="Arial" w:cs="Arial"/>
          <w:bCs/>
          <w:sz w:val="20"/>
        </w:rPr>
        <w:t>oziroma riba vidno mesno strukturo</w:t>
      </w:r>
      <w:r w:rsidR="00043EFF">
        <w:rPr>
          <w:rFonts w:ascii="Arial" w:hAnsi="Arial" w:cs="Arial"/>
          <w:bCs/>
          <w:sz w:val="20"/>
        </w:rPr>
        <w:t>.</w:t>
      </w:r>
    </w:p>
    <w:p w14:paraId="08616775" w14:textId="77777777" w:rsidR="009B76F0" w:rsidRPr="007E4A86" w:rsidRDefault="00FA19CF" w:rsidP="000162EE">
      <w:pPr>
        <w:pStyle w:val="Telobesedila"/>
        <w:numPr>
          <w:ilvl w:val="12"/>
          <w:numId w:val="0"/>
        </w:numPr>
        <w:spacing w:line="276" w:lineRule="auto"/>
        <w:jc w:val="both"/>
        <w:rPr>
          <w:rFonts w:ascii="Arial" w:hAnsi="Arial" w:cs="Arial"/>
          <w:bCs/>
          <w:sz w:val="20"/>
        </w:rPr>
      </w:pPr>
      <w:r w:rsidRPr="007E4A86">
        <w:rPr>
          <w:rFonts w:ascii="Arial" w:hAnsi="Arial" w:cs="Arial"/>
          <w:bCs/>
          <w:sz w:val="20"/>
        </w:rPr>
        <w:t>Sendviči in njihove izpeljanke so lahko samo kot dodatna ponudba. Torej, ponudnik mora izpolnjevati osnovne pogoje brez sendvičev in njihovih izpeljank, prav tako zadostno število točk. Navedeno med drugim pomeni, da se sendviči in njihove izpeljanke ne upoštevajo pri nobenem merilu (ne pri številu dnevnih oz. tedenskih kosil, ne pri pestrosti,</w:t>
      </w:r>
      <w:r w:rsidR="008E1E66" w:rsidRPr="007E4A86">
        <w:rPr>
          <w:rFonts w:ascii="Arial" w:hAnsi="Arial" w:cs="Arial"/>
          <w:bCs/>
          <w:sz w:val="20"/>
        </w:rPr>
        <w:t xml:space="preserve"> </w:t>
      </w:r>
      <w:r w:rsidRPr="007E4A86">
        <w:rPr>
          <w:rFonts w:ascii="Arial" w:hAnsi="Arial" w:cs="Arial"/>
          <w:bCs/>
          <w:sz w:val="20"/>
        </w:rPr>
        <w:t>...).</w:t>
      </w:r>
    </w:p>
    <w:p w14:paraId="1BCA9D64" w14:textId="77777777" w:rsidR="00A2644C" w:rsidRPr="007E4A86" w:rsidRDefault="009B76F0" w:rsidP="000162EE">
      <w:pPr>
        <w:pStyle w:val="Telobesedila"/>
        <w:numPr>
          <w:ilvl w:val="12"/>
          <w:numId w:val="0"/>
        </w:numPr>
        <w:spacing w:line="276" w:lineRule="auto"/>
        <w:jc w:val="both"/>
        <w:rPr>
          <w:rFonts w:ascii="Arial" w:hAnsi="Arial" w:cs="Arial"/>
          <w:bCs/>
          <w:sz w:val="20"/>
        </w:rPr>
      </w:pPr>
      <w:r w:rsidRPr="007E4A86">
        <w:rPr>
          <w:rFonts w:ascii="Arial" w:hAnsi="Arial" w:cs="Arial"/>
          <w:bCs/>
          <w:sz w:val="20"/>
        </w:rPr>
        <w:t>Hitra hrana se šteje samo med skupno število kosil, v pestrost se ne šteje. To pomeni, da v kolikor se tip ponudbe označi kot H, ostane stolpec 2 prazen. V kolikor se tip ponudbe označi kot P, se tudi v stolpcu 2 navede P.</w:t>
      </w:r>
    </w:p>
    <w:p w14:paraId="4704CD69" w14:textId="77777777" w:rsidR="00E234C8" w:rsidRPr="001C3F39" w:rsidRDefault="006E23C9" w:rsidP="000162EE">
      <w:pPr>
        <w:pStyle w:val="Telobesedila"/>
        <w:numPr>
          <w:ilvl w:val="12"/>
          <w:numId w:val="0"/>
        </w:numPr>
        <w:spacing w:line="276" w:lineRule="auto"/>
        <w:jc w:val="both"/>
        <w:rPr>
          <w:rFonts w:ascii="Arial" w:hAnsi="Arial" w:cs="Arial"/>
          <w:b/>
          <w:bCs/>
          <w:sz w:val="20"/>
        </w:rPr>
      </w:pPr>
      <w:r w:rsidRPr="007E4A86">
        <w:rPr>
          <w:rFonts w:ascii="Arial" w:hAnsi="Arial" w:cs="Arial"/>
          <w:bCs/>
          <w:sz w:val="20"/>
        </w:rPr>
        <w:t>P</w:t>
      </w:r>
      <w:r w:rsidR="00A2644C" w:rsidRPr="007E4A86">
        <w:rPr>
          <w:rFonts w:ascii="Arial" w:hAnsi="Arial" w:cs="Arial"/>
          <w:bCs/>
          <w:sz w:val="20"/>
        </w:rPr>
        <w:t>onudnik</w:t>
      </w:r>
      <w:r w:rsidR="00C1604A" w:rsidRPr="007E4A86">
        <w:rPr>
          <w:rFonts w:ascii="Arial" w:hAnsi="Arial" w:cs="Arial"/>
          <w:bCs/>
          <w:sz w:val="20"/>
        </w:rPr>
        <w:t xml:space="preserve"> ima lahko</w:t>
      </w:r>
      <w:r w:rsidR="00A2644C" w:rsidRPr="007E4A86">
        <w:rPr>
          <w:rFonts w:ascii="Arial" w:hAnsi="Arial" w:cs="Arial"/>
          <w:bCs/>
          <w:sz w:val="20"/>
        </w:rPr>
        <w:t xml:space="preserve"> od vseh študentskih kosil, ki jih nudi tedensko, manj kot polovico solat</w:t>
      </w:r>
      <w:r w:rsidR="00C1604A" w:rsidRPr="007E4A86">
        <w:rPr>
          <w:rFonts w:ascii="Arial" w:hAnsi="Arial" w:cs="Arial"/>
          <w:bCs/>
          <w:sz w:val="20"/>
        </w:rPr>
        <w:t xml:space="preserve"> (kot glavnih jedi)</w:t>
      </w:r>
      <w:r w:rsidR="00A2644C" w:rsidRPr="007E4A86">
        <w:rPr>
          <w:rFonts w:ascii="Arial" w:hAnsi="Arial" w:cs="Arial"/>
          <w:bCs/>
          <w:sz w:val="20"/>
        </w:rPr>
        <w:t>.</w:t>
      </w:r>
      <w:r w:rsidR="00C1604A" w:rsidRPr="007E4A86">
        <w:rPr>
          <w:rFonts w:ascii="Arial" w:hAnsi="Arial" w:cs="Arial"/>
          <w:bCs/>
          <w:sz w:val="20"/>
        </w:rPr>
        <w:t xml:space="preserve"> Navedeno pom</w:t>
      </w:r>
      <w:r w:rsidR="009B76F0" w:rsidRPr="007E4A86">
        <w:rPr>
          <w:rFonts w:ascii="Arial" w:hAnsi="Arial" w:cs="Arial"/>
          <w:bCs/>
          <w:sz w:val="20"/>
        </w:rPr>
        <w:t>eni, da če ponudnik nudi npr. 15</w:t>
      </w:r>
      <w:r w:rsidR="00C1604A" w:rsidRPr="007E4A86">
        <w:rPr>
          <w:rFonts w:ascii="Arial" w:hAnsi="Arial" w:cs="Arial"/>
          <w:bCs/>
          <w:sz w:val="20"/>
        </w:rPr>
        <w:t xml:space="preserve"> študentskih kosil tede</w:t>
      </w:r>
      <w:r w:rsidR="009B76F0" w:rsidRPr="007E4A86">
        <w:rPr>
          <w:rFonts w:ascii="Arial" w:hAnsi="Arial" w:cs="Arial"/>
          <w:bCs/>
          <w:sz w:val="20"/>
        </w:rPr>
        <w:t>nsko, je od tega lahko največ 7</w:t>
      </w:r>
      <w:r w:rsidR="00C1604A" w:rsidRPr="007E4A86">
        <w:rPr>
          <w:rFonts w:ascii="Arial" w:hAnsi="Arial" w:cs="Arial"/>
          <w:bCs/>
          <w:sz w:val="20"/>
        </w:rPr>
        <w:t xml:space="preserve"> solat (kot glavnih jedi).</w:t>
      </w:r>
    </w:p>
    <w:p w14:paraId="1E4904F2" w14:textId="77777777" w:rsidR="00E234C8" w:rsidRPr="001C3F39" w:rsidRDefault="00E234C8" w:rsidP="000162EE">
      <w:pPr>
        <w:pStyle w:val="Telobesedila"/>
        <w:numPr>
          <w:ilvl w:val="12"/>
          <w:numId w:val="0"/>
        </w:numPr>
        <w:spacing w:line="276" w:lineRule="auto"/>
        <w:rPr>
          <w:rFonts w:ascii="Arial" w:hAnsi="Arial" w:cs="Arial"/>
          <w:b/>
          <w:bCs/>
          <w:sz w:val="20"/>
        </w:rPr>
      </w:pPr>
    </w:p>
    <w:p w14:paraId="724F7C8C" w14:textId="77777777" w:rsidR="005E49D4" w:rsidRPr="001C3F39" w:rsidRDefault="005E49D4" w:rsidP="000162EE">
      <w:pPr>
        <w:numPr>
          <w:ilvl w:val="0"/>
          <w:numId w:val="13"/>
        </w:numPr>
        <w:spacing w:line="276" w:lineRule="auto"/>
        <w:rPr>
          <w:rFonts w:ascii="Arial" w:hAnsi="Arial" w:cs="Arial"/>
          <w:sz w:val="20"/>
          <w:szCs w:val="20"/>
        </w:rPr>
      </w:pPr>
      <w:r w:rsidRPr="001C3F39">
        <w:rPr>
          <w:rFonts w:ascii="Arial" w:hAnsi="Arial" w:cs="Arial"/>
          <w:sz w:val="20"/>
          <w:szCs w:val="20"/>
        </w:rPr>
        <w:t>Tip ponudbe</w:t>
      </w:r>
      <w:r w:rsidR="003D7D65">
        <w:rPr>
          <w:rFonts w:ascii="Arial" w:hAnsi="Arial" w:cs="Arial"/>
          <w:sz w:val="20"/>
          <w:szCs w:val="20"/>
        </w:rPr>
        <w:t xml:space="preserve"> (k</w:t>
      </w:r>
      <w:r w:rsidR="00847490" w:rsidRPr="001C3F39">
        <w:rPr>
          <w:rFonts w:ascii="Arial" w:hAnsi="Arial" w:cs="Arial"/>
          <w:sz w:val="20"/>
          <w:szCs w:val="20"/>
        </w:rPr>
        <w:t>arakterizacija ponudbe)</w:t>
      </w:r>
    </w:p>
    <w:p w14:paraId="6E69EF62" w14:textId="77777777" w:rsidR="005E49D4" w:rsidRPr="001C3F39" w:rsidRDefault="005E49D4" w:rsidP="000162EE">
      <w:pPr>
        <w:numPr>
          <w:ilvl w:val="1"/>
          <w:numId w:val="13"/>
        </w:numPr>
        <w:spacing w:line="276" w:lineRule="auto"/>
        <w:ind w:hanging="361"/>
        <w:rPr>
          <w:rFonts w:ascii="Arial" w:hAnsi="Arial" w:cs="Arial"/>
          <w:sz w:val="20"/>
          <w:szCs w:val="20"/>
        </w:rPr>
      </w:pPr>
      <w:r w:rsidRPr="001C3F39">
        <w:rPr>
          <w:rFonts w:ascii="Arial" w:hAnsi="Arial" w:cs="Arial"/>
          <w:b/>
          <w:sz w:val="20"/>
          <w:szCs w:val="20"/>
        </w:rPr>
        <w:t xml:space="preserve">K </w:t>
      </w:r>
      <w:r w:rsidR="00776F3C" w:rsidRPr="001C3F39">
        <w:rPr>
          <w:rFonts w:ascii="Arial" w:hAnsi="Arial" w:cs="Arial"/>
          <w:sz w:val="20"/>
          <w:szCs w:val="20"/>
        </w:rPr>
        <w:t>– kosila</w:t>
      </w:r>
    </w:p>
    <w:p w14:paraId="71116B6C" w14:textId="30A22EAE" w:rsidR="005E49D4" w:rsidRPr="001C3F39" w:rsidRDefault="005E49D4" w:rsidP="000162EE">
      <w:pPr>
        <w:numPr>
          <w:ilvl w:val="1"/>
          <w:numId w:val="13"/>
        </w:numPr>
        <w:spacing w:line="276" w:lineRule="auto"/>
        <w:rPr>
          <w:rFonts w:ascii="Arial" w:hAnsi="Arial" w:cs="Arial"/>
          <w:sz w:val="20"/>
          <w:szCs w:val="20"/>
        </w:rPr>
      </w:pPr>
      <w:r w:rsidRPr="001C3F39">
        <w:rPr>
          <w:rFonts w:ascii="Arial" w:hAnsi="Arial" w:cs="Arial"/>
          <w:b/>
          <w:sz w:val="20"/>
          <w:szCs w:val="20"/>
        </w:rPr>
        <w:t>P</w:t>
      </w:r>
      <w:r w:rsidR="005118C4">
        <w:rPr>
          <w:rFonts w:ascii="Arial" w:hAnsi="Arial" w:cs="Arial"/>
          <w:sz w:val="20"/>
          <w:szCs w:val="20"/>
        </w:rPr>
        <w:t xml:space="preserve"> – pic</w:t>
      </w:r>
      <w:r w:rsidR="00776F3C" w:rsidRPr="001C3F39">
        <w:rPr>
          <w:rFonts w:ascii="Arial" w:hAnsi="Arial" w:cs="Arial"/>
          <w:sz w:val="20"/>
          <w:szCs w:val="20"/>
        </w:rPr>
        <w:t>e</w:t>
      </w:r>
    </w:p>
    <w:p w14:paraId="445312EF" w14:textId="77777777" w:rsidR="005E49D4" w:rsidRPr="001C3F39" w:rsidRDefault="005E49D4" w:rsidP="000162EE">
      <w:pPr>
        <w:numPr>
          <w:ilvl w:val="1"/>
          <w:numId w:val="13"/>
        </w:numPr>
        <w:spacing w:line="276" w:lineRule="auto"/>
        <w:rPr>
          <w:rFonts w:ascii="Arial" w:hAnsi="Arial" w:cs="Arial"/>
          <w:sz w:val="20"/>
          <w:szCs w:val="20"/>
        </w:rPr>
      </w:pPr>
      <w:r w:rsidRPr="001C3F39">
        <w:rPr>
          <w:rFonts w:ascii="Arial" w:hAnsi="Arial" w:cs="Arial"/>
          <w:b/>
          <w:sz w:val="20"/>
          <w:szCs w:val="20"/>
        </w:rPr>
        <w:t>H</w:t>
      </w:r>
      <w:r w:rsidRPr="001C3F39">
        <w:rPr>
          <w:rFonts w:ascii="Arial" w:hAnsi="Arial" w:cs="Arial"/>
          <w:sz w:val="20"/>
          <w:szCs w:val="20"/>
        </w:rPr>
        <w:t xml:space="preserve"> – hitra hrana</w:t>
      </w:r>
    </w:p>
    <w:p w14:paraId="420A28AD" w14:textId="77777777" w:rsidR="00D273AA" w:rsidRPr="001C3F39" w:rsidRDefault="00D273AA" w:rsidP="000162EE">
      <w:pPr>
        <w:spacing w:line="276" w:lineRule="auto"/>
        <w:rPr>
          <w:rFonts w:ascii="Arial" w:hAnsi="Arial" w:cs="Arial"/>
          <w:b/>
          <w:sz w:val="20"/>
          <w:szCs w:val="20"/>
        </w:rPr>
      </w:pPr>
    </w:p>
    <w:p w14:paraId="1AC74420" w14:textId="77777777" w:rsidR="00847490" w:rsidRPr="001C3F39" w:rsidRDefault="00847490" w:rsidP="000162EE">
      <w:pPr>
        <w:spacing w:line="276" w:lineRule="auto"/>
        <w:rPr>
          <w:rFonts w:ascii="Arial" w:hAnsi="Arial" w:cs="Arial"/>
          <w:b/>
          <w:sz w:val="20"/>
          <w:szCs w:val="20"/>
        </w:rPr>
      </w:pPr>
      <w:r w:rsidRPr="001C3F39">
        <w:rPr>
          <w:rFonts w:ascii="Arial" w:hAnsi="Arial" w:cs="Arial"/>
          <w:b/>
          <w:sz w:val="20"/>
          <w:szCs w:val="20"/>
        </w:rPr>
        <w:t>V stolpec pod številko 1, vpisujete tip (karakterizacijo) ponudbe – ustrezno črko.</w:t>
      </w:r>
    </w:p>
    <w:p w14:paraId="698D39D8" w14:textId="77777777" w:rsidR="00847490" w:rsidRPr="001C3F39" w:rsidRDefault="00847490" w:rsidP="000162EE">
      <w:pPr>
        <w:spacing w:line="276" w:lineRule="auto"/>
        <w:rPr>
          <w:rFonts w:ascii="Arial" w:hAnsi="Arial" w:cs="Arial"/>
          <w:sz w:val="20"/>
          <w:szCs w:val="20"/>
        </w:rPr>
      </w:pPr>
    </w:p>
    <w:p w14:paraId="69F0F27A" w14:textId="77777777" w:rsidR="005E49D4" w:rsidRPr="001C3F39" w:rsidRDefault="005E49D4" w:rsidP="000162EE">
      <w:pPr>
        <w:numPr>
          <w:ilvl w:val="0"/>
          <w:numId w:val="13"/>
        </w:numPr>
        <w:spacing w:line="276" w:lineRule="auto"/>
        <w:rPr>
          <w:rFonts w:ascii="Arial" w:hAnsi="Arial" w:cs="Arial"/>
          <w:sz w:val="20"/>
          <w:szCs w:val="20"/>
        </w:rPr>
      </w:pPr>
      <w:r w:rsidRPr="001C3F39">
        <w:rPr>
          <w:rFonts w:ascii="Arial" w:hAnsi="Arial" w:cs="Arial"/>
          <w:sz w:val="20"/>
          <w:szCs w:val="20"/>
        </w:rPr>
        <w:t xml:space="preserve">Pestrost ponudbe </w:t>
      </w:r>
    </w:p>
    <w:p w14:paraId="5B931872" w14:textId="3D8FCC50" w:rsidR="005E49D4" w:rsidRPr="001C3F39" w:rsidRDefault="005E49D4" w:rsidP="000162EE">
      <w:pPr>
        <w:numPr>
          <w:ilvl w:val="1"/>
          <w:numId w:val="13"/>
        </w:numPr>
        <w:spacing w:line="276" w:lineRule="auto"/>
        <w:rPr>
          <w:rFonts w:ascii="Arial" w:hAnsi="Arial" w:cs="Arial"/>
          <w:sz w:val="20"/>
          <w:szCs w:val="20"/>
        </w:rPr>
      </w:pPr>
      <w:r w:rsidRPr="001C3F39">
        <w:rPr>
          <w:rFonts w:ascii="Arial" w:hAnsi="Arial" w:cs="Arial"/>
          <w:b/>
          <w:sz w:val="20"/>
          <w:szCs w:val="20"/>
        </w:rPr>
        <w:t>T</w:t>
      </w:r>
      <w:r w:rsidRPr="001C3F39">
        <w:rPr>
          <w:rFonts w:ascii="Arial" w:hAnsi="Arial" w:cs="Arial"/>
          <w:sz w:val="20"/>
          <w:szCs w:val="20"/>
        </w:rPr>
        <w:t xml:space="preserve"> – testenine, </w:t>
      </w:r>
      <w:r w:rsidR="00A875A4">
        <w:rPr>
          <w:rFonts w:ascii="Arial" w:hAnsi="Arial" w:cs="Arial"/>
          <w:sz w:val="20"/>
          <w:szCs w:val="20"/>
        </w:rPr>
        <w:t xml:space="preserve">kaše, </w:t>
      </w:r>
      <w:r w:rsidRPr="001C3F39">
        <w:rPr>
          <w:rFonts w:ascii="Arial" w:hAnsi="Arial" w:cs="Arial"/>
          <w:sz w:val="20"/>
          <w:szCs w:val="20"/>
        </w:rPr>
        <w:t>njoki, lazanje, rižote</w:t>
      </w:r>
    </w:p>
    <w:p w14:paraId="351DBD5C" w14:textId="77777777" w:rsidR="005E49D4" w:rsidRPr="001C3F39" w:rsidRDefault="005E49D4" w:rsidP="000162EE">
      <w:pPr>
        <w:numPr>
          <w:ilvl w:val="1"/>
          <w:numId w:val="13"/>
        </w:numPr>
        <w:spacing w:line="276" w:lineRule="auto"/>
        <w:rPr>
          <w:rFonts w:ascii="Arial" w:hAnsi="Arial" w:cs="Arial"/>
          <w:sz w:val="20"/>
          <w:szCs w:val="20"/>
        </w:rPr>
      </w:pPr>
      <w:r w:rsidRPr="001C3F39">
        <w:rPr>
          <w:rFonts w:ascii="Arial" w:hAnsi="Arial" w:cs="Arial"/>
          <w:b/>
          <w:sz w:val="20"/>
          <w:szCs w:val="20"/>
        </w:rPr>
        <w:t xml:space="preserve">M </w:t>
      </w:r>
      <w:r w:rsidRPr="001C3F39">
        <w:rPr>
          <w:rFonts w:ascii="Arial" w:hAnsi="Arial" w:cs="Arial"/>
          <w:sz w:val="20"/>
          <w:szCs w:val="20"/>
        </w:rPr>
        <w:t>– mesne jedi</w:t>
      </w:r>
    </w:p>
    <w:p w14:paraId="50F63422" w14:textId="77777777" w:rsidR="005E49D4" w:rsidRPr="001C3F39" w:rsidRDefault="005E49D4" w:rsidP="000162EE">
      <w:pPr>
        <w:numPr>
          <w:ilvl w:val="1"/>
          <w:numId w:val="13"/>
        </w:numPr>
        <w:spacing w:line="276" w:lineRule="auto"/>
        <w:rPr>
          <w:rFonts w:ascii="Arial" w:hAnsi="Arial" w:cs="Arial"/>
          <w:sz w:val="20"/>
          <w:szCs w:val="20"/>
        </w:rPr>
      </w:pPr>
      <w:r w:rsidRPr="001C3F39">
        <w:rPr>
          <w:rFonts w:ascii="Arial" w:hAnsi="Arial" w:cs="Arial"/>
          <w:b/>
          <w:sz w:val="20"/>
          <w:szCs w:val="20"/>
        </w:rPr>
        <w:t>R</w:t>
      </w:r>
      <w:r w:rsidRPr="001C3F39">
        <w:rPr>
          <w:rFonts w:ascii="Arial" w:hAnsi="Arial" w:cs="Arial"/>
          <w:sz w:val="20"/>
          <w:szCs w:val="20"/>
        </w:rPr>
        <w:t xml:space="preserve"> – ribje jedi</w:t>
      </w:r>
    </w:p>
    <w:p w14:paraId="103AE1A8" w14:textId="77777777" w:rsidR="005E49D4" w:rsidRPr="001C3F39" w:rsidRDefault="005E49D4" w:rsidP="000162EE">
      <w:pPr>
        <w:numPr>
          <w:ilvl w:val="1"/>
          <w:numId w:val="13"/>
        </w:numPr>
        <w:spacing w:line="276" w:lineRule="auto"/>
        <w:rPr>
          <w:rFonts w:ascii="Arial" w:hAnsi="Arial" w:cs="Arial"/>
          <w:sz w:val="20"/>
          <w:szCs w:val="20"/>
        </w:rPr>
      </w:pPr>
      <w:r w:rsidRPr="001C3F39">
        <w:rPr>
          <w:rFonts w:ascii="Arial" w:hAnsi="Arial" w:cs="Arial"/>
          <w:b/>
          <w:sz w:val="20"/>
          <w:szCs w:val="20"/>
        </w:rPr>
        <w:t>J</w:t>
      </w:r>
      <w:r w:rsidRPr="001C3F39">
        <w:rPr>
          <w:rFonts w:ascii="Arial" w:hAnsi="Arial" w:cs="Arial"/>
          <w:sz w:val="20"/>
          <w:szCs w:val="20"/>
        </w:rPr>
        <w:t xml:space="preserve"> – jedi na žlico</w:t>
      </w:r>
    </w:p>
    <w:p w14:paraId="3DEFB3B0" w14:textId="77777777" w:rsidR="005E49D4" w:rsidRPr="001C3F39" w:rsidRDefault="005E49D4" w:rsidP="000162EE">
      <w:pPr>
        <w:numPr>
          <w:ilvl w:val="1"/>
          <w:numId w:val="13"/>
        </w:numPr>
        <w:spacing w:line="276" w:lineRule="auto"/>
        <w:rPr>
          <w:rFonts w:ascii="Arial" w:hAnsi="Arial" w:cs="Arial"/>
          <w:sz w:val="20"/>
          <w:szCs w:val="20"/>
        </w:rPr>
      </w:pPr>
      <w:r w:rsidRPr="001C3F39">
        <w:rPr>
          <w:rFonts w:ascii="Arial" w:hAnsi="Arial" w:cs="Arial"/>
          <w:b/>
          <w:sz w:val="20"/>
          <w:szCs w:val="20"/>
        </w:rPr>
        <w:t xml:space="preserve">S </w:t>
      </w:r>
      <w:r w:rsidRPr="001C3F39">
        <w:rPr>
          <w:rFonts w:ascii="Arial" w:hAnsi="Arial" w:cs="Arial"/>
          <w:sz w:val="20"/>
          <w:szCs w:val="20"/>
        </w:rPr>
        <w:t>- solate</w:t>
      </w:r>
    </w:p>
    <w:p w14:paraId="2FCD2F9F" w14:textId="77777777" w:rsidR="005E49D4" w:rsidRPr="001C3F39" w:rsidRDefault="005E49D4" w:rsidP="000162EE">
      <w:pPr>
        <w:numPr>
          <w:ilvl w:val="1"/>
          <w:numId w:val="13"/>
        </w:numPr>
        <w:spacing w:line="276" w:lineRule="auto"/>
        <w:rPr>
          <w:rFonts w:ascii="Arial" w:hAnsi="Arial" w:cs="Arial"/>
          <w:sz w:val="20"/>
          <w:szCs w:val="20"/>
        </w:rPr>
      </w:pPr>
      <w:r w:rsidRPr="001C3F39">
        <w:rPr>
          <w:rFonts w:ascii="Arial" w:hAnsi="Arial" w:cs="Arial"/>
          <w:b/>
          <w:sz w:val="20"/>
          <w:szCs w:val="20"/>
        </w:rPr>
        <w:t>V</w:t>
      </w:r>
      <w:r w:rsidRPr="001C3F39">
        <w:rPr>
          <w:rFonts w:ascii="Arial" w:hAnsi="Arial" w:cs="Arial"/>
          <w:sz w:val="20"/>
          <w:szCs w:val="20"/>
        </w:rPr>
        <w:t xml:space="preserve"> – vegetarijanske (zelenjavne) jedi</w:t>
      </w:r>
    </w:p>
    <w:p w14:paraId="6DA8A194" w14:textId="0B9A83D2" w:rsidR="005E49D4" w:rsidRPr="001C3F39" w:rsidRDefault="005E49D4" w:rsidP="000162EE">
      <w:pPr>
        <w:numPr>
          <w:ilvl w:val="1"/>
          <w:numId w:val="13"/>
        </w:numPr>
        <w:spacing w:line="276" w:lineRule="auto"/>
        <w:rPr>
          <w:rFonts w:ascii="Arial" w:hAnsi="Arial" w:cs="Arial"/>
          <w:sz w:val="20"/>
          <w:szCs w:val="20"/>
        </w:rPr>
      </w:pPr>
      <w:r w:rsidRPr="001C3F39">
        <w:rPr>
          <w:rFonts w:ascii="Arial" w:hAnsi="Arial" w:cs="Arial"/>
          <w:b/>
          <w:sz w:val="20"/>
          <w:szCs w:val="20"/>
        </w:rPr>
        <w:t>P</w:t>
      </w:r>
      <w:r w:rsidR="005118C4">
        <w:rPr>
          <w:rFonts w:ascii="Arial" w:hAnsi="Arial" w:cs="Arial"/>
          <w:sz w:val="20"/>
          <w:szCs w:val="20"/>
        </w:rPr>
        <w:t xml:space="preserve"> – pic</w:t>
      </w:r>
      <w:r w:rsidRPr="001C3F39">
        <w:rPr>
          <w:rFonts w:ascii="Arial" w:hAnsi="Arial" w:cs="Arial"/>
          <w:sz w:val="20"/>
          <w:szCs w:val="20"/>
        </w:rPr>
        <w:t>e</w:t>
      </w:r>
    </w:p>
    <w:p w14:paraId="794B9B28" w14:textId="77777777" w:rsidR="00D273AA" w:rsidRPr="001C3F39" w:rsidRDefault="00D273AA" w:rsidP="000162EE">
      <w:pPr>
        <w:spacing w:line="276" w:lineRule="auto"/>
        <w:rPr>
          <w:rFonts w:ascii="Arial" w:hAnsi="Arial" w:cs="Arial"/>
          <w:b/>
          <w:sz w:val="20"/>
          <w:szCs w:val="20"/>
        </w:rPr>
      </w:pPr>
    </w:p>
    <w:p w14:paraId="72759ABC" w14:textId="4960557E" w:rsidR="00847490" w:rsidRPr="001C3F39" w:rsidRDefault="00847490" w:rsidP="000162EE">
      <w:pPr>
        <w:spacing w:line="276" w:lineRule="auto"/>
        <w:rPr>
          <w:rFonts w:ascii="Arial" w:hAnsi="Arial" w:cs="Arial"/>
          <w:sz w:val="20"/>
          <w:szCs w:val="20"/>
        </w:rPr>
      </w:pPr>
      <w:r w:rsidRPr="001C3F39">
        <w:rPr>
          <w:rFonts w:ascii="Arial" w:hAnsi="Arial" w:cs="Arial"/>
          <w:b/>
          <w:sz w:val="20"/>
          <w:szCs w:val="20"/>
        </w:rPr>
        <w:t>V stolpec pod številko 2, vpisujete pestrost ponudbe – ustrezno črko.</w:t>
      </w:r>
    </w:p>
    <w:p w14:paraId="24BE1788" w14:textId="77777777" w:rsidR="008D7F67" w:rsidRDefault="008D7F67" w:rsidP="000162EE">
      <w:pPr>
        <w:spacing w:line="276" w:lineRule="auto"/>
        <w:rPr>
          <w:rFonts w:ascii="Arial" w:hAnsi="Arial" w:cs="Arial"/>
          <w:bCs/>
          <w:sz w:val="20"/>
          <w:szCs w:val="20"/>
          <w:u w:val="single"/>
        </w:rPr>
      </w:pPr>
      <w:r>
        <w:rPr>
          <w:rFonts w:ascii="Arial" w:hAnsi="Arial" w:cs="Arial"/>
          <w:bCs/>
          <w:sz w:val="20"/>
          <w:szCs w:val="20"/>
          <w:u w:val="single"/>
        </w:rPr>
        <w:br w:type="page"/>
      </w:r>
    </w:p>
    <w:p w14:paraId="2B99925A" w14:textId="77777777" w:rsidR="009B76F0" w:rsidRPr="008D7F67" w:rsidRDefault="009B76F0" w:rsidP="000162EE">
      <w:pPr>
        <w:spacing w:line="276" w:lineRule="auto"/>
        <w:jc w:val="both"/>
        <w:rPr>
          <w:rFonts w:ascii="Arial" w:hAnsi="Arial" w:cs="Arial"/>
          <w:bCs/>
          <w:sz w:val="20"/>
          <w:szCs w:val="20"/>
          <w:u w:val="single"/>
        </w:rPr>
      </w:pPr>
      <w:r w:rsidRPr="001C3F39">
        <w:rPr>
          <w:rFonts w:ascii="Arial" w:hAnsi="Arial" w:cs="Arial"/>
          <w:bCs/>
          <w:sz w:val="20"/>
          <w:szCs w:val="20"/>
          <w:u w:val="single"/>
        </w:rPr>
        <w:t xml:space="preserve">Primeri </w:t>
      </w:r>
      <w:r w:rsidR="0019538B" w:rsidRPr="001C3F39">
        <w:rPr>
          <w:rFonts w:ascii="Arial" w:hAnsi="Arial" w:cs="Arial"/>
          <w:bCs/>
          <w:sz w:val="20"/>
          <w:szCs w:val="20"/>
          <w:u w:val="single"/>
        </w:rPr>
        <w:t xml:space="preserve">glavnih </w:t>
      </w:r>
      <w:r w:rsidRPr="001C3F39">
        <w:rPr>
          <w:rFonts w:ascii="Arial" w:hAnsi="Arial" w:cs="Arial"/>
          <w:bCs/>
          <w:sz w:val="20"/>
          <w:szCs w:val="20"/>
          <w:u w:val="single"/>
        </w:rPr>
        <w:t>jedi po posamezni pestrosti:</w:t>
      </w:r>
    </w:p>
    <w:p w14:paraId="3D904749" w14:textId="782F9DA8" w:rsidR="009B76F0" w:rsidRPr="008D7F67" w:rsidRDefault="009B76F0" w:rsidP="000162EE">
      <w:pPr>
        <w:spacing w:line="276" w:lineRule="auto"/>
        <w:jc w:val="both"/>
        <w:rPr>
          <w:rFonts w:ascii="Arial" w:hAnsi="Arial" w:cs="Arial"/>
          <w:bCs/>
          <w:sz w:val="20"/>
          <w:szCs w:val="20"/>
        </w:rPr>
      </w:pPr>
      <w:r w:rsidRPr="001C3F39">
        <w:rPr>
          <w:rFonts w:ascii="Arial" w:hAnsi="Arial" w:cs="Arial"/>
          <w:b/>
          <w:sz w:val="20"/>
          <w:szCs w:val="20"/>
        </w:rPr>
        <w:t>T</w:t>
      </w:r>
      <w:r w:rsidRPr="001C3F39">
        <w:rPr>
          <w:rFonts w:ascii="Arial" w:hAnsi="Arial" w:cs="Arial"/>
          <w:sz w:val="20"/>
          <w:szCs w:val="20"/>
        </w:rPr>
        <w:t xml:space="preserve"> – testenine, </w:t>
      </w:r>
      <w:r w:rsidR="00A875A4">
        <w:rPr>
          <w:rFonts w:ascii="Arial" w:hAnsi="Arial" w:cs="Arial"/>
          <w:sz w:val="20"/>
          <w:szCs w:val="20"/>
        </w:rPr>
        <w:t xml:space="preserve">kaše, </w:t>
      </w:r>
      <w:r w:rsidRPr="001C3F39">
        <w:rPr>
          <w:rFonts w:ascii="Arial" w:hAnsi="Arial" w:cs="Arial"/>
          <w:sz w:val="20"/>
          <w:szCs w:val="20"/>
        </w:rPr>
        <w:t>njoki, lazanje, rižote: vse testenine, rižote</w:t>
      </w:r>
      <w:r w:rsidR="006D0D9F" w:rsidRPr="001C3F39">
        <w:rPr>
          <w:rFonts w:ascii="Arial" w:hAnsi="Arial" w:cs="Arial"/>
          <w:sz w:val="20"/>
          <w:szCs w:val="20"/>
        </w:rPr>
        <w:t>, lazanje, z</w:t>
      </w:r>
      <w:r w:rsidRPr="001C3F39">
        <w:rPr>
          <w:rFonts w:ascii="Arial" w:hAnsi="Arial" w:cs="Arial"/>
          <w:sz w:val="20"/>
          <w:szCs w:val="20"/>
        </w:rPr>
        <w:t xml:space="preserve"> različnimi dodatki/omakami: npr. rižota z morskimi sadeži, zelenjavna lazanja,</w:t>
      </w:r>
      <w:r w:rsidR="008E1E66" w:rsidRPr="001C3F39">
        <w:rPr>
          <w:rFonts w:ascii="Arial" w:hAnsi="Arial" w:cs="Arial"/>
          <w:sz w:val="20"/>
          <w:szCs w:val="20"/>
        </w:rPr>
        <w:t xml:space="preserve"> </w:t>
      </w:r>
      <w:r w:rsidRPr="001C3F39">
        <w:rPr>
          <w:rFonts w:ascii="Arial" w:hAnsi="Arial" w:cs="Arial"/>
          <w:sz w:val="20"/>
          <w:szCs w:val="20"/>
        </w:rPr>
        <w:t>...</w:t>
      </w:r>
    </w:p>
    <w:p w14:paraId="630B8506" w14:textId="77777777" w:rsidR="009B76F0" w:rsidRPr="008D7F67" w:rsidRDefault="009B76F0" w:rsidP="000162EE">
      <w:pPr>
        <w:spacing w:line="276" w:lineRule="auto"/>
        <w:jc w:val="both"/>
        <w:rPr>
          <w:rFonts w:ascii="Arial" w:hAnsi="Arial" w:cs="Arial"/>
          <w:bCs/>
          <w:sz w:val="20"/>
          <w:szCs w:val="20"/>
        </w:rPr>
      </w:pPr>
      <w:r w:rsidRPr="001C3F39">
        <w:rPr>
          <w:rFonts w:ascii="Arial" w:hAnsi="Arial" w:cs="Arial"/>
          <w:b/>
          <w:sz w:val="20"/>
          <w:szCs w:val="20"/>
        </w:rPr>
        <w:t xml:space="preserve">M </w:t>
      </w:r>
      <w:r w:rsidRPr="001C3F39">
        <w:rPr>
          <w:rFonts w:ascii="Arial" w:hAnsi="Arial" w:cs="Arial"/>
          <w:sz w:val="20"/>
          <w:szCs w:val="20"/>
        </w:rPr>
        <w:t>– mesne jedi: dunajski zrezek, pečenka,</w:t>
      </w:r>
      <w:r w:rsidR="008E1E66" w:rsidRPr="001C3F39">
        <w:rPr>
          <w:rFonts w:ascii="Arial" w:hAnsi="Arial" w:cs="Arial"/>
          <w:sz w:val="20"/>
          <w:szCs w:val="20"/>
        </w:rPr>
        <w:t xml:space="preserve"> </w:t>
      </w:r>
      <w:r w:rsidRPr="001C3F39">
        <w:rPr>
          <w:rFonts w:ascii="Arial" w:hAnsi="Arial" w:cs="Arial"/>
          <w:sz w:val="20"/>
          <w:szCs w:val="20"/>
        </w:rPr>
        <w:t>...</w:t>
      </w:r>
    </w:p>
    <w:p w14:paraId="4BFB1849" w14:textId="77777777" w:rsidR="009B76F0" w:rsidRPr="008D7F67" w:rsidRDefault="009B76F0" w:rsidP="000162EE">
      <w:pPr>
        <w:spacing w:line="276" w:lineRule="auto"/>
        <w:jc w:val="both"/>
        <w:rPr>
          <w:rFonts w:ascii="Arial" w:hAnsi="Arial" w:cs="Arial"/>
          <w:bCs/>
          <w:sz w:val="20"/>
          <w:szCs w:val="20"/>
        </w:rPr>
      </w:pPr>
      <w:r w:rsidRPr="001C3F39">
        <w:rPr>
          <w:rFonts w:ascii="Arial" w:hAnsi="Arial" w:cs="Arial"/>
          <w:b/>
          <w:sz w:val="20"/>
          <w:szCs w:val="20"/>
        </w:rPr>
        <w:t>R</w:t>
      </w:r>
      <w:r w:rsidRPr="001C3F39">
        <w:rPr>
          <w:rFonts w:ascii="Arial" w:hAnsi="Arial" w:cs="Arial"/>
          <w:sz w:val="20"/>
          <w:szCs w:val="20"/>
        </w:rPr>
        <w:t xml:space="preserve"> – ribje jedi: orada, oslič, kalamari,</w:t>
      </w:r>
      <w:r w:rsidR="008E1E66" w:rsidRPr="001C3F39">
        <w:rPr>
          <w:rFonts w:ascii="Arial" w:hAnsi="Arial" w:cs="Arial"/>
          <w:sz w:val="20"/>
          <w:szCs w:val="20"/>
        </w:rPr>
        <w:t xml:space="preserve"> </w:t>
      </w:r>
      <w:r w:rsidRPr="001C3F39">
        <w:rPr>
          <w:rFonts w:ascii="Arial" w:hAnsi="Arial" w:cs="Arial"/>
          <w:sz w:val="20"/>
          <w:szCs w:val="20"/>
        </w:rPr>
        <w:t>...</w:t>
      </w:r>
      <w:r w:rsidR="008D7F67">
        <w:rPr>
          <w:rFonts w:ascii="Arial" w:hAnsi="Arial" w:cs="Arial"/>
          <w:sz w:val="20"/>
          <w:szCs w:val="20"/>
        </w:rPr>
        <w:t xml:space="preserve"> </w:t>
      </w:r>
    </w:p>
    <w:p w14:paraId="7ADF91F1" w14:textId="77777777" w:rsidR="009B76F0" w:rsidRPr="008D7F67" w:rsidRDefault="009B76F0" w:rsidP="000162EE">
      <w:pPr>
        <w:spacing w:line="276" w:lineRule="auto"/>
        <w:jc w:val="both"/>
        <w:rPr>
          <w:rFonts w:ascii="Arial" w:hAnsi="Arial" w:cs="Arial"/>
          <w:sz w:val="20"/>
          <w:szCs w:val="20"/>
        </w:rPr>
      </w:pPr>
      <w:r w:rsidRPr="001C3F39">
        <w:rPr>
          <w:rFonts w:ascii="Arial" w:hAnsi="Arial" w:cs="Arial"/>
          <w:b/>
          <w:sz w:val="20"/>
          <w:szCs w:val="20"/>
        </w:rPr>
        <w:t>J</w:t>
      </w:r>
      <w:r w:rsidRPr="001C3F39">
        <w:rPr>
          <w:rFonts w:ascii="Arial" w:hAnsi="Arial" w:cs="Arial"/>
          <w:sz w:val="20"/>
          <w:szCs w:val="20"/>
        </w:rPr>
        <w:t xml:space="preserve"> – jedi na žlico: jota, golaž, sarma, bograč, brodet,</w:t>
      </w:r>
      <w:r w:rsidR="008E1E66" w:rsidRPr="001C3F39">
        <w:rPr>
          <w:rFonts w:ascii="Arial" w:hAnsi="Arial" w:cs="Arial"/>
          <w:sz w:val="20"/>
          <w:szCs w:val="20"/>
        </w:rPr>
        <w:t xml:space="preserve"> </w:t>
      </w:r>
      <w:r w:rsidR="008D7F67">
        <w:rPr>
          <w:rFonts w:ascii="Arial" w:hAnsi="Arial" w:cs="Arial"/>
          <w:sz w:val="20"/>
          <w:szCs w:val="20"/>
        </w:rPr>
        <w:t>…</w:t>
      </w:r>
    </w:p>
    <w:p w14:paraId="6DEEBA31" w14:textId="36623F99" w:rsidR="009B76F0" w:rsidRPr="008D7F67" w:rsidRDefault="009B76F0" w:rsidP="000162EE">
      <w:pPr>
        <w:spacing w:line="276" w:lineRule="auto"/>
        <w:jc w:val="both"/>
        <w:rPr>
          <w:rFonts w:ascii="Arial" w:hAnsi="Arial" w:cs="Arial"/>
          <w:sz w:val="20"/>
          <w:szCs w:val="20"/>
        </w:rPr>
      </w:pPr>
      <w:r w:rsidRPr="001C3F39">
        <w:rPr>
          <w:rFonts w:ascii="Arial" w:hAnsi="Arial" w:cs="Arial"/>
          <w:b/>
          <w:sz w:val="20"/>
          <w:szCs w:val="20"/>
        </w:rPr>
        <w:t xml:space="preserve">S </w:t>
      </w:r>
      <w:r w:rsidRPr="001C3F39">
        <w:rPr>
          <w:rFonts w:ascii="Arial" w:hAnsi="Arial" w:cs="Arial"/>
          <w:sz w:val="20"/>
          <w:szCs w:val="20"/>
        </w:rPr>
        <w:t>- solate: mešana solata, tunina solata,</w:t>
      </w:r>
      <w:r w:rsidR="008E1E66" w:rsidRPr="001C3F39">
        <w:rPr>
          <w:rFonts w:ascii="Arial" w:hAnsi="Arial" w:cs="Arial"/>
          <w:sz w:val="20"/>
          <w:szCs w:val="20"/>
        </w:rPr>
        <w:t xml:space="preserve"> </w:t>
      </w:r>
      <w:r w:rsidRPr="001C3F39">
        <w:rPr>
          <w:rFonts w:ascii="Arial" w:hAnsi="Arial" w:cs="Arial"/>
          <w:sz w:val="20"/>
          <w:szCs w:val="20"/>
        </w:rPr>
        <w:t>...</w:t>
      </w:r>
    </w:p>
    <w:p w14:paraId="7A69DC83" w14:textId="77777777" w:rsidR="009B76F0" w:rsidRPr="008D7F67" w:rsidRDefault="009B76F0" w:rsidP="000162EE">
      <w:pPr>
        <w:spacing w:line="276" w:lineRule="auto"/>
        <w:rPr>
          <w:rFonts w:ascii="Arial" w:hAnsi="Arial" w:cs="Arial"/>
          <w:sz w:val="20"/>
          <w:szCs w:val="20"/>
        </w:rPr>
      </w:pPr>
      <w:r w:rsidRPr="001C3F39">
        <w:rPr>
          <w:rFonts w:ascii="Arial" w:hAnsi="Arial" w:cs="Arial"/>
          <w:b/>
          <w:sz w:val="20"/>
          <w:szCs w:val="20"/>
        </w:rPr>
        <w:t>V</w:t>
      </w:r>
      <w:r w:rsidRPr="001C3F39">
        <w:rPr>
          <w:rFonts w:ascii="Arial" w:hAnsi="Arial" w:cs="Arial"/>
          <w:sz w:val="20"/>
          <w:szCs w:val="20"/>
        </w:rPr>
        <w:t xml:space="preserve"> – vegetarijanske (zelenjavne) jedi: bučke, zelenjavna tortilja, sirovi štruklji, ocvrti sir,</w:t>
      </w:r>
      <w:r w:rsidR="008E1E66" w:rsidRPr="001C3F39">
        <w:rPr>
          <w:rFonts w:ascii="Arial" w:hAnsi="Arial" w:cs="Arial"/>
          <w:sz w:val="20"/>
          <w:szCs w:val="20"/>
        </w:rPr>
        <w:t xml:space="preserve"> </w:t>
      </w:r>
      <w:r w:rsidRPr="001C3F39">
        <w:rPr>
          <w:rFonts w:ascii="Arial" w:hAnsi="Arial" w:cs="Arial"/>
          <w:sz w:val="20"/>
          <w:szCs w:val="20"/>
        </w:rPr>
        <w:t>...</w:t>
      </w:r>
    </w:p>
    <w:p w14:paraId="4A3D9163" w14:textId="59227B06" w:rsidR="009B76F0" w:rsidRDefault="009B76F0" w:rsidP="000162EE">
      <w:pPr>
        <w:spacing w:line="276" w:lineRule="auto"/>
        <w:rPr>
          <w:rFonts w:ascii="Arial" w:hAnsi="Arial" w:cs="Arial"/>
          <w:sz w:val="20"/>
          <w:szCs w:val="20"/>
        </w:rPr>
      </w:pPr>
      <w:r w:rsidRPr="001C3F39">
        <w:rPr>
          <w:rFonts w:ascii="Arial" w:hAnsi="Arial" w:cs="Arial"/>
          <w:b/>
          <w:sz w:val="20"/>
          <w:szCs w:val="20"/>
        </w:rPr>
        <w:t>P</w:t>
      </w:r>
      <w:r w:rsidR="005118C4">
        <w:rPr>
          <w:rFonts w:ascii="Arial" w:hAnsi="Arial" w:cs="Arial"/>
          <w:sz w:val="20"/>
          <w:szCs w:val="20"/>
        </w:rPr>
        <w:t xml:space="preserve"> – pice: klasična pica, morska pica, zelenjavna pic</w:t>
      </w:r>
      <w:r w:rsidRPr="001C3F39">
        <w:rPr>
          <w:rFonts w:ascii="Arial" w:hAnsi="Arial" w:cs="Arial"/>
          <w:sz w:val="20"/>
          <w:szCs w:val="20"/>
        </w:rPr>
        <w:t>a,</w:t>
      </w:r>
      <w:r w:rsidR="008E1E66" w:rsidRPr="001C3F39">
        <w:rPr>
          <w:rFonts w:ascii="Arial" w:hAnsi="Arial" w:cs="Arial"/>
          <w:sz w:val="20"/>
          <w:szCs w:val="20"/>
        </w:rPr>
        <w:t xml:space="preserve"> </w:t>
      </w:r>
      <w:r w:rsidRPr="001C3F39">
        <w:rPr>
          <w:rFonts w:ascii="Arial" w:hAnsi="Arial" w:cs="Arial"/>
          <w:sz w:val="20"/>
          <w:szCs w:val="20"/>
        </w:rPr>
        <w:t>...</w:t>
      </w:r>
    </w:p>
    <w:p w14:paraId="36FF7049" w14:textId="77777777" w:rsidR="00D718C1" w:rsidRPr="00D718C1" w:rsidRDefault="00D718C1" w:rsidP="000162EE">
      <w:pPr>
        <w:spacing w:line="276" w:lineRule="auto"/>
        <w:rPr>
          <w:rFonts w:ascii="Arial" w:hAnsi="Arial" w:cs="Arial"/>
          <w:sz w:val="20"/>
          <w:szCs w:val="20"/>
        </w:rPr>
      </w:pPr>
    </w:p>
    <w:p w14:paraId="00837AE3" w14:textId="77777777" w:rsidR="00EB0F71" w:rsidRPr="008D7F67" w:rsidRDefault="005E49D4" w:rsidP="000162EE">
      <w:pPr>
        <w:spacing w:line="276" w:lineRule="auto"/>
        <w:jc w:val="both"/>
        <w:rPr>
          <w:rFonts w:ascii="Arial" w:hAnsi="Arial" w:cs="Arial"/>
          <w:b/>
          <w:sz w:val="20"/>
          <w:szCs w:val="20"/>
          <w:u w:val="single"/>
        </w:rPr>
      </w:pPr>
      <w:r w:rsidRPr="008D7F67">
        <w:rPr>
          <w:rFonts w:ascii="Arial" w:hAnsi="Arial" w:cs="Arial"/>
          <w:b/>
          <w:sz w:val="20"/>
          <w:szCs w:val="20"/>
        </w:rPr>
        <w:t>Za en tip obroka je pri pestrosti ponudbe mogoče dodati le eno kategorijo</w:t>
      </w:r>
      <w:r w:rsidR="007654F3" w:rsidRPr="008D7F67">
        <w:rPr>
          <w:rFonts w:ascii="Arial" w:hAnsi="Arial" w:cs="Arial"/>
          <w:b/>
          <w:sz w:val="20"/>
          <w:szCs w:val="20"/>
        </w:rPr>
        <w:t>!</w:t>
      </w:r>
    </w:p>
    <w:p w14:paraId="4F0E0C30" w14:textId="77777777" w:rsidR="00C11308" w:rsidRPr="001C3F39" w:rsidRDefault="00C11308" w:rsidP="000162EE">
      <w:pPr>
        <w:pStyle w:val="Telobesedila"/>
        <w:numPr>
          <w:ilvl w:val="12"/>
          <w:numId w:val="0"/>
        </w:numPr>
        <w:spacing w:line="276" w:lineRule="auto"/>
        <w:ind w:left="7788"/>
        <w:rPr>
          <w:rFonts w:ascii="Arial" w:hAnsi="Arial" w:cs="Arial"/>
          <w:b/>
          <w:bCs/>
          <w:sz w:val="20"/>
        </w:rPr>
      </w:pPr>
    </w:p>
    <w:p w14:paraId="68F67058" w14:textId="77777777" w:rsidR="00924272" w:rsidRPr="001C3F39" w:rsidRDefault="00924272" w:rsidP="000162EE">
      <w:pPr>
        <w:numPr>
          <w:ilvl w:val="0"/>
          <w:numId w:val="13"/>
        </w:numPr>
        <w:spacing w:line="276" w:lineRule="auto"/>
        <w:ind w:left="357" w:hanging="357"/>
        <w:rPr>
          <w:rFonts w:ascii="Arial" w:hAnsi="Arial" w:cs="Arial"/>
          <w:b/>
          <w:sz w:val="20"/>
          <w:szCs w:val="20"/>
          <w:u w:val="single"/>
        </w:rPr>
      </w:pPr>
      <w:r w:rsidRPr="001C3F39">
        <w:rPr>
          <w:rFonts w:ascii="Arial" w:hAnsi="Arial" w:cs="Arial"/>
          <w:b/>
          <w:sz w:val="20"/>
          <w:szCs w:val="20"/>
          <w:u w:val="single"/>
        </w:rPr>
        <w:t>Dietna kosila za študente z medicinsko predpisanimi dietami</w:t>
      </w:r>
    </w:p>
    <w:p w14:paraId="5140BC48" w14:textId="77777777" w:rsidR="00924272" w:rsidRPr="001C3F39" w:rsidRDefault="00924272" w:rsidP="000162EE">
      <w:pPr>
        <w:numPr>
          <w:ilvl w:val="1"/>
          <w:numId w:val="23"/>
        </w:numPr>
        <w:spacing w:line="276" w:lineRule="auto"/>
        <w:jc w:val="both"/>
        <w:rPr>
          <w:rFonts w:ascii="Arial" w:hAnsi="Arial" w:cs="Arial"/>
          <w:bCs/>
          <w:sz w:val="20"/>
          <w:szCs w:val="20"/>
          <w:u w:val="single"/>
        </w:rPr>
      </w:pPr>
      <w:r w:rsidRPr="001C3F39">
        <w:rPr>
          <w:rFonts w:ascii="Arial" w:hAnsi="Arial" w:cs="Arial"/>
          <w:b/>
          <w:sz w:val="20"/>
          <w:szCs w:val="20"/>
        </w:rPr>
        <w:t>BG</w:t>
      </w:r>
      <w:r w:rsidRPr="001C3F39">
        <w:rPr>
          <w:rFonts w:ascii="Arial" w:hAnsi="Arial" w:cs="Arial"/>
          <w:sz w:val="20"/>
          <w:szCs w:val="20"/>
        </w:rPr>
        <w:t xml:space="preserve"> – brez glutena</w:t>
      </w:r>
    </w:p>
    <w:p w14:paraId="3B83E79B" w14:textId="2C7C3CD2" w:rsidR="00924272" w:rsidRDefault="00924272" w:rsidP="000162EE">
      <w:pPr>
        <w:numPr>
          <w:ilvl w:val="1"/>
          <w:numId w:val="23"/>
        </w:numPr>
        <w:spacing w:line="276" w:lineRule="auto"/>
        <w:jc w:val="both"/>
        <w:rPr>
          <w:rFonts w:ascii="Arial" w:hAnsi="Arial" w:cs="Arial"/>
          <w:sz w:val="20"/>
          <w:szCs w:val="20"/>
        </w:rPr>
      </w:pPr>
      <w:r w:rsidRPr="001C3F39">
        <w:rPr>
          <w:rFonts w:ascii="Arial" w:hAnsi="Arial" w:cs="Arial"/>
          <w:b/>
          <w:sz w:val="20"/>
          <w:szCs w:val="20"/>
        </w:rPr>
        <w:t>BA</w:t>
      </w:r>
      <w:r w:rsidRPr="001C3F39">
        <w:rPr>
          <w:rFonts w:ascii="Arial" w:hAnsi="Arial" w:cs="Arial"/>
          <w:sz w:val="20"/>
          <w:szCs w:val="20"/>
        </w:rPr>
        <w:t xml:space="preserve"> – br</w:t>
      </w:r>
      <w:r w:rsidR="0038242D">
        <w:rPr>
          <w:rFonts w:ascii="Arial" w:hAnsi="Arial" w:cs="Arial"/>
          <w:sz w:val="20"/>
          <w:szCs w:val="20"/>
        </w:rPr>
        <w:t xml:space="preserve">ez vseh alergenov navedenih v </w:t>
      </w:r>
      <w:r w:rsidRPr="001C3F39">
        <w:rPr>
          <w:rFonts w:ascii="Arial" w:hAnsi="Arial" w:cs="Arial"/>
          <w:sz w:val="20"/>
          <w:szCs w:val="20"/>
        </w:rPr>
        <w:t>prilogi II U</w:t>
      </w:r>
      <w:r w:rsidR="00A875A4">
        <w:rPr>
          <w:rFonts w:ascii="Arial" w:hAnsi="Arial" w:cs="Arial"/>
          <w:sz w:val="20"/>
          <w:szCs w:val="20"/>
        </w:rPr>
        <w:t>redbe</w:t>
      </w:r>
      <w:r w:rsidRPr="001C3F39">
        <w:rPr>
          <w:rFonts w:ascii="Arial" w:hAnsi="Arial" w:cs="Arial"/>
          <w:sz w:val="20"/>
          <w:szCs w:val="20"/>
        </w:rPr>
        <w:t xml:space="preserve"> 1169/2011</w:t>
      </w:r>
      <w:r w:rsidR="00A875A4">
        <w:rPr>
          <w:rFonts w:ascii="Arial" w:hAnsi="Arial" w:cs="Arial"/>
          <w:sz w:val="20"/>
          <w:szCs w:val="20"/>
        </w:rPr>
        <w:t>/EU</w:t>
      </w:r>
    </w:p>
    <w:p w14:paraId="189466E2" w14:textId="77777777" w:rsidR="009D0187" w:rsidRDefault="009D0187" w:rsidP="000162EE">
      <w:pPr>
        <w:spacing w:line="276" w:lineRule="auto"/>
        <w:jc w:val="both"/>
        <w:rPr>
          <w:rFonts w:ascii="Arial" w:hAnsi="Arial" w:cs="Arial"/>
          <w:sz w:val="20"/>
          <w:szCs w:val="20"/>
        </w:rPr>
      </w:pPr>
    </w:p>
    <w:p w14:paraId="4E58E9CB" w14:textId="77777777" w:rsidR="006E23C9" w:rsidRDefault="00924272" w:rsidP="000162EE">
      <w:pPr>
        <w:spacing w:line="276" w:lineRule="auto"/>
        <w:rPr>
          <w:rFonts w:ascii="Arial" w:hAnsi="Arial" w:cs="Arial"/>
          <w:b/>
          <w:sz w:val="20"/>
          <w:szCs w:val="20"/>
        </w:rPr>
      </w:pPr>
      <w:r w:rsidRPr="001C3F39">
        <w:rPr>
          <w:rFonts w:ascii="Arial" w:hAnsi="Arial" w:cs="Arial"/>
          <w:b/>
          <w:sz w:val="20"/>
          <w:szCs w:val="20"/>
        </w:rPr>
        <w:t>V stolpec pod številko 3, vpisujete ponudbo dietnih kosil – ustrezni kratici.</w:t>
      </w:r>
    </w:p>
    <w:p w14:paraId="440DEB56" w14:textId="77777777" w:rsidR="004206F6" w:rsidRPr="001C3F39" w:rsidRDefault="004206F6" w:rsidP="000162EE">
      <w:pPr>
        <w:spacing w:line="276" w:lineRule="auto"/>
        <w:jc w:val="both"/>
        <w:rPr>
          <w:rFonts w:ascii="Arial" w:hAnsi="Arial" w:cs="Arial"/>
          <w:b/>
          <w:sz w:val="20"/>
          <w:szCs w:val="20"/>
        </w:rPr>
      </w:pPr>
    </w:p>
    <w:p w14:paraId="26773F59" w14:textId="77777777" w:rsidR="009D0187" w:rsidRDefault="009D0187" w:rsidP="000162EE">
      <w:pPr>
        <w:pStyle w:val="Odstavekseznama"/>
        <w:numPr>
          <w:ilvl w:val="0"/>
          <w:numId w:val="13"/>
        </w:numPr>
        <w:spacing w:line="276" w:lineRule="auto"/>
        <w:jc w:val="both"/>
        <w:rPr>
          <w:rFonts w:cs="Arial"/>
          <w:szCs w:val="20"/>
        </w:rPr>
      </w:pPr>
      <w:r>
        <w:rPr>
          <w:rFonts w:cs="Arial"/>
          <w:szCs w:val="20"/>
        </w:rPr>
        <w:t>Polnovredna jed ali jed z vidno mesno strukturo</w:t>
      </w:r>
    </w:p>
    <w:p w14:paraId="47C61246" w14:textId="1251CF5A" w:rsidR="009D0187" w:rsidRDefault="009D0187" w:rsidP="000162EE">
      <w:pPr>
        <w:pStyle w:val="Odstavekseznama"/>
        <w:numPr>
          <w:ilvl w:val="1"/>
          <w:numId w:val="13"/>
        </w:numPr>
        <w:spacing w:line="276" w:lineRule="auto"/>
        <w:jc w:val="both"/>
        <w:rPr>
          <w:rFonts w:cs="Arial"/>
          <w:szCs w:val="20"/>
        </w:rPr>
      </w:pPr>
      <w:r w:rsidRPr="007A5636">
        <w:rPr>
          <w:rFonts w:cs="Arial"/>
          <w:b/>
          <w:bCs/>
          <w:szCs w:val="20"/>
        </w:rPr>
        <w:t>P</w:t>
      </w:r>
      <w:r>
        <w:rPr>
          <w:rFonts w:cs="Arial"/>
          <w:szCs w:val="20"/>
        </w:rPr>
        <w:t xml:space="preserve"> – poln</w:t>
      </w:r>
      <w:r w:rsidR="00043EFF">
        <w:rPr>
          <w:rFonts w:cs="Arial"/>
          <w:szCs w:val="20"/>
        </w:rPr>
        <w:t>ovredna jed (testenine, njoki,</w:t>
      </w:r>
      <w:r>
        <w:rPr>
          <w:rFonts w:cs="Arial"/>
          <w:szCs w:val="20"/>
        </w:rPr>
        <w:t xml:space="preserve"> pice</w:t>
      </w:r>
      <w:r w:rsidR="00043EFF">
        <w:rPr>
          <w:rFonts w:cs="Arial"/>
          <w:szCs w:val="20"/>
        </w:rPr>
        <w:t>, …</w:t>
      </w:r>
      <w:r>
        <w:rPr>
          <w:rFonts w:cs="Arial"/>
          <w:szCs w:val="20"/>
        </w:rPr>
        <w:t>)</w:t>
      </w:r>
    </w:p>
    <w:p w14:paraId="14B7D236" w14:textId="365EB077" w:rsidR="009D0187" w:rsidRDefault="009D0187" w:rsidP="000162EE">
      <w:pPr>
        <w:pStyle w:val="Odstavekseznama"/>
        <w:numPr>
          <w:ilvl w:val="1"/>
          <w:numId w:val="13"/>
        </w:numPr>
        <w:spacing w:line="276" w:lineRule="auto"/>
        <w:jc w:val="both"/>
        <w:rPr>
          <w:rFonts w:cs="Arial"/>
          <w:szCs w:val="20"/>
        </w:rPr>
      </w:pPr>
      <w:r w:rsidRPr="007A5636">
        <w:rPr>
          <w:rFonts w:cs="Arial"/>
          <w:b/>
          <w:bCs/>
          <w:szCs w:val="20"/>
        </w:rPr>
        <w:t>M</w:t>
      </w:r>
      <w:r>
        <w:rPr>
          <w:rFonts w:cs="Arial"/>
          <w:szCs w:val="20"/>
        </w:rPr>
        <w:t xml:space="preserve"> – vidna mesna struktura</w:t>
      </w:r>
    </w:p>
    <w:p w14:paraId="69A48A3D" w14:textId="6F8506E1" w:rsidR="008C21A1" w:rsidRPr="009D0187" w:rsidRDefault="008C21A1" w:rsidP="000162EE">
      <w:pPr>
        <w:pStyle w:val="Odstavekseznama"/>
        <w:numPr>
          <w:ilvl w:val="1"/>
          <w:numId w:val="13"/>
        </w:numPr>
        <w:spacing w:line="276" w:lineRule="auto"/>
        <w:jc w:val="both"/>
        <w:rPr>
          <w:rFonts w:cs="Arial"/>
          <w:szCs w:val="20"/>
        </w:rPr>
      </w:pPr>
      <w:r>
        <w:rPr>
          <w:rFonts w:cs="Arial"/>
          <w:b/>
          <w:bCs/>
          <w:szCs w:val="20"/>
        </w:rPr>
        <w:t xml:space="preserve">R </w:t>
      </w:r>
      <w:r>
        <w:rPr>
          <w:rFonts w:cs="Arial"/>
          <w:szCs w:val="20"/>
        </w:rPr>
        <w:t>– vidna struktura mesa ribe</w:t>
      </w:r>
    </w:p>
    <w:p w14:paraId="31B63907" w14:textId="77777777" w:rsidR="00924272" w:rsidRDefault="00924272" w:rsidP="000162EE">
      <w:pPr>
        <w:spacing w:line="276" w:lineRule="auto"/>
        <w:rPr>
          <w:rFonts w:ascii="Arial" w:hAnsi="Arial" w:cs="Arial"/>
          <w:b/>
          <w:sz w:val="20"/>
          <w:szCs w:val="20"/>
        </w:rPr>
      </w:pPr>
    </w:p>
    <w:p w14:paraId="14ECE1DD" w14:textId="77777777" w:rsidR="009D0187" w:rsidRDefault="009D0187" w:rsidP="000162EE">
      <w:pPr>
        <w:spacing w:line="276" w:lineRule="auto"/>
        <w:rPr>
          <w:rFonts w:ascii="Arial" w:hAnsi="Arial" w:cs="Arial"/>
          <w:b/>
          <w:sz w:val="20"/>
          <w:szCs w:val="20"/>
        </w:rPr>
      </w:pPr>
    </w:p>
    <w:p w14:paraId="650A0CDE" w14:textId="47167CDE" w:rsidR="009D0187" w:rsidRPr="004206F6" w:rsidRDefault="009D0187" w:rsidP="000162EE">
      <w:pPr>
        <w:spacing w:line="276" w:lineRule="auto"/>
        <w:rPr>
          <w:rFonts w:ascii="Arial" w:hAnsi="Arial" w:cs="Arial"/>
          <w:b/>
          <w:sz w:val="20"/>
          <w:szCs w:val="20"/>
        </w:rPr>
        <w:sectPr w:rsidR="009D0187" w:rsidRPr="004206F6" w:rsidSect="00BB1ACF">
          <w:footerReference w:type="default" r:id="rId78"/>
          <w:footerReference w:type="first" r:id="rId79"/>
          <w:pgSz w:w="11909" w:h="16834"/>
          <w:pgMar w:top="851" w:right="1418" w:bottom="1531" w:left="1412" w:header="708" w:footer="708" w:gutter="0"/>
          <w:paperSrc w:first="7" w:other="7"/>
          <w:pgNumType w:start="1"/>
          <w:cols w:space="708"/>
          <w:docGrid w:linePitch="326"/>
        </w:sectPr>
      </w:pPr>
      <w:r>
        <w:rPr>
          <w:rFonts w:ascii="Arial" w:hAnsi="Arial" w:cs="Arial"/>
          <w:b/>
          <w:sz w:val="20"/>
          <w:szCs w:val="20"/>
        </w:rPr>
        <w:t>V stolpec pod številko 4 se vpisuj</w:t>
      </w:r>
      <w:r w:rsidR="00D34F03">
        <w:rPr>
          <w:rFonts w:ascii="Arial" w:hAnsi="Arial" w:cs="Arial"/>
          <w:b/>
          <w:sz w:val="20"/>
          <w:szCs w:val="20"/>
        </w:rPr>
        <w:t>e ponudbo polnovrednih kosil oziroma</w:t>
      </w:r>
      <w:r>
        <w:rPr>
          <w:rFonts w:ascii="Arial" w:hAnsi="Arial" w:cs="Arial"/>
          <w:b/>
          <w:sz w:val="20"/>
          <w:szCs w:val="20"/>
        </w:rPr>
        <w:t xml:space="preserve"> kosil z vidno z mesno strukturo</w:t>
      </w:r>
      <w:r w:rsidR="00D34F03">
        <w:rPr>
          <w:rFonts w:ascii="Arial" w:hAnsi="Arial" w:cs="Arial"/>
          <w:b/>
          <w:sz w:val="20"/>
          <w:szCs w:val="20"/>
        </w:rPr>
        <w:t xml:space="preserve"> oziroma rib z vidno mesno strukturo</w:t>
      </w:r>
      <w:r>
        <w:rPr>
          <w:rFonts w:ascii="Arial" w:hAnsi="Arial" w:cs="Arial"/>
          <w:b/>
          <w:sz w:val="20"/>
          <w:szCs w:val="20"/>
        </w:rPr>
        <w:t xml:space="preserve"> – ustrezn</w:t>
      </w:r>
      <w:r w:rsidR="00D34F03">
        <w:rPr>
          <w:rFonts w:ascii="Arial" w:hAnsi="Arial" w:cs="Arial"/>
          <w:b/>
          <w:sz w:val="20"/>
          <w:szCs w:val="20"/>
        </w:rPr>
        <w:t>e</w:t>
      </w:r>
      <w:r>
        <w:rPr>
          <w:rFonts w:ascii="Arial" w:hAnsi="Arial" w:cs="Arial"/>
          <w:b/>
          <w:sz w:val="20"/>
          <w:szCs w:val="20"/>
        </w:rPr>
        <w:t xml:space="preserve"> kratic</w:t>
      </w:r>
      <w:r w:rsidR="00D34F03">
        <w:rPr>
          <w:rFonts w:ascii="Arial" w:hAnsi="Arial" w:cs="Arial"/>
          <w:b/>
          <w:sz w:val="20"/>
          <w:szCs w:val="20"/>
        </w:rPr>
        <w:t>e</w:t>
      </w:r>
      <w:r>
        <w:rPr>
          <w:rFonts w:ascii="Arial" w:hAnsi="Arial" w:cs="Arial"/>
          <w:b/>
          <w:sz w:val="20"/>
          <w:szCs w:val="20"/>
        </w:rPr>
        <w:t>.</w:t>
      </w:r>
    </w:p>
    <w:p w14:paraId="4D9C9D8E" w14:textId="77777777" w:rsidR="005E0BA7" w:rsidRPr="004206F6" w:rsidRDefault="008D71A7" w:rsidP="000162EE">
      <w:pPr>
        <w:spacing w:line="276" w:lineRule="auto"/>
        <w:rPr>
          <w:rFonts w:ascii="Arial" w:hAnsi="Arial" w:cs="Arial"/>
          <w:b/>
          <w:sz w:val="20"/>
          <w:szCs w:val="20"/>
        </w:rPr>
      </w:pPr>
      <w:r w:rsidRPr="001C3F39">
        <w:t xml:space="preserve">                                                                                         </w:t>
      </w:r>
      <w:r w:rsidR="001774DF" w:rsidRPr="001C3F39">
        <w:tab/>
      </w:r>
      <w:r w:rsidR="001774DF" w:rsidRPr="001C3F39">
        <w:tab/>
      </w:r>
      <w:r w:rsidR="001774DF" w:rsidRPr="001C3F39">
        <w:tab/>
      </w:r>
      <w:r w:rsidR="001774DF" w:rsidRPr="001C3F39">
        <w:tab/>
      </w:r>
      <w:r w:rsidR="001774DF" w:rsidRPr="001C3F39">
        <w:tab/>
      </w:r>
      <w:r w:rsidR="001774DF" w:rsidRPr="001C3F39">
        <w:tab/>
      </w:r>
      <w:r w:rsidR="001774DF" w:rsidRPr="001C3F39">
        <w:tab/>
      </w:r>
      <w:r w:rsidR="001774DF" w:rsidRPr="001C3F39">
        <w:tab/>
      </w:r>
      <w:r w:rsidR="001774DF" w:rsidRPr="001C3F39">
        <w:tab/>
      </w:r>
      <w:r w:rsidR="001774DF" w:rsidRPr="001C3F39">
        <w:tab/>
      </w:r>
      <w:r w:rsidRPr="004206F6">
        <w:rPr>
          <w:rFonts w:ascii="Arial" w:hAnsi="Arial" w:cs="Arial"/>
          <w:b/>
          <w:sz w:val="20"/>
          <w:szCs w:val="20"/>
        </w:rPr>
        <w:t>OVOJ ŠT. 2/2</w:t>
      </w:r>
    </w:p>
    <w:p w14:paraId="0C552290" w14:textId="77777777" w:rsidR="004206F6" w:rsidRDefault="004206F6" w:rsidP="000162EE">
      <w:pPr>
        <w:pStyle w:val="Telobesedila"/>
        <w:numPr>
          <w:ilvl w:val="12"/>
          <w:numId w:val="0"/>
        </w:numPr>
        <w:spacing w:line="276" w:lineRule="auto"/>
        <w:rPr>
          <w:rFonts w:ascii="Arial" w:hAnsi="Arial" w:cs="Arial"/>
          <w:b/>
          <w:bCs/>
          <w:sz w:val="20"/>
        </w:rPr>
      </w:pPr>
    </w:p>
    <w:p w14:paraId="391B96D9" w14:textId="77777777" w:rsidR="004206F6" w:rsidRDefault="004206F6" w:rsidP="000162EE">
      <w:pPr>
        <w:pStyle w:val="Telobesedila"/>
        <w:numPr>
          <w:ilvl w:val="12"/>
          <w:numId w:val="0"/>
        </w:numPr>
        <w:spacing w:line="276" w:lineRule="auto"/>
        <w:rPr>
          <w:rFonts w:ascii="Arial" w:hAnsi="Arial" w:cs="Arial"/>
          <w:b/>
          <w:bCs/>
          <w:sz w:val="20"/>
        </w:rPr>
      </w:pPr>
    </w:p>
    <w:p w14:paraId="7276E6EF" w14:textId="77777777" w:rsidR="004206F6" w:rsidRDefault="004206F6" w:rsidP="000162EE">
      <w:pPr>
        <w:pStyle w:val="Telobesedila"/>
        <w:numPr>
          <w:ilvl w:val="12"/>
          <w:numId w:val="0"/>
        </w:numPr>
        <w:spacing w:line="276" w:lineRule="auto"/>
        <w:rPr>
          <w:rFonts w:ascii="Arial" w:hAnsi="Arial" w:cs="Arial"/>
          <w:b/>
          <w:bCs/>
          <w:sz w:val="20"/>
        </w:rPr>
      </w:pPr>
    </w:p>
    <w:p w14:paraId="56865270" w14:textId="77777777" w:rsidR="005E0BA7" w:rsidRPr="001C3F39" w:rsidRDefault="005E0BA7" w:rsidP="000162EE">
      <w:pPr>
        <w:pStyle w:val="Telobesedila"/>
        <w:numPr>
          <w:ilvl w:val="12"/>
          <w:numId w:val="0"/>
        </w:numPr>
        <w:spacing w:line="276" w:lineRule="auto"/>
        <w:rPr>
          <w:rFonts w:ascii="Arial" w:hAnsi="Arial" w:cs="Arial"/>
          <w:b/>
          <w:bCs/>
          <w:sz w:val="20"/>
        </w:rPr>
      </w:pPr>
      <w:r w:rsidRPr="001C3F39">
        <w:rPr>
          <w:rFonts w:ascii="Arial" w:hAnsi="Arial" w:cs="Arial"/>
          <w:b/>
          <w:bCs/>
          <w:sz w:val="20"/>
        </w:rPr>
        <w:t xml:space="preserve">NAZIV LOKALA </w:t>
      </w:r>
      <w:r w:rsidR="002415F6" w:rsidRPr="001C3F39">
        <w:rPr>
          <w:rFonts w:ascii="Arial" w:hAnsi="Arial" w:cs="Arial"/>
          <w:b/>
          <w:bCs/>
          <w:sz w:val="20"/>
        </w:rPr>
        <w:t>OZIROMA NAZIV DOSTAVE</w:t>
      </w:r>
      <w:r w:rsidR="004206F6">
        <w:rPr>
          <w:rFonts w:ascii="Arial" w:hAnsi="Arial" w:cs="Arial"/>
          <w:b/>
          <w:bCs/>
          <w:sz w:val="20"/>
        </w:rPr>
        <w:t>:</w:t>
      </w:r>
      <w:r w:rsidR="002415F6" w:rsidRPr="001C3F39">
        <w:rPr>
          <w:rFonts w:ascii="Arial" w:hAnsi="Arial" w:cs="Arial"/>
          <w:b/>
          <w:bCs/>
          <w:sz w:val="20"/>
        </w:rPr>
        <w:t xml:space="preserve"> </w:t>
      </w:r>
      <w:r w:rsidRPr="004206F6">
        <w:rPr>
          <w:rFonts w:ascii="Arial" w:hAnsi="Arial" w:cs="Arial"/>
          <w:bCs/>
          <w:sz w:val="20"/>
        </w:rPr>
        <w:t>_________________________________</w:t>
      </w:r>
      <w:r w:rsidR="004206F6" w:rsidRPr="004206F6">
        <w:rPr>
          <w:rFonts w:ascii="Arial" w:hAnsi="Arial" w:cs="Arial"/>
          <w:bCs/>
          <w:sz w:val="20"/>
        </w:rPr>
        <w:t>________________________________________</w:t>
      </w:r>
    </w:p>
    <w:p w14:paraId="7A157703" w14:textId="77777777" w:rsidR="004206F6" w:rsidRPr="00EB60E1" w:rsidRDefault="002415F6" w:rsidP="000162EE">
      <w:pPr>
        <w:pStyle w:val="Telobesedila"/>
        <w:numPr>
          <w:ilvl w:val="12"/>
          <w:numId w:val="0"/>
        </w:numPr>
        <w:spacing w:line="276" w:lineRule="auto"/>
        <w:ind w:right="1978"/>
        <w:jc w:val="both"/>
        <w:rPr>
          <w:rFonts w:ascii="Arial" w:hAnsi="Arial" w:cs="Arial"/>
          <w:b/>
          <w:sz w:val="20"/>
        </w:rPr>
      </w:pPr>
      <w:r w:rsidRPr="00EB60E1">
        <w:rPr>
          <w:rFonts w:ascii="Arial" w:hAnsi="Arial" w:cs="Arial"/>
          <w:bCs/>
          <w:sz w:val="20"/>
        </w:rPr>
        <w:t>(</w:t>
      </w:r>
      <w:r w:rsidR="00BF54C6" w:rsidRPr="00EB60E1">
        <w:rPr>
          <w:rFonts w:ascii="Arial" w:hAnsi="Arial" w:cs="Arial"/>
          <w:bCs/>
          <w:sz w:val="20"/>
        </w:rPr>
        <w:t>V</w:t>
      </w:r>
      <w:r w:rsidRPr="00EB60E1">
        <w:rPr>
          <w:rFonts w:ascii="Arial" w:hAnsi="Arial" w:cs="Arial"/>
          <w:bCs/>
          <w:sz w:val="20"/>
        </w:rPr>
        <w:t xml:space="preserve"> kolikor ponudnik prijavlja tako lokal kot tudi dostavo, </w:t>
      </w:r>
      <w:r w:rsidRPr="00EB60E1">
        <w:rPr>
          <w:rFonts w:ascii="Arial" w:hAnsi="Arial" w:cs="Arial"/>
          <w:b/>
          <w:bCs/>
          <w:sz w:val="20"/>
        </w:rPr>
        <w:t>izpolni posebej jedilnik za lokal in posebej jedilnik za dostavo</w:t>
      </w:r>
      <w:r w:rsidR="00BF54C6" w:rsidRPr="00EB60E1">
        <w:rPr>
          <w:rFonts w:ascii="Arial" w:hAnsi="Arial" w:cs="Arial"/>
          <w:bCs/>
          <w:sz w:val="20"/>
        </w:rPr>
        <w:t xml:space="preserve">. Prav tako </w:t>
      </w:r>
      <w:r w:rsidR="00BF54C6" w:rsidRPr="00EB60E1">
        <w:rPr>
          <w:rFonts w:ascii="Arial" w:hAnsi="Arial" w:cs="Arial"/>
          <w:b/>
          <w:bCs/>
          <w:sz w:val="20"/>
        </w:rPr>
        <w:t>izpolni jedilnik za vsak lokal posebej, v kolikor se prijavlja z več lokali</w:t>
      </w:r>
      <w:r w:rsidRPr="00EB60E1">
        <w:rPr>
          <w:rFonts w:ascii="Arial" w:hAnsi="Arial" w:cs="Arial"/>
          <w:bCs/>
          <w:sz w:val="20"/>
        </w:rPr>
        <w:t>)</w:t>
      </w:r>
      <w:r w:rsidR="00E70CE7" w:rsidRPr="00EB60E1">
        <w:rPr>
          <w:rFonts w:ascii="Arial" w:hAnsi="Arial" w:cs="Arial"/>
          <w:bCs/>
          <w:sz w:val="20"/>
        </w:rPr>
        <w:t>.</w:t>
      </w:r>
    </w:p>
    <w:p w14:paraId="2483B69C" w14:textId="77777777" w:rsidR="004206F6" w:rsidRDefault="004206F6" w:rsidP="000162EE">
      <w:pPr>
        <w:pStyle w:val="Telobesedila"/>
        <w:numPr>
          <w:ilvl w:val="12"/>
          <w:numId w:val="0"/>
        </w:numPr>
        <w:spacing w:line="276" w:lineRule="auto"/>
        <w:ind w:right="1978"/>
        <w:jc w:val="both"/>
        <w:rPr>
          <w:rFonts w:ascii="Arial" w:hAnsi="Arial" w:cs="Arial"/>
          <w:b/>
          <w:sz w:val="20"/>
        </w:rPr>
      </w:pPr>
    </w:p>
    <w:p w14:paraId="6C0156B6" w14:textId="2C49F092" w:rsidR="008D71A7" w:rsidRDefault="008D71A7" w:rsidP="000162EE">
      <w:pPr>
        <w:pStyle w:val="Telobesedila"/>
        <w:numPr>
          <w:ilvl w:val="12"/>
          <w:numId w:val="0"/>
        </w:numPr>
        <w:spacing w:line="276" w:lineRule="auto"/>
        <w:ind w:right="1978"/>
        <w:jc w:val="both"/>
        <w:rPr>
          <w:rFonts w:ascii="Arial" w:hAnsi="Arial" w:cs="Arial"/>
          <w:sz w:val="20"/>
        </w:rPr>
      </w:pPr>
      <w:r w:rsidRPr="00EB60E1">
        <w:rPr>
          <w:rFonts w:ascii="Arial" w:hAnsi="Arial" w:cs="Arial"/>
          <w:sz w:val="20"/>
        </w:rPr>
        <w:t>Ob imenih gla</w:t>
      </w:r>
      <w:r w:rsidR="00CE4EB5" w:rsidRPr="00EB60E1">
        <w:rPr>
          <w:rFonts w:ascii="Arial" w:hAnsi="Arial" w:cs="Arial"/>
          <w:sz w:val="20"/>
        </w:rPr>
        <w:t>vnih jedi</w:t>
      </w:r>
      <w:r w:rsidRPr="00EB60E1">
        <w:rPr>
          <w:rFonts w:ascii="Arial" w:hAnsi="Arial" w:cs="Arial"/>
          <w:sz w:val="20"/>
        </w:rPr>
        <w:t xml:space="preserve"> je potrebno zapisati</w:t>
      </w:r>
      <w:r w:rsidRPr="00EB60E1">
        <w:rPr>
          <w:rFonts w:ascii="Arial" w:hAnsi="Arial" w:cs="Arial"/>
          <w:b/>
          <w:sz w:val="20"/>
        </w:rPr>
        <w:t xml:space="preserve"> iz česa je glavna jed sestavljena. </w:t>
      </w:r>
      <w:r w:rsidR="00940083" w:rsidRPr="00EB60E1">
        <w:rPr>
          <w:rFonts w:ascii="Arial" w:hAnsi="Arial" w:cs="Arial"/>
          <w:sz w:val="20"/>
        </w:rPr>
        <w:t>Uporabljajo se lahko</w:t>
      </w:r>
      <w:r w:rsidR="00940083" w:rsidRPr="00EB60E1">
        <w:rPr>
          <w:rFonts w:ascii="Arial" w:hAnsi="Arial" w:cs="Arial"/>
          <w:b/>
          <w:sz w:val="20"/>
        </w:rPr>
        <w:t xml:space="preserve"> samo slovenski izrazi. </w:t>
      </w:r>
      <w:r w:rsidRPr="00EB60E1">
        <w:rPr>
          <w:rFonts w:ascii="Arial" w:hAnsi="Arial" w:cs="Arial"/>
          <w:sz w:val="20"/>
        </w:rPr>
        <w:t xml:space="preserve">V kolikor to ne bo zapisano, </w:t>
      </w:r>
      <w:r w:rsidRPr="00EB60E1">
        <w:rPr>
          <w:rFonts w:ascii="Arial" w:hAnsi="Arial" w:cs="Arial"/>
          <w:b/>
          <w:sz w:val="20"/>
        </w:rPr>
        <w:t>komisija teh jedi ni dolžna upoštevati</w:t>
      </w:r>
      <w:r w:rsidRPr="00EB60E1">
        <w:rPr>
          <w:rFonts w:ascii="Arial" w:hAnsi="Arial" w:cs="Arial"/>
          <w:sz w:val="20"/>
        </w:rPr>
        <w:t>.</w:t>
      </w:r>
    </w:p>
    <w:p w14:paraId="2B9EEE54" w14:textId="0B29C577" w:rsidR="009D0187" w:rsidRDefault="009D0187" w:rsidP="000162EE">
      <w:pPr>
        <w:pStyle w:val="Telobesedila"/>
        <w:numPr>
          <w:ilvl w:val="12"/>
          <w:numId w:val="0"/>
        </w:numPr>
        <w:spacing w:line="276" w:lineRule="auto"/>
        <w:ind w:right="1978"/>
        <w:jc w:val="both"/>
        <w:rPr>
          <w:rFonts w:ascii="Arial" w:hAnsi="Arial" w:cs="Arial"/>
          <w:sz w:val="20"/>
        </w:rPr>
      </w:pPr>
    </w:p>
    <w:p w14:paraId="5C891B81" w14:textId="204E4238" w:rsidR="009D0187" w:rsidRDefault="009D0187" w:rsidP="000162EE">
      <w:pPr>
        <w:pStyle w:val="Telobesedila"/>
        <w:numPr>
          <w:ilvl w:val="12"/>
          <w:numId w:val="0"/>
        </w:numPr>
        <w:spacing w:line="276" w:lineRule="auto"/>
        <w:ind w:right="1978"/>
        <w:jc w:val="both"/>
        <w:rPr>
          <w:rFonts w:ascii="Arial" w:hAnsi="Arial" w:cs="Arial"/>
          <w:sz w:val="20"/>
        </w:rPr>
      </w:pPr>
      <w:r>
        <w:rPr>
          <w:rFonts w:ascii="Arial" w:hAnsi="Arial" w:cs="Arial"/>
          <w:sz w:val="20"/>
        </w:rPr>
        <w:t xml:space="preserve">Če ponudnik </w:t>
      </w:r>
      <w:r w:rsidRPr="002063E9">
        <w:rPr>
          <w:rFonts w:ascii="Arial" w:hAnsi="Arial" w:cs="Arial"/>
          <w:b/>
          <w:bCs/>
          <w:sz w:val="20"/>
        </w:rPr>
        <w:t xml:space="preserve">nudi vsak dan v tednu iste jedi, </w:t>
      </w:r>
      <w:r w:rsidR="002063E9">
        <w:rPr>
          <w:rFonts w:ascii="Arial" w:hAnsi="Arial" w:cs="Arial"/>
          <w:b/>
          <w:bCs/>
          <w:sz w:val="20"/>
        </w:rPr>
        <w:t>izpolni le jedilnik z oznako »V</w:t>
      </w:r>
      <w:r w:rsidR="00C466B9" w:rsidRPr="002063E9">
        <w:rPr>
          <w:rFonts w:ascii="Arial" w:hAnsi="Arial" w:cs="Arial"/>
          <w:b/>
          <w:bCs/>
          <w:sz w:val="20"/>
        </w:rPr>
        <w:t>sak dan ista ponudba</w:t>
      </w:r>
      <w:r w:rsidR="002063E9" w:rsidRPr="002063E9">
        <w:rPr>
          <w:rFonts w:ascii="Arial" w:hAnsi="Arial" w:cs="Arial"/>
          <w:b/>
          <w:bCs/>
          <w:sz w:val="20"/>
        </w:rPr>
        <w:t>«</w:t>
      </w:r>
      <w:r>
        <w:rPr>
          <w:rFonts w:ascii="Arial" w:hAnsi="Arial" w:cs="Arial"/>
          <w:sz w:val="20"/>
        </w:rPr>
        <w:t>.</w:t>
      </w:r>
      <w:r w:rsidR="002063E9">
        <w:rPr>
          <w:rFonts w:ascii="Arial" w:hAnsi="Arial" w:cs="Arial"/>
          <w:sz w:val="20"/>
        </w:rPr>
        <w:t xml:space="preserve"> Sicer izpolni </w:t>
      </w:r>
      <w:r w:rsidR="007A5636">
        <w:rPr>
          <w:rFonts w:ascii="Arial" w:hAnsi="Arial" w:cs="Arial"/>
          <w:sz w:val="20"/>
        </w:rPr>
        <w:t>j</w:t>
      </w:r>
      <w:r w:rsidR="002063E9">
        <w:rPr>
          <w:rFonts w:ascii="Arial" w:hAnsi="Arial" w:cs="Arial"/>
          <w:sz w:val="20"/>
        </w:rPr>
        <w:t>edilnik za vsak dan posebej.</w:t>
      </w:r>
    </w:p>
    <w:p w14:paraId="0A686E5E" w14:textId="77777777" w:rsidR="00EB60E1" w:rsidRPr="00EB60E1" w:rsidRDefault="00EB60E1" w:rsidP="000162EE">
      <w:pPr>
        <w:pStyle w:val="Telobesedila"/>
        <w:numPr>
          <w:ilvl w:val="12"/>
          <w:numId w:val="0"/>
        </w:numPr>
        <w:spacing w:line="276" w:lineRule="auto"/>
        <w:ind w:right="1978"/>
        <w:jc w:val="both"/>
        <w:rPr>
          <w:rFonts w:ascii="Arial" w:hAnsi="Arial" w:cs="Arial"/>
          <w:b/>
          <w:sz w:val="20"/>
        </w:rPr>
      </w:pPr>
    </w:p>
    <w:p w14:paraId="635ED580" w14:textId="77777777" w:rsidR="004206F6" w:rsidRPr="001C3F39" w:rsidRDefault="004206F6" w:rsidP="000162EE">
      <w:pPr>
        <w:pStyle w:val="Telobesedila"/>
        <w:numPr>
          <w:ilvl w:val="12"/>
          <w:numId w:val="0"/>
        </w:numPr>
        <w:spacing w:line="276" w:lineRule="auto"/>
        <w:rPr>
          <w:rFonts w:ascii="Arial" w:hAnsi="Arial" w:cs="Arial"/>
          <w:b/>
          <w:sz w:val="20"/>
        </w:rPr>
      </w:pPr>
    </w:p>
    <w:p w14:paraId="48318909" w14:textId="77777777" w:rsidR="00844936" w:rsidRPr="001C3F39" w:rsidRDefault="00EB60E1" w:rsidP="000162EE">
      <w:pPr>
        <w:pStyle w:val="Telobesedila"/>
        <w:numPr>
          <w:ilvl w:val="12"/>
          <w:numId w:val="0"/>
        </w:numPr>
        <w:spacing w:line="276" w:lineRule="auto"/>
        <w:ind w:left="-142"/>
        <w:rPr>
          <w:rFonts w:ascii="Arial" w:hAnsi="Arial" w:cs="Arial"/>
          <w:b/>
          <w:sz w:val="20"/>
        </w:rPr>
      </w:pPr>
      <w:r>
        <w:rPr>
          <w:rFonts w:ascii="Arial" w:hAnsi="Arial" w:cs="Arial"/>
          <w:b/>
          <w:sz w:val="20"/>
        </w:rPr>
        <w:t xml:space="preserve">   </w:t>
      </w:r>
      <w:r w:rsidR="00844936" w:rsidRPr="001C3F39">
        <w:rPr>
          <w:rFonts w:ascii="Arial" w:hAnsi="Arial" w:cs="Arial"/>
          <w:b/>
          <w:sz w:val="20"/>
        </w:rPr>
        <w:t>1 – Tip ponudbe (Karakterizacija ponudbe)</w:t>
      </w:r>
    </w:p>
    <w:p w14:paraId="2F62E993" w14:textId="77777777" w:rsidR="00EB60E1" w:rsidRDefault="00EB60E1" w:rsidP="000162EE">
      <w:pPr>
        <w:pStyle w:val="Telobesedila"/>
        <w:numPr>
          <w:ilvl w:val="12"/>
          <w:numId w:val="0"/>
        </w:numPr>
        <w:spacing w:line="276" w:lineRule="auto"/>
        <w:ind w:left="-142"/>
        <w:rPr>
          <w:rFonts w:ascii="Arial" w:hAnsi="Arial" w:cs="Arial"/>
          <w:b/>
          <w:sz w:val="20"/>
        </w:rPr>
      </w:pPr>
      <w:r>
        <w:rPr>
          <w:rFonts w:ascii="Arial" w:hAnsi="Arial" w:cs="Arial"/>
          <w:b/>
          <w:sz w:val="20"/>
        </w:rPr>
        <w:t xml:space="preserve">   </w:t>
      </w:r>
      <w:r w:rsidR="00844936" w:rsidRPr="001C3F39">
        <w:rPr>
          <w:rFonts w:ascii="Arial" w:hAnsi="Arial" w:cs="Arial"/>
          <w:b/>
          <w:sz w:val="20"/>
        </w:rPr>
        <w:t>2 – Pestrost ponudbe</w:t>
      </w:r>
    </w:p>
    <w:p w14:paraId="00A774F0" w14:textId="4E0BD66D" w:rsidR="00924272" w:rsidRDefault="00EB60E1" w:rsidP="000162EE">
      <w:pPr>
        <w:pStyle w:val="Telobesedila"/>
        <w:numPr>
          <w:ilvl w:val="12"/>
          <w:numId w:val="0"/>
        </w:numPr>
        <w:spacing w:line="276" w:lineRule="auto"/>
        <w:ind w:left="-142"/>
        <w:rPr>
          <w:rFonts w:ascii="Arial" w:hAnsi="Arial" w:cs="Arial"/>
          <w:b/>
          <w:sz w:val="20"/>
        </w:rPr>
      </w:pPr>
      <w:r>
        <w:rPr>
          <w:rFonts w:ascii="Arial" w:hAnsi="Arial" w:cs="Arial"/>
          <w:b/>
          <w:sz w:val="20"/>
        </w:rPr>
        <w:t xml:space="preserve">   </w:t>
      </w:r>
      <w:r w:rsidR="00924272" w:rsidRPr="001C3F39">
        <w:rPr>
          <w:rFonts w:ascii="Arial" w:hAnsi="Arial" w:cs="Arial"/>
          <w:b/>
          <w:sz w:val="20"/>
        </w:rPr>
        <w:t>3 – Dietna kosila za študente z medicinsko predpisanimi dietami</w:t>
      </w:r>
    </w:p>
    <w:p w14:paraId="372DEF9C" w14:textId="2E1A86C1" w:rsidR="009D0187" w:rsidRDefault="009D0187" w:rsidP="000162EE">
      <w:pPr>
        <w:pStyle w:val="Telobesedila"/>
        <w:numPr>
          <w:ilvl w:val="12"/>
          <w:numId w:val="0"/>
        </w:numPr>
        <w:spacing w:line="276" w:lineRule="auto"/>
        <w:rPr>
          <w:rFonts w:ascii="Arial" w:hAnsi="Arial" w:cs="Arial"/>
          <w:b/>
          <w:sz w:val="20"/>
        </w:rPr>
      </w:pPr>
      <w:r>
        <w:rPr>
          <w:rFonts w:ascii="Arial" w:hAnsi="Arial" w:cs="Arial"/>
          <w:b/>
          <w:sz w:val="20"/>
        </w:rPr>
        <w:t>4</w:t>
      </w:r>
      <w:r w:rsidR="000A36F6">
        <w:rPr>
          <w:rFonts w:ascii="Arial" w:hAnsi="Arial" w:cs="Arial"/>
          <w:b/>
          <w:sz w:val="20"/>
        </w:rPr>
        <w:t xml:space="preserve"> – P</w:t>
      </w:r>
      <w:r>
        <w:rPr>
          <w:rFonts w:ascii="Arial" w:hAnsi="Arial" w:cs="Arial"/>
          <w:b/>
          <w:sz w:val="20"/>
        </w:rPr>
        <w:t>olnovredne jedi ali vidna mesna struktura</w:t>
      </w:r>
    </w:p>
    <w:p w14:paraId="4AB078BF" w14:textId="77777777" w:rsidR="002063E9" w:rsidRDefault="002063E9" w:rsidP="000162EE">
      <w:pPr>
        <w:pStyle w:val="Telobesedila"/>
        <w:numPr>
          <w:ilvl w:val="12"/>
          <w:numId w:val="0"/>
        </w:numPr>
        <w:spacing w:line="276" w:lineRule="auto"/>
        <w:rPr>
          <w:rFonts w:ascii="Arial" w:hAnsi="Arial" w:cs="Arial"/>
          <w:b/>
          <w:sz w:val="20"/>
        </w:rPr>
      </w:pPr>
    </w:p>
    <w:p w14:paraId="333DC812" w14:textId="5FFED874" w:rsidR="004206F6" w:rsidRDefault="004206F6" w:rsidP="000162EE">
      <w:pPr>
        <w:pStyle w:val="Telobesedila"/>
        <w:numPr>
          <w:ilvl w:val="12"/>
          <w:numId w:val="0"/>
        </w:numPr>
        <w:spacing w:line="276" w:lineRule="auto"/>
        <w:ind w:left="1982" w:firstLine="142"/>
        <w:rPr>
          <w:rFonts w:ascii="Arial" w:hAnsi="Arial" w:cs="Arial"/>
          <w:b/>
          <w:sz w:val="20"/>
        </w:rPr>
      </w:pPr>
    </w:p>
    <w:tbl>
      <w:tblPr>
        <w:tblW w:w="13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4"/>
        <w:gridCol w:w="136"/>
        <w:gridCol w:w="2127"/>
        <w:gridCol w:w="9072"/>
        <w:gridCol w:w="425"/>
        <w:gridCol w:w="426"/>
        <w:gridCol w:w="424"/>
        <w:gridCol w:w="424"/>
      </w:tblGrid>
      <w:tr w:rsidR="002063E9" w:rsidRPr="001C3F39" w14:paraId="1C0F9DE2" w14:textId="77777777" w:rsidTr="00E86344">
        <w:tc>
          <w:tcPr>
            <w:tcW w:w="424" w:type="dxa"/>
            <w:tcBorders>
              <w:top w:val="single" w:sz="4" w:space="0" w:color="auto"/>
              <w:left w:val="single" w:sz="4" w:space="0" w:color="auto"/>
              <w:bottom w:val="single" w:sz="4" w:space="0" w:color="auto"/>
              <w:right w:val="single" w:sz="4" w:space="0" w:color="auto"/>
            </w:tcBorders>
          </w:tcPr>
          <w:p w14:paraId="0EE50894" w14:textId="77777777" w:rsidR="002063E9" w:rsidRPr="001C3F39" w:rsidRDefault="002063E9" w:rsidP="00E86344">
            <w:pPr>
              <w:spacing w:line="276" w:lineRule="auto"/>
              <w:jc w:val="center"/>
              <w:rPr>
                <w:rFonts w:ascii="Arial Narrow" w:hAnsi="Arial Narrow" w:cs="Arial"/>
                <w:b/>
                <w:sz w:val="20"/>
                <w:szCs w:val="20"/>
              </w:rPr>
            </w:pPr>
          </w:p>
        </w:tc>
        <w:tc>
          <w:tcPr>
            <w:tcW w:w="13034" w:type="dxa"/>
            <w:gridSpan w:val="7"/>
            <w:tcBorders>
              <w:top w:val="single" w:sz="4" w:space="0" w:color="auto"/>
              <w:left w:val="single" w:sz="4" w:space="0" w:color="auto"/>
              <w:bottom w:val="single" w:sz="4" w:space="0" w:color="auto"/>
              <w:right w:val="single" w:sz="4" w:space="0" w:color="auto"/>
            </w:tcBorders>
          </w:tcPr>
          <w:p w14:paraId="0386C43A" w14:textId="77777777" w:rsidR="002063E9" w:rsidRPr="001C3F39" w:rsidRDefault="002063E9" w:rsidP="00E86344">
            <w:pPr>
              <w:spacing w:line="276" w:lineRule="auto"/>
              <w:jc w:val="center"/>
              <w:rPr>
                <w:rFonts w:ascii="Arial Narrow" w:hAnsi="Arial Narrow" w:cs="Arial"/>
                <w:b/>
                <w:sz w:val="20"/>
                <w:szCs w:val="20"/>
              </w:rPr>
            </w:pPr>
            <w:r w:rsidRPr="001C3F39">
              <w:rPr>
                <w:rFonts w:ascii="Arial Narrow" w:hAnsi="Arial Narrow" w:cs="Arial"/>
                <w:b/>
                <w:sz w:val="20"/>
                <w:szCs w:val="20"/>
              </w:rPr>
              <w:t>TEDENSKI JEDILNIK</w:t>
            </w:r>
          </w:p>
          <w:p w14:paraId="642289DC" w14:textId="77777777" w:rsidR="002063E9" w:rsidRPr="001C3F39" w:rsidRDefault="002063E9" w:rsidP="00E86344">
            <w:pPr>
              <w:spacing w:line="276" w:lineRule="auto"/>
              <w:jc w:val="center"/>
              <w:rPr>
                <w:rFonts w:ascii="Arial Narrow" w:hAnsi="Arial Narrow" w:cs="Arial"/>
                <w:b/>
                <w:sz w:val="20"/>
                <w:szCs w:val="20"/>
              </w:rPr>
            </w:pPr>
          </w:p>
        </w:tc>
      </w:tr>
      <w:tr w:rsidR="002063E9" w:rsidRPr="001C3F39" w14:paraId="4646C4F4" w14:textId="77777777" w:rsidTr="00E86344">
        <w:tc>
          <w:tcPr>
            <w:tcW w:w="424" w:type="dxa"/>
            <w:tcBorders>
              <w:top w:val="single" w:sz="4" w:space="0" w:color="auto"/>
              <w:left w:val="single" w:sz="4" w:space="0" w:color="auto"/>
              <w:bottom w:val="single" w:sz="4" w:space="0" w:color="auto"/>
              <w:right w:val="single" w:sz="4" w:space="0" w:color="auto"/>
            </w:tcBorders>
          </w:tcPr>
          <w:p w14:paraId="1E289C3A" w14:textId="77777777" w:rsidR="002063E9" w:rsidRPr="001C3F39" w:rsidRDefault="002063E9" w:rsidP="00E86344">
            <w:pPr>
              <w:spacing w:line="276" w:lineRule="auto"/>
              <w:jc w:val="center"/>
              <w:rPr>
                <w:rFonts w:ascii="Arial Narrow" w:hAnsi="Arial Narrow" w:cs="Arial"/>
                <w:b/>
                <w:sz w:val="20"/>
                <w:szCs w:val="20"/>
              </w:rPr>
            </w:pPr>
          </w:p>
        </w:tc>
        <w:tc>
          <w:tcPr>
            <w:tcW w:w="13034" w:type="dxa"/>
            <w:gridSpan w:val="7"/>
            <w:tcBorders>
              <w:top w:val="single" w:sz="4" w:space="0" w:color="auto"/>
              <w:left w:val="single" w:sz="4" w:space="0" w:color="auto"/>
              <w:bottom w:val="single" w:sz="4" w:space="0" w:color="auto"/>
              <w:right w:val="single" w:sz="4" w:space="0" w:color="auto"/>
            </w:tcBorders>
          </w:tcPr>
          <w:p w14:paraId="16FE2E98" w14:textId="21AB79C4" w:rsidR="002063E9" w:rsidRPr="001C3F39" w:rsidRDefault="002063E9" w:rsidP="00E86344">
            <w:pPr>
              <w:spacing w:line="276" w:lineRule="auto"/>
              <w:jc w:val="center"/>
              <w:rPr>
                <w:rFonts w:ascii="Arial Narrow" w:hAnsi="Arial Narrow" w:cs="Arial"/>
                <w:b/>
                <w:sz w:val="20"/>
                <w:szCs w:val="20"/>
              </w:rPr>
            </w:pPr>
            <w:r>
              <w:rPr>
                <w:rFonts w:ascii="Arial Narrow" w:hAnsi="Arial Narrow" w:cs="Arial"/>
                <w:b/>
                <w:sz w:val="20"/>
                <w:szCs w:val="20"/>
              </w:rPr>
              <w:t>Vsak dan ista ponudba</w:t>
            </w:r>
          </w:p>
          <w:p w14:paraId="304E48AC" w14:textId="77777777" w:rsidR="002063E9" w:rsidRPr="001C3F39" w:rsidRDefault="002063E9" w:rsidP="00E86344">
            <w:pPr>
              <w:spacing w:line="276" w:lineRule="auto"/>
              <w:jc w:val="center"/>
              <w:rPr>
                <w:rFonts w:ascii="Arial Narrow" w:hAnsi="Arial Narrow" w:cs="Arial"/>
                <w:b/>
                <w:sz w:val="20"/>
                <w:szCs w:val="20"/>
              </w:rPr>
            </w:pPr>
          </w:p>
        </w:tc>
      </w:tr>
      <w:tr w:rsidR="002063E9" w:rsidRPr="001C3F39" w14:paraId="4D088B4B" w14:textId="77777777" w:rsidTr="00E86344">
        <w:tc>
          <w:tcPr>
            <w:tcW w:w="560" w:type="dxa"/>
            <w:gridSpan w:val="2"/>
            <w:tcBorders>
              <w:top w:val="single" w:sz="4" w:space="0" w:color="auto"/>
              <w:left w:val="single" w:sz="4" w:space="0" w:color="auto"/>
              <w:bottom w:val="single" w:sz="4" w:space="0" w:color="auto"/>
              <w:right w:val="single" w:sz="4" w:space="0" w:color="auto"/>
            </w:tcBorders>
          </w:tcPr>
          <w:p w14:paraId="23FE8FA5" w14:textId="77777777" w:rsidR="002063E9" w:rsidRPr="001C3F39" w:rsidRDefault="002063E9" w:rsidP="00E86344">
            <w:pPr>
              <w:spacing w:line="276" w:lineRule="auto"/>
              <w:rPr>
                <w:rFonts w:ascii="Arial Narrow" w:hAnsi="Arial Narrow" w:cs="Arial"/>
                <w:b/>
                <w:sz w:val="20"/>
                <w:szCs w:val="20"/>
              </w:rPr>
            </w:pPr>
          </w:p>
        </w:tc>
        <w:tc>
          <w:tcPr>
            <w:tcW w:w="2127" w:type="dxa"/>
            <w:tcBorders>
              <w:top w:val="single" w:sz="4" w:space="0" w:color="auto"/>
              <w:left w:val="single" w:sz="4" w:space="0" w:color="auto"/>
              <w:bottom w:val="single" w:sz="4" w:space="0" w:color="auto"/>
              <w:right w:val="single" w:sz="4" w:space="0" w:color="auto"/>
            </w:tcBorders>
          </w:tcPr>
          <w:p w14:paraId="77D97FF5" w14:textId="77777777" w:rsidR="002063E9" w:rsidRPr="001C3F39" w:rsidRDefault="002063E9" w:rsidP="00E86344">
            <w:pPr>
              <w:spacing w:line="276" w:lineRule="auto"/>
              <w:jc w:val="center"/>
              <w:rPr>
                <w:rFonts w:ascii="Arial Narrow" w:hAnsi="Arial Narrow" w:cs="Arial"/>
                <w:b/>
                <w:sz w:val="20"/>
                <w:szCs w:val="20"/>
              </w:rPr>
            </w:pPr>
            <w:r w:rsidRPr="001C3F39">
              <w:rPr>
                <w:rFonts w:ascii="Arial Narrow" w:hAnsi="Arial Narrow" w:cs="Arial"/>
                <w:b/>
                <w:sz w:val="20"/>
                <w:szCs w:val="20"/>
              </w:rPr>
              <w:t>Glavna jed</w:t>
            </w:r>
          </w:p>
        </w:tc>
        <w:tc>
          <w:tcPr>
            <w:tcW w:w="9072" w:type="dxa"/>
            <w:tcBorders>
              <w:top w:val="single" w:sz="4" w:space="0" w:color="auto"/>
              <w:left w:val="single" w:sz="4" w:space="0" w:color="auto"/>
              <w:bottom w:val="single" w:sz="4" w:space="0" w:color="auto"/>
              <w:right w:val="single" w:sz="4" w:space="0" w:color="auto"/>
            </w:tcBorders>
          </w:tcPr>
          <w:p w14:paraId="6E0EE418" w14:textId="77777777" w:rsidR="002063E9" w:rsidRPr="001C3F39" w:rsidRDefault="002063E9" w:rsidP="00E86344">
            <w:pPr>
              <w:spacing w:line="276" w:lineRule="auto"/>
              <w:jc w:val="center"/>
              <w:rPr>
                <w:rFonts w:ascii="Arial Narrow" w:hAnsi="Arial Narrow" w:cs="Arial"/>
                <w:b/>
                <w:sz w:val="20"/>
                <w:szCs w:val="20"/>
              </w:rPr>
            </w:pPr>
            <w:r w:rsidRPr="001C3F39">
              <w:rPr>
                <w:rFonts w:ascii="Arial Narrow" w:hAnsi="Arial Narrow" w:cs="Arial"/>
                <w:b/>
                <w:sz w:val="20"/>
                <w:szCs w:val="20"/>
              </w:rPr>
              <w:t>Sestavine glavne jedi</w:t>
            </w:r>
          </w:p>
        </w:tc>
        <w:tc>
          <w:tcPr>
            <w:tcW w:w="425" w:type="dxa"/>
            <w:tcBorders>
              <w:top w:val="single" w:sz="4" w:space="0" w:color="auto"/>
              <w:left w:val="single" w:sz="4" w:space="0" w:color="auto"/>
              <w:bottom w:val="single" w:sz="4" w:space="0" w:color="auto"/>
              <w:right w:val="single" w:sz="4" w:space="0" w:color="auto"/>
            </w:tcBorders>
          </w:tcPr>
          <w:p w14:paraId="4C5163EE" w14:textId="77777777" w:rsidR="002063E9" w:rsidRPr="001C3F39" w:rsidRDefault="002063E9" w:rsidP="00E86344">
            <w:pPr>
              <w:spacing w:line="276" w:lineRule="auto"/>
              <w:jc w:val="center"/>
              <w:rPr>
                <w:rFonts w:ascii="Arial Narrow" w:hAnsi="Arial Narrow" w:cs="Arial"/>
                <w:b/>
                <w:sz w:val="20"/>
                <w:szCs w:val="20"/>
              </w:rPr>
            </w:pPr>
            <w:r w:rsidRPr="001C3F39">
              <w:rPr>
                <w:rFonts w:ascii="Arial Narrow" w:hAnsi="Arial Narrow" w:cs="Arial"/>
                <w:b/>
                <w:sz w:val="20"/>
                <w:szCs w:val="20"/>
              </w:rPr>
              <w:t>1</w:t>
            </w:r>
          </w:p>
        </w:tc>
        <w:tc>
          <w:tcPr>
            <w:tcW w:w="426" w:type="dxa"/>
            <w:tcBorders>
              <w:top w:val="single" w:sz="4" w:space="0" w:color="auto"/>
              <w:left w:val="single" w:sz="4" w:space="0" w:color="auto"/>
              <w:bottom w:val="single" w:sz="4" w:space="0" w:color="auto"/>
              <w:right w:val="single" w:sz="4" w:space="0" w:color="auto"/>
            </w:tcBorders>
          </w:tcPr>
          <w:p w14:paraId="69737AFF" w14:textId="77777777" w:rsidR="002063E9" w:rsidRPr="001C3F39" w:rsidRDefault="002063E9" w:rsidP="00E86344">
            <w:pPr>
              <w:spacing w:line="276" w:lineRule="auto"/>
              <w:jc w:val="center"/>
              <w:rPr>
                <w:rFonts w:ascii="Arial Narrow" w:hAnsi="Arial Narrow" w:cs="Arial"/>
                <w:b/>
                <w:sz w:val="20"/>
                <w:szCs w:val="20"/>
              </w:rPr>
            </w:pPr>
            <w:r w:rsidRPr="001C3F39">
              <w:rPr>
                <w:rFonts w:ascii="Arial Narrow" w:hAnsi="Arial Narrow" w:cs="Arial"/>
                <w:b/>
                <w:sz w:val="20"/>
                <w:szCs w:val="20"/>
              </w:rPr>
              <w:t>2</w:t>
            </w:r>
          </w:p>
        </w:tc>
        <w:tc>
          <w:tcPr>
            <w:tcW w:w="424" w:type="dxa"/>
            <w:tcBorders>
              <w:top w:val="single" w:sz="4" w:space="0" w:color="auto"/>
              <w:left w:val="single" w:sz="4" w:space="0" w:color="auto"/>
              <w:bottom w:val="single" w:sz="4" w:space="0" w:color="auto"/>
              <w:right w:val="single" w:sz="4" w:space="0" w:color="auto"/>
            </w:tcBorders>
          </w:tcPr>
          <w:p w14:paraId="0E428B2A" w14:textId="77777777" w:rsidR="002063E9" w:rsidRPr="001C3F39" w:rsidRDefault="002063E9" w:rsidP="00E86344">
            <w:pPr>
              <w:spacing w:line="276" w:lineRule="auto"/>
              <w:jc w:val="center"/>
              <w:rPr>
                <w:rFonts w:ascii="Arial Narrow" w:hAnsi="Arial Narrow" w:cs="Arial"/>
                <w:b/>
                <w:sz w:val="20"/>
                <w:szCs w:val="20"/>
              </w:rPr>
            </w:pPr>
            <w:r>
              <w:rPr>
                <w:rFonts w:ascii="Arial Narrow" w:hAnsi="Arial Narrow" w:cs="Arial"/>
                <w:b/>
                <w:sz w:val="20"/>
                <w:szCs w:val="20"/>
              </w:rPr>
              <w:t>3</w:t>
            </w:r>
          </w:p>
        </w:tc>
        <w:tc>
          <w:tcPr>
            <w:tcW w:w="424" w:type="dxa"/>
            <w:tcBorders>
              <w:top w:val="single" w:sz="4" w:space="0" w:color="auto"/>
              <w:left w:val="single" w:sz="4" w:space="0" w:color="auto"/>
              <w:bottom w:val="single" w:sz="4" w:space="0" w:color="auto"/>
              <w:right w:val="single" w:sz="4" w:space="0" w:color="auto"/>
            </w:tcBorders>
          </w:tcPr>
          <w:p w14:paraId="29E18DC5" w14:textId="77777777" w:rsidR="002063E9" w:rsidRPr="001C3F39" w:rsidRDefault="002063E9" w:rsidP="00E86344">
            <w:pPr>
              <w:spacing w:line="276" w:lineRule="auto"/>
              <w:jc w:val="center"/>
              <w:rPr>
                <w:rFonts w:ascii="Arial Narrow" w:hAnsi="Arial Narrow" w:cs="Arial"/>
                <w:b/>
                <w:sz w:val="20"/>
                <w:szCs w:val="20"/>
              </w:rPr>
            </w:pPr>
            <w:r>
              <w:rPr>
                <w:rFonts w:ascii="Arial Narrow" w:hAnsi="Arial Narrow" w:cs="Arial"/>
                <w:b/>
                <w:sz w:val="20"/>
                <w:szCs w:val="20"/>
              </w:rPr>
              <w:t>4</w:t>
            </w:r>
          </w:p>
        </w:tc>
      </w:tr>
      <w:tr w:rsidR="002063E9" w:rsidRPr="001C3F39" w14:paraId="7BFA90F8" w14:textId="77777777" w:rsidTr="00E86344">
        <w:trPr>
          <w:trHeight w:val="284"/>
        </w:trPr>
        <w:tc>
          <w:tcPr>
            <w:tcW w:w="560" w:type="dxa"/>
            <w:gridSpan w:val="2"/>
            <w:tcBorders>
              <w:top w:val="single" w:sz="4" w:space="0" w:color="auto"/>
              <w:left w:val="single" w:sz="4" w:space="0" w:color="auto"/>
              <w:bottom w:val="single" w:sz="4" w:space="0" w:color="auto"/>
              <w:right w:val="single" w:sz="4" w:space="0" w:color="auto"/>
            </w:tcBorders>
          </w:tcPr>
          <w:p w14:paraId="5BD49615" w14:textId="77777777" w:rsidR="002063E9" w:rsidRPr="001C3F39" w:rsidRDefault="002063E9" w:rsidP="00E86344">
            <w:pPr>
              <w:spacing w:line="276" w:lineRule="auto"/>
              <w:rPr>
                <w:rFonts w:ascii="Arial Narrow" w:hAnsi="Arial Narrow" w:cs="Arial"/>
                <w:sz w:val="20"/>
                <w:szCs w:val="20"/>
              </w:rPr>
            </w:pPr>
            <w:r w:rsidRPr="001C3F39">
              <w:rPr>
                <w:rFonts w:ascii="Arial Narrow" w:hAnsi="Arial Narrow" w:cs="Arial"/>
                <w:sz w:val="20"/>
                <w:szCs w:val="20"/>
              </w:rPr>
              <w:t xml:space="preserve">1. </w:t>
            </w:r>
          </w:p>
        </w:tc>
        <w:tc>
          <w:tcPr>
            <w:tcW w:w="2127" w:type="dxa"/>
            <w:tcBorders>
              <w:top w:val="single" w:sz="4" w:space="0" w:color="auto"/>
              <w:left w:val="single" w:sz="4" w:space="0" w:color="auto"/>
              <w:bottom w:val="single" w:sz="4" w:space="0" w:color="auto"/>
              <w:right w:val="single" w:sz="4" w:space="0" w:color="auto"/>
            </w:tcBorders>
          </w:tcPr>
          <w:p w14:paraId="058E9BAB" w14:textId="77777777" w:rsidR="002063E9" w:rsidRPr="001C3F39" w:rsidRDefault="002063E9" w:rsidP="00E86344">
            <w:pPr>
              <w:spacing w:line="276" w:lineRule="auto"/>
              <w:jc w:val="center"/>
              <w:rPr>
                <w:rFonts w:ascii="Arial Narrow" w:hAnsi="Arial Narrow" w:cs="Arial"/>
                <w:sz w:val="20"/>
                <w:szCs w:val="20"/>
              </w:rPr>
            </w:pPr>
          </w:p>
        </w:tc>
        <w:tc>
          <w:tcPr>
            <w:tcW w:w="9072" w:type="dxa"/>
            <w:tcBorders>
              <w:top w:val="single" w:sz="4" w:space="0" w:color="auto"/>
              <w:left w:val="single" w:sz="4" w:space="0" w:color="auto"/>
              <w:bottom w:val="single" w:sz="4" w:space="0" w:color="auto"/>
              <w:right w:val="single" w:sz="4" w:space="0" w:color="auto"/>
            </w:tcBorders>
          </w:tcPr>
          <w:p w14:paraId="4AF6A226" w14:textId="77777777" w:rsidR="002063E9" w:rsidRPr="001C3F39" w:rsidRDefault="002063E9" w:rsidP="00E86344">
            <w:pPr>
              <w:spacing w:line="276" w:lineRule="auto"/>
              <w:jc w:val="center"/>
              <w:rPr>
                <w:rFonts w:ascii="Arial Narrow" w:hAnsi="Arial Narrow" w:cs="Arial"/>
                <w:sz w:val="20"/>
                <w:szCs w:val="20"/>
              </w:rPr>
            </w:pPr>
          </w:p>
        </w:tc>
        <w:tc>
          <w:tcPr>
            <w:tcW w:w="425" w:type="dxa"/>
            <w:tcBorders>
              <w:top w:val="single" w:sz="4" w:space="0" w:color="auto"/>
              <w:left w:val="single" w:sz="4" w:space="0" w:color="auto"/>
              <w:bottom w:val="single" w:sz="4" w:space="0" w:color="auto"/>
              <w:right w:val="single" w:sz="4" w:space="0" w:color="auto"/>
            </w:tcBorders>
          </w:tcPr>
          <w:p w14:paraId="72B75A07" w14:textId="77777777" w:rsidR="002063E9" w:rsidRPr="001C3F39" w:rsidRDefault="002063E9" w:rsidP="00E86344">
            <w:pPr>
              <w:spacing w:line="276" w:lineRule="auto"/>
              <w:jc w:val="center"/>
              <w:rPr>
                <w:rFonts w:ascii="Arial Narrow" w:hAnsi="Arial Narrow" w:cs="Arial"/>
                <w:b/>
                <w:sz w:val="20"/>
                <w:szCs w:val="20"/>
              </w:rPr>
            </w:pPr>
          </w:p>
        </w:tc>
        <w:tc>
          <w:tcPr>
            <w:tcW w:w="426" w:type="dxa"/>
            <w:tcBorders>
              <w:top w:val="single" w:sz="4" w:space="0" w:color="auto"/>
              <w:left w:val="single" w:sz="4" w:space="0" w:color="auto"/>
              <w:bottom w:val="single" w:sz="4" w:space="0" w:color="auto"/>
              <w:right w:val="single" w:sz="4" w:space="0" w:color="auto"/>
            </w:tcBorders>
          </w:tcPr>
          <w:p w14:paraId="7F05B0A8" w14:textId="77777777" w:rsidR="002063E9" w:rsidRPr="001C3F39" w:rsidRDefault="002063E9" w:rsidP="00E86344">
            <w:pPr>
              <w:spacing w:line="276" w:lineRule="auto"/>
              <w:jc w:val="center"/>
              <w:rPr>
                <w:rFonts w:ascii="Arial Narrow" w:hAnsi="Arial Narrow" w:cs="Arial"/>
                <w:b/>
                <w:sz w:val="20"/>
                <w:szCs w:val="20"/>
              </w:rPr>
            </w:pPr>
          </w:p>
        </w:tc>
        <w:tc>
          <w:tcPr>
            <w:tcW w:w="424" w:type="dxa"/>
            <w:tcBorders>
              <w:top w:val="single" w:sz="4" w:space="0" w:color="auto"/>
              <w:left w:val="single" w:sz="4" w:space="0" w:color="auto"/>
              <w:bottom w:val="single" w:sz="4" w:space="0" w:color="auto"/>
              <w:right w:val="single" w:sz="4" w:space="0" w:color="auto"/>
            </w:tcBorders>
          </w:tcPr>
          <w:p w14:paraId="18570F73" w14:textId="77777777" w:rsidR="002063E9" w:rsidRPr="001C3F39" w:rsidRDefault="002063E9" w:rsidP="00E86344">
            <w:pPr>
              <w:spacing w:line="276" w:lineRule="auto"/>
              <w:jc w:val="center"/>
              <w:rPr>
                <w:rFonts w:ascii="Arial Narrow" w:hAnsi="Arial Narrow" w:cs="Arial"/>
                <w:b/>
                <w:sz w:val="20"/>
                <w:szCs w:val="20"/>
              </w:rPr>
            </w:pPr>
          </w:p>
        </w:tc>
        <w:tc>
          <w:tcPr>
            <w:tcW w:w="424" w:type="dxa"/>
            <w:tcBorders>
              <w:top w:val="single" w:sz="4" w:space="0" w:color="auto"/>
              <w:left w:val="single" w:sz="4" w:space="0" w:color="auto"/>
              <w:bottom w:val="single" w:sz="4" w:space="0" w:color="auto"/>
              <w:right w:val="single" w:sz="4" w:space="0" w:color="auto"/>
            </w:tcBorders>
          </w:tcPr>
          <w:p w14:paraId="5EF87057" w14:textId="77777777" w:rsidR="002063E9" w:rsidRPr="001C3F39" w:rsidRDefault="002063E9" w:rsidP="00E86344">
            <w:pPr>
              <w:spacing w:line="276" w:lineRule="auto"/>
              <w:jc w:val="center"/>
              <w:rPr>
                <w:rFonts w:ascii="Arial Narrow" w:hAnsi="Arial Narrow" w:cs="Arial"/>
                <w:b/>
                <w:sz w:val="20"/>
                <w:szCs w:val="20"/>
              </w:rPr>
            </w:pPr>
          </w:p>
        </w:tc>
      </w:tr>
      <w:tr w:rsidR="002063E9" w:rsidRPr="001C3F39" w14:paraId="3E132E9C" w14:textId="77777777" w:rsidTr="00E86344">
        <w:trPr>
          <w:trHeight w:val="284"/>
        </w:trPr>
        <w:tc>
          <w:tcPr>
            <w:tcW w:w="560" w:type="dxa"/>
            <w:gridSpan w:val="2"/>
            <w:tcBorders>
              <w:top w:val="single" w:sz="4" w:space="0" w:color="auto"/>
              <w:left w:val="single" w:sz="4" w:space="0" w:color="auto"/>
              <w:bottom w:val="single" w:sz="4" w:space="0" w:color="auto"/>
              <w:right w:val="single" w:sz="4" w:space="0" w:color="auto"/>
            </w:tcBorders>
          </w:tcPr>
          <w:p w14:paraId="5698725A" w14:textId="77777777" w:rsidR="002063E9" w:rsidRPr="001C3F39" w:rsidRDefault="002063E9" w:rsidP="00E86344">
            <w:pPr>
              <w:spacing w:line="276" w:lineRule="auto"/>
              <w:rPr>
                <w:rFonts w:ascii="Arial Narrow" w:hAnsi="Arial Narrow" w:cs="Arial"/>
                <w:sz w:val="20"/>
                <w:szCs w:val="20"/>
              </w:rPr>
            </w:pPr>
            <w:r w:rsidRPr="001C3F39">
              <w:rPr>
                <w:rFonts w:ascii="Arial Narrow" w:hAnsi="Arial Narrow" w:cs="Arial"/>
                <w:sz w:val="20"/>
                <w:szCs w:val="20"/>
              </w:rPr>
              <w:t>2.</w:t>
            </w:r>
          </w:p>
        </w:tc>
        <w:tc>
          <w:tcPr>
            <w:tcW w:w="2127" w:type="dxa"/>
            <w:tcBorders>
              <w:top w:val="single" w:sz="4" w:space="0" w:color="auto"/>
              <w:left w:val="single" w:sz="4" w:space="0" w:color="auto"/>
              <w:bottom w:val="single" w:sz="4" w:space="0" w:color="auto"/>
              <w:right w:val="single" w:sz="4" w:space="0" w:color="auto"/>
            </w:tcBorders>
          </w:tcPr>
          <w:p w14:paraId="3167D511" w14:textId="77777777" w:rsidR="002063E9" w:rsidRPr="001C3F39" w:rsidRDefault="002063E9" w:rsidP="00E86344">
            <w:pPr>
              <w:spacing w:line="276" w:lineRule="auto"/>
              <w:jc w:val="center"/>
              <w:rPr>
                <w:rFonts w:ascii="Arial Narrow" w:hAnsi="Arial Narrow" w:cs="Arial"/>
                <w:sz w:val="20"/>
                <w:szCs w:val="20"/>
              </w:rPr>
            </w:pPr>
          </w:p>
        </w:tc>
        <w:tc>
          <w:tcPr>
            <w:tcW w:w="9072" w:type="dxa"/>
            <w:tcBorders>
              <w:top w:val="single" w:sz="4" w:space="0" w:color="auto"/>
              <w:left w:val="single" w:sz="4" w:space="0" w:color="auto"/>
              <w:bottom w:val="single" w:sz="4" w:space="0" w:color="auto"/>
              <w:right w:val="single" w:sz="4" w:space="0" w:color="auto"/>
            </w:tcBorders>
          </w:tcPr>
          <w:p w14:paraId="7765B601" w14:textId="77777777" w:rsidR="002063E9" w:rsidRPr="001C3F39" w:rsidRDefault="002063E9" w:rsidP="00E86344">
            <w:pPr>
              <w:spacing w:line="276" w:lineRule="auto"/>
              <w:jc w:val="center"/>
              <w:rPr>
                <w:rFonts w:ascii="Arial Narrow" w:hAnsi="Arial Narrow" w:cs="Arial"/>
                <w:sz w:val="20"/>
                <w:szCs w:val="20"/>
              </w:rPr>
            </w:pPr>
          </w:p>
        </w:tc>
        <w:tc>
          <w:tcPr>
            <w:tcW w:w="425" w:type="dxa"/>
            <w:tcBorders>
              <w:top w:val="single" w:sz="4" w:space="0" w:color="auto"/>
              <w:left w:val="single" w:sz="4" w:space="0" w:color="auto"/>
              <w:bottom w:val="single" w:sz="4" w:space="0" w:color="auto"/>
              <w:right w:val="single" w:sz="4" w:space="0" w:color="auto"/>
            </w:tcBorders>
          </w:tcPr>
          <w:p w14:paraId="1404337C" w14:textId="77777777" w:rsidR="002063E9" w:rsidRPr="001C3F39" w:rsidRDefault="002063E9" w:rsidP="00E86344">
            <w:pPr>
              <w:spacing w:line="276" w:lineRule="auto"/>
              <w:jc w:val="center"/>
              <w:rPr>
                <w:rFonts w:ascii="Arial Narrow" w:hAnsi="Arial Narrow" w:cs="Arial"/>
                <w:b/>
                <w:sz w:val="20"/>
                <w:szCs w:val="20"/>
              </w:rPr>
            </w:pPr>
          </w:p>
        </w:tc>
        <w:tc>
          <w:tcPr>
            <w:tcW w:w="426" w:type="dxa"/>
            <w:tcBorders>
              <w:top w:val="single" w:sz="4" w:space="0" w:color="auto"/>
              <w:left w:val="single" w:sz="4" w:space="0" w:color="auto"/>
              <w:bottom w:val="single" w:sz="4" w:space="0" w:color="auto"/>
              <w:right w:val="single" w:sz="4" w:space="0" w:color="auto"/>
            </w:tcBorders>
          </w:tcPr>
          <w:p w14:paraId="0037DDEA" w14:textId="77777777" w:rsidR="002063E9" w:rsidRPr="001C3F39" w:rsidRDefault="002063E9" w:rsidP="00E86344">
            <w:pPr>
              <w:spacing w:line="276" w:lineRule="auto"/>
              <w:jc w:val="center"/>
              <w:rPr>
                <w:rFonts w:ascii="Arial Narrow" w:hAnsi="Arial Narrow" w:cs="Arial"/>
                <w:b/>
                <w:sz w:val="20"/>
                <w:szCs w:val="20"/>
              </w:rPr>
            </w:pPr>
          </w:p>
        </w:tc>
        <w:tc>
          <w:tcPr>
            <w:tcW w:w="424" w:type="dxa"/>
            <w:tcBorders>
              <w:top w:val="single" w:sz="4" w:space="0" w:color="auto"/>
              <w:left w:val="single" w:sz="4" w:space="0" w:color="auto"/>
              <w:bottom w:val="single" w:sz="4" w:space="0" w:color="auto"/>
              <w:right w:val="single" w:sz="4" w:space="0" w:color="auto"/>
            </w:tcBorders>
          </w:tcPr>
          <w:p w14:paraId="7A490085" w14:textId="77777777" w:rsidR="002063E9" w:rsidRPr="001C3F39" w:rsidRDefault="002063E9" w:rsidP="00E86344">
            <w:pPr>
              <w:spacing w:line="276" w:lineRule="auto"/>
              <w:jc w:val="center"/>
              <w:rPr>
                <w:rFonts w:ascii="Arial Narrow" w:hAnsi="Arial Narrow" w:cs="Arial"/>
                <w:b/>
                <w:sz w:val="20"/>
                <w:szCs w:val="20"/>
              </w:rPr>
            </w:pPr>
          </w:p>
        </w:tc>
        <w:tc>
          <w:tcPr>
            <w:tcW w:w="424" w:type="dxa"/>
            <w:tcBorders>
              <w:top w:val="single" w:sz="4" w:space="0" w:color="auto"/>
              <w:left w:val="single" w:sz="4" w:space="0" w:color="auto"/>
              <w:bottom w:val="single" w:sz="4" w:space="0" w:color="auto"/>
              <w:right w:val="single" w:sz="4" w:space="0" w:color="auto"/>
            </w:tcBorders>
          </w:tcPr>
          <w:p w14:paraId="5DA5D618" w14:textId="77777777" w:rsidR="002063E9" w:rsidRPr="001C3F39" w:rsidRDefault="002063E9" w:rsidP="00E86344">
            <w:pPr>
              <w:spacing w:line="276" w:lineRule="auto"/>
              <w:jc w:val="center"/>
              <w:rPr>
                <w:rFonts w:ascii="Arial Narrow" w:hAnsi="Arial Narrow" w:cs="Arial"/>
                <w:b/>
                <w:sz w:val="20"/>
                <w:szCs w:val="20"/>
              </w:rPr>
            </w:pPr>
          </w:p>
        </w:tc>
      </w:tr>
      <w:tr w:rsidR="002063E9" w:rsidRPr="001C3F39" w14:paraId="20C03B10" w14:textId="77777777" w:rsidTr="00E86344">
        <w:trPr>
          <w:trHeight w:val="284"/>
        </w:trPr>
        <w:tc>
          <w:tcPr>
            <w:tcW w:w="560" w:type="dxa"/>
            <w:gridSpan w:val="2"/>
            <w:tcBorders>
              <w:top w:val="single" w:sz="4" w:space="0" w:color="auto"/>
              <w:left w:val="single" w:sz="4" w:space="0" w:color="auto"/>
              <w:bottom w:val="single" w:sz="4" w:space="0" w:color="auto"/>
              <w:right w:val="single" w:sz="4" w:space="0" w:color="auto"/>
            </w:tcBorders>
          </w:tcPr>
          <w:p w14:paraId="00EFF2FD" w14:textId="77777777" w:rsidR="002063E9" w:rsidRPr="001C3F39" w:rsidRDefault="002063E9" w:rsidP="00E86344">
            <w:pPr>
              <w:spacing w:line="276" w:lineRule="auto"/>
              <w:rPr>
                <w:rFonts w:ascii="Arial Narrow" w:hAnsi="Arial Narrow" w:cs="Arial"/>
                <w:sz w:val="20"/>
                <w:szCs w:val="20"/>
              </w:rPr>
            </w:pPr>
            <w:r w:rsidRPr="001C3F39">
              <w:rPr>
                <w:rFonts w:ascii="Arial Narrow" w:hAnsi="Arial Narrow" w:cs="Arial"/>
                <w:sz w:val="20"/>
                <w:szCs w:val="20"/>
              </w:rPr>
              <w:t>3.</w:t>
            </w:r>
          </w:p>
        </w:tc>
        <w:tc>
          <w:tcPr>
            <w:tcW w:w="2127" w:type="dxa"/>
            <w:tcBorders>
              <w:top w:val="single" w:sz="4" w:space="0" w:color="auto"/>
              <w:left w:val="single" w:sz="4" w:space="0" w:color="auto"/>
              <w:bottom w:val="single" w:sz="4" w:space="0" w:color="auto"/>
              <w:right w:val="single" w:sz="4" w:space="0" w:color="auto"/>
            </w:tcBorders>
          </w:tcPr>
          <w:p w14:paraId="10497EFF" w14:textId="77777777" w:rsidR="002063E9" w:rsidRPr="001C3F39" w:rsidRDefault="002063E9" w:rsidP="00E86344">
            <w:pPr>
              <w:spacing w:line="276" w:lineRule="auto"/>
              <w:jc w:val="center"/>
              <w:rPr>
                <w:rFonts w:ascii="Arial Narrow" w:hAnsi="Arial Narrow" w:cs="Arial"/>
                <w:sz w:val="20"/>
                <w:szCs w:val="20"/>
              </w:rPr>
            </w:pPr>
          </w:p>
        </w:tc>
        <w:tc>
          <w:tcPr>
            <w:tcW w:w="9072" w:type="dxa"/>
            <w:tcBorders>
              <w:top w:val="single" w:sz="4" w:space="0" w:color="auto"/>
              <w:left w:val="single" w:sz="4" w:space="0" w:color="auto"/>
              <w:bottom w:val="single" w:sz="4" w:space="0" w:color="auto"/>
              <w:right w:val="single" w:sz="4" w:space="0" w:color="auto"/>
            </w:tcBorders>
          </w:tcPr>
          <w:p w14:paraId="6E99C11F" w14:textId="77777777" w:rsidR="002063E9" w:rsidRPr="001C3F39" w:rsidRDefault="002063E9" w:rsidP="00E86344">
            <w:pPr>
              <w:spacing w:line="276" w:lineRule="auto"/>
              <w:jc w:val="center"/>
              <w:rPr>
                <w:rFonts w:ascii="Arial Narrow" w:hAnsi="Arial Narrow" w:cs="Arial"/>
                <w:sz w:val="20"/>
                <w:szCs w:val="20"/>
              </w:rPr>
            </w:pPr>
          </w:p>
        </w:tc>
        <w:tc>
          <w:tcPr>
            <w:tcW w:w="425" w:type="dxa"/>
            <w:tcBorders>
              <w:top w:val="single" w:sz="4" w:space="0" w:color="auto"/>
              <w:left w:val="single" w:sz="4" w:space="0" w:color="auto"/>
              <w:bottom w:val="single" w:sz="4" w:space="0" w:color="auto"/>
              <w:right w:val="single" w:sz="4" w:space="0" w:color="auto"/>
            </w:tcBorders>
          </w:tcPr>
          <w:p w14:paraId="1B92A85B" w14:textId="77777777" w:rsidR="002063E9" w:rsidRPr="001C3F39" w:rsidRDefault="002063E9" w:rsidP="00E86344">
            <w:pPr>
              <w:spacing w:line="276" w:lineRule="auto"/>
              <w:jc w:val="center"/>
              <w:rPr>
                <w:rFonts w:ascii="Arial Narrow" w:hAnsi="Arial Narrow" w:cs="Arial"/>
                <w:b/>
                <w:sz w:val="20"/>
                <w:szCs w:val="20"/>
              </w:rPr>
            </w:pPr>
          </w:p>
        </w:tc>
        <w:tc>
          <w:tcPr>
            <w:tcW w:w="426" w:type="dxa"/>
            <w:tcBorders>
              <w:top w:val="single" w:sz="4" w:space="0" w:color="auto"/>
              <w:left w:val="single" w:sz="4" w:space="0" w:color="auto"/>
              <w:bottom w:val="single" w:sz="4" w:space="0" w:color="auto"/>
              <w:right w:val="single" w:sz="4" w:space="0" w:color="auto"/>
            </w:tcBorders>
          </w:tcPr>
          <w:p w14:paraId="64515E15" w14:textId="77777777" w:rsidR="002063E9" w:rsidRPr="001C3F39" w:rsidRDefault="002063E9" w:rsidP="00E86344">
            <w:pPr>
              <w:spacing w:line="276" w:lineRule="auto"/>
              <w:jc w:val="center"/>
              <w:rPr>
                <w:rFonts w:ascii="Arial Narrow" w:hAnsi="Arial Narrow" w:cs="Arial"/>
                <w:b/>
                <w:sz w:val="20"/>
                <w:szCs w:val="20"/>
              </w:rPr>
            </w:pPr>
          </w:p>
        </w:tc>
        <w:tc>
          <w:tcPr>
            <w:tcW w:w="424" w:type="dxa"/>
            <w:tcBorders>
              <w:top w:val="single" w:sz="4" w:space="0" w:color="auto"/>
              <w:left w:val="single" w:sz="4" w:space="0" w:color="auto"/>
              <w:bottom w:val="single" w:sz="4" w:space="0" w:color="auto"/>
              <w:right w:val="single" w:sz="4" w:space="0" w:color="auto"/>
            </w:tcBorders>
          </w:tcPr>
          <w:p w14:paraId="20934038" w14:textId="77777777" w:rsidR="002063E9" w:rsidRPr="001C3F39" w:rsidRDefault="002063E9" w:rsidP="00E86344">
            <w:pPr>
              <w:spacing w:line="276" w:lineRule="auto"/>
              <w:jc w:val="center"/>
              <w:rPr>
                <w:rFonts w:ascii="Arial Narrow" w:hAnsi="Arial Narrow" w:cs="Arial"/>
                <w:b/>
                <w:sz w:val="20"/>
                <w:szCs w:val="20"/>
              </w:rPr>
            </w:pPr>
          </w:p>
        </w:tc>
        <w:tc>
          <w:tcPr>
            <w:tcW w:w="424" w:type="dxa"/>
            <w:tcBorders>
              <w:top w:val="single" w:sz="4" w:space="0" w:color="auto"/>
              <w:left w:val="single" w:sz="4" w:space="0" w:color="auto"/>
              <w:bottom w:val="single" w:sz="4" w:space="0" w:color="auto"/>
              <w:right w:val="single" w:sz="4" w:space="0" w:color="auto"/>
            </w:tcBorders>
          </w:tcPr>
          <w:p w14:paraId="4C137019" w14:textId="77777777" w:rsidR="002063E9" w:rsidRPr="001C3F39" w:rsidRDefault="002063E9" w:rsidP="00E86344">
            <w:pPr>
              <w:spacing w:line="276" w:lineRule="auto"/>
              <w:jc w:val="center"/>
              <w:rPr>
                <w:rFonts w:ascii="Arial Narrow" w:hAnsi="Arial Narrow" w:cs="Arial"/>
                <w:b/>
                <w:sz w:val="20"/>
                <w:szCs w:val="20"/>
              </w:rPr>
            </w:pPr>
          </w:p>
        </w:tc>
      </w:tr>
      <w:tr w:rsidR="002063E9" w:rsidRPr="001C3F39" w14:paraId="1E0250A8" w14:textId="77777777" w:rsidTr="00E86344">
        <w:trPr>
          <w:trHeight w:val="284"/>
        </w:trPr>
        <w:tc>
          <w:tcPr>
            <w:tcW w:w="560" w:type="dxa"/>
            <w:gridSpan w:val="2"/>
            <w:tcBorders>
              <w:top w:val="single" w:sz="4" w:space="0" w:color="auto"/>
              <w:left w:val="single" w:sz="4" w:space="0" w:color="auto"/>
              <w:bottom w:val="single" w:sz="4" w:space="0" w:color="auto"/>
              <w:right w:val="single" w:sz="4" w:space="0" w:color="auto"/>
            </w:tcBorders>
          </w:tcPr>
          <w:p w14:paraId="09A68F56" w14:textId="77777777" w:rsidR="002063E9" w:rsidRPr="001C3F39" w:rsidRDefault="002063E9" w:rsidP="00E86344">
            <w:pPr>
              <w:spacing w:line="276" w:lineRule="auto"/>
              <w:rPr>
                <w:rFonts w:ascii="Arial Narrow" w:hAnsi="Arial Narrow" w:cs="Arial"/>
                <w:sz w:val="20"/>
                <w:szCs w:val="20"/>
              </w:rPr>
            </w:pPr>
            <w:r w:rsidRPr="001C3F39">
              <w:rPr>
                <w:rFonts w:ascii="Arial Narrow" w:hAnsi="Arial Narrow" w:cs="Arial"/>
                <w:sz w:val="20"/>
                <w:szCs w:val="20"/>
              </w:rPr>
              <w:t>4.</w:t>
            </w:r>
          </w:p>
        </w:tc>
        <w:tc>
          <w:tcPr>
            <w:tcW w:w="2127" w:type="dxa"/>
            <w:tcBorders>
              <w:top w:val="single" w:sz="4" w:space="0" w:color="auto"/>
              <w:left w:val="single" w:sz="4" w:space="0" w:color="auto"/>
              <w:bottom w:val="single" w:sz="4" w:space="0" w:color="auto"/>
              <w:right w:val="single" w:sz="4" w:space="0" w:color="auto"/>
            </w:tcBorders>
          </w:tcPr>
          <w:p w14:paraId="55D58466" w14:textId="77777777" w:rsidR="002063E9" w:rsidRPr="001C3F39" w:rsidRDefault="002063E9" w:rsidP="00E86344">
            <w:pPr>
              <w:spacing w:line="276" w:lineRule="auto"/>
              <w:jc w:val="center"/>
              <w:rPr>
                <w:rFonts w:ascii="Arial Narrow" w:hAnsi="Arial Narrow" w:cs="Arial"/>
                <w:sz w:val="20"/>
                <w:szCs w:val="20"/>
              </w:rPr>
            </w:pPr>
          </w:p>
        </w:tc>
        <w:tc>
          <w:tcPr>
            <w:tcW w:w="9072" w:type="dxa"/>
            <w:tcBorders>
              <w:top w:val="single" w:sz="4" w:space="0" w:color="auto"/>
              <w:left w:val="single" w:sz="4" w:space="0" w:color="auto"/>
              <w:bottom w:val="single" w:sz="4" w:space="0" w:color="auto"/>
              <w:right w:val="single" w:sz="4" w:space="0" w:color="auto"/>
            </w:tcBorders>
          </w:tcPr>
          <w:p w14:paraId="7B4512B2" w14:textId="77777777" w:rsidR="002063E9" w:rsidRPr="001C3F39" w:rsidRDefault="002063E9" w:rsidP="00E86344">
            <w:pPr>
              <w:spacing w:line="276" w:lineRule="auto"/>
              <w:jc w:val="center"/>
              <w:rPr>
                <w:rFonts w:ascii="Arial Narrow" w:hAnsi="Arial Narrow" w:cs="Arial"/>
                <w:sz w:val="20"/>
                <w:szCs w:val="20"/>
              </w:rPr>
            </w:pPr>
          </w:p>
        </w:tc>
        <w:tc>
          <w:tcPr>
            <w:tcW w:w="425" w:type="dxa"/>
            <w:tcBorders>
              <w:top w:val="single" w:sz="4" w:space="0" w:color="auto"/>
              <w:left w:val="single" w:sz="4" w:space="0" w:color="auto"/>
              <w:bottom w:val="single" w:sz="4" w:space="0" w:color="auto"/>
              <w:right w:val="single" w:sz="4" w:space="0" w:color="auto"/>
            </w:tcBorders>
          </w:tcPr>
          <w:p w14:paraId="23EB281C" w14:textId="77777777" w:rsidR="002063E9" w:rsidRPr="001C3F39" w:rsidRDefault="002063E9" w:rsidP="00E86344">
            <w:pPr>
              <w:spacing w:line="276" w:lineRule="auto"/>
              <w:jc w:val="center"/>
              <w:rPr>
                <w:rFonts w:ascii="Arial Narrow" w:hAnsi="Arial Narrow" w:cs="Arial"/>
                <w:b/>
                <w:sz w:val="20"/>
                <w:szCs w:val="20"/>
              </w:rPr>
            </w:pPr>
          </w:p>
        </w:tc>
        <w:tc>
          <w:tcPr>
            <w:tcW w:w="426" w:type="dxa"/>
            <w:tcBorders>
              <w:top w:val="single" w:sz="4" w:space="0" w:color="auto"/>
              <w:left w:val="single" w:sz="4" w:space="0" w:color="auto"/>
              <w:bottom w:val="single" w:sz="4" w:space="0" w:color="auto"/>
              <w:right w:val="single" w:sz="4" w:space="0" w:color="auto"/>
            </w:tcBorders>
          </w:tcPr>
          <w:p w14:paraId="0F6E6DF3" w14:textId="77777777" w:rsidR="002063E9" w:rsidRPr="001C3F39" w:rsidRDefault="002063E9" w:rsidP="00E86344">
            <w:pPr>
              <w:spacing w:line="276" w:lineRule="auto"/>
              <w:jc w:val="center"/>
              <w:rPr>
                <w:rFonts w:ascii="Arial Narrow" w:hAnsi="Arial Narrow" w:cs="Arial"/>
                <w:b/>
                <w:sz w:val="20"/>
                <w:szCs w:val="20"/>
              </w:rPr>
            </w:pPr>
          </w:p>
        </w:tc>
        <w:tc>
          <w:tcPr>
            <w:tcW w:w="424" w:type="dxa"/>
            <w:tcBorders>
              <w:top w:val="single" w:sz="4" w:space="0" w:color="auto"/>
              <w:left w:val="single" w:sz="4" w:space="0" w:color="auto"/>
              <w:bottom w:val="single" w:sz="4" w:space="0" w:color="auto"/>
              <w:right w:val="single" w:sz="4" w:space="0" w:color="auto"/>
            </w:tcBorders>
          </w:tcPr>
          <w:p w14:paraId="1A7CCA76" w14:textId="77777777" w:rsidR="002063E9" w:rsidRPr="001C3F39" w:rsidRDefault="002063E9" w:rsidP="00E86344">
            <w:pPr>
              <w:spacing w:line="276" w:lineRule="auto"/>
              <w:jc w:val="center"/>
              <w:rPr>
                <w:rFonts w:ascii="Arial Narrow" w:hAnsi="Arial Narrow" w:cs="Arial"/>
                <w:b/>
                <w:sz w:val="20"/>
                <w:szCs w:val="20"/>
              </w:rPr>
            </w:pPr>
          </w:p>
        </w:tc>
        <w:tc>
          <w:tcPr>
            <w:tcW w:w="424" w:type="dxa"/>
            <w:tcBorders>
              <w:top w:val="single" w:sz="4" w:space="0" w:color="auto"/>
              <w:left w:val="single" w:sz="4" w:space="0" w:color="auto"/>
              <w:bottom w:val="single" w:sz="4" w:space="0" w:color="auto"/>
              <w:right w:val="single" w:sz="4" w:space="0" w:color="auto"/>
            </w:tcBorders>
          </w:tcPr>
          <w:p w14:paraId="406FD9C6" w14:textId="77777777" w:rsidR="002063E9" w:rsidRPr="001C3F39" w:rsidRDefault="002063E9" w:rsidP="00E86344">
            <w:pPr>
              <w:spacing w:line="276" w:lineRule="auto"/>
              <w:jc w:val="center"/>
              <w:rPr>
                <w:rFonts w:ascii="Arial Narrow" w:hAnsi="Arial Narrow" w:cs="Arial"/>
                <w:b/>
                <w:sz w:val="20"/>
                <w:szCs w:val="20"/>
              </w:rPr>
            </w:pPr>
          </w:p>
        </w:tc>
      </w:tr>
      <w:tr w:rsidR="002063E9" w:rsidRPr="001C3F39" w14:paraId="5A9BE39C" w14:textId="77777777" w:rsidTr="00E86344">
        <w:trPr>
          <w:trHeight w:val="284"/>
        </w:trPr>
        <w:tc>
          <w:tcPr>
            <w:tcW w:w="560" w:type="dxa"/>
            <w:gridSpan w:val="2"/>
            <w:tcBorders>
              <w:top w:val="single" w:sz="4" w:space="0" w:color="auto"/>
              <w:left w:val="single" w:sz="4" w:space="0" w:color="auto"/>
              <w:bottom w:val="single" w:sz="4" w:space="0" w:color="auto"/>
              <w:right w:val="single" w:sz="4" w:space="0" w:color="auto"/>
            </w:tcBorders>
          </w:tcPr>
          <w:p w14:paraId="59DCFAB2" w14:textId="77777777" w:rsidR="002063E9" w:rsidRPr="001C3F39" w:rsidRDefault="002063E9" w:rsidP="00E86344">
            <w:pPr>
              <w:spacing w:line="276" w:lineRule="auto"/>
              <w:rPr>
                <w:rFonts w:ascii="Arial Narrow" w:hAnsi="Arial Narrow" w:cs="Arial"/>
                <w:sz w:val="20"/>
                <w:szCs w:val="20"/>
              </w:rPr>
            </w:pPr>
            <w:r w:rsidRPr="001C3F39">
              <w:rPr>
                <w:rFonts w:ascii="Arial Narrow" w:hAnsi="Arial Narrow" w:cs="Arial"/>
                <w:sz w:val="20"/>
                <w:szCs w:val="20"/>
              </w:rPr>
              <w:t>5.</w:t>
            </w:r>
          </w:p>
        </w:tc>
        <w:tc>
          <w:tcPr>
            <w:tcW w:w="2127" w:type="dxa"/>
            <w:tcBorders>
              <w:top w:val="single" w:sz="4" w:space="0" w:color="auto"/>
              <w:left w:val="single" w:sz="4" w:space="0" w:color="auto"/>
              <w:bottom w:val="single" w:sz="4" w:space="0" w:color="auto"/>
              <w:right w:val="single" w:sz="4" w:space="0" w:color="auto"/>
            </w:tcBorders>
          </w:tcPr>
          <w:p w14:paraId="0D8A6B50" w14:textId="77777777" w:rsidR="002063E9" w:rsidRPr="001C3F39" w:rsidRDefault="002063E9" w:rsidP="00E86344">
            <w:pPr>
              <w:spacing w:line="276" w:lineRule="auto"/>
              <w:jc w:val="center"/>
              <w:rPr>
                <w:rFonts w:ascii="Arial Narrow" w:hAnsi="Arial Narrow" w:cs="Arial"/>
                <w:sz w:val="20"/>
                <w:szCs w:val="20"/>
              </w:rPr>
            </w:pPr>
          </w:p>
        </w:tc>
        <w:tc>
          <w:tcPr>
            <w:tcW w:w="9072" w:type="dxa"/>
            <w:tcBorders>
              <w:top w:val="single" w:sz="4" w:space="0" w:color="auto"/>
              <w:left w:val="single" w:sz="4" w:space="0" w:color="auto"/>
              <w:bottom w:val="single" w:sz="4" w:space="0" w:color="auto"/>
              <w:right w:val="single" w:sz="4" w:space="0" w:color="auto"/>
            </w:tcBorders>
          </w:tcPr>
          <w:p w14:paraId="12439E14" w14:textId="77777777" w:rsidR="002063E9" w:rsidRPr="001C3F39" w:rsidRDefault="002063E9" w:rsidP="00E86344">
            <w:pPr>
              <w:spacing w:line="276" w:lineRule="auto"/>
              <w:jc w:val="center"/>
              <w:rPr>
                <w:rFonts w:ascii="Arial Narrow" w:hAnsi="Arial Narrow" w:cs="Arial"/>
                <w:sz w:val="20"/>
                <w:szCs w:val="20"/>
              </w:rPr>
            </w:pPr>
          </w:p>
        </w:tc>
        <w:tc>
          <w:tcPr>
            <w:tcW w:w="425" w:type="dxa"/>
            <w:tcBorders>
              <w:top w:val="single" w:sz="4" w:space="0" w:color="auto"/>
              <w:left w:val="single" w:sz="4" w:space="0" w:color="auto"/>
              <w:bottom w:val="single" w:sz="4" w:space="0" w:color="auto"/>
              <w:right w:val="single" w:sz="4" w:space="0" w:color="auto"/>
            </w:tcBorders>
          </w:tcPr>
          <w:p w14:paraId="471419B7" w14:textId="77777777" w:rsidR="002063E9" w:rsidRPr="001C3F39" w:rsidRDefault="002063E9" w:rsidP="00E86344">
            <w:pPr>
              <w:spacing w:line="276" w:lineRule="auto"/>
              <w:jc w:val="center"/>
              <w:rPr>
                <w:rFonts w:ascii="Arial Narrow" w:hAnsi="Arial Narrow" w:cs="Arial"/>
                <w:b/>
                <w:sz w:val="20"/>
                <w:szCs w:val="20"/>
              </w:rPr>
            </w:pPr>
          </w:p>
        </w:tc>
        <w:tc>
          <w:tcPr>
            <w:tcW w:w="426" w:type="dxa"/>
            <w:tcBorders>
              <w:top w:val="single" w:sz="4" w:space="0" w:color="auto"/>
              <w:left w:val="single" w:sz="4" w:space="0" w:color="auto"/>
              <w:bottom w:val="single" w:sz="4" w:space="0" w:color="auto"/>
              <w:right w:val="single" w:sz="4" w:space="0" w:color="auto"/>
            </w:tcBorders>
          </w:tcPr>
          <w:p w14:paraId="692B6103" w14:textId="77777777" w:rsidR="002063E9" w:rsidRPr="001C3F39" w:rsidRDefault="002063E9" w:rsidP="00E86344">
            <w:pPr>
              <w:spacing w:line="276" w:lineRule="auto"/>
              <w:jc w:val="center"/>
              <w:rPr>
                <w:rFonts w:ascii="Arial Narrow" w:hAnsi="Arial Narrow" w:cs="Arial"/>
                <w:b/>
                <w:sz w:val="20"/>
                <w:szCs w:val="20"/>
              </w:rPr>
            </w:pPr>
          </w:p>
        </w:tc>
        <w:tc>
          <w:tcPr>
            <w:tcW w:w="424" w:type="dxa"/>
            <w:tcBorders>
              <w:top w:val="single" w:sz="4" w:space="0" w:color="auto"/>
              <w:left w:val="single" w:sz="4" w:space="0" w:color="auto"/>
              <w:bottom w:val="single" w:sz="4" w:space="0" w:color="auto"/>
              <w:right w:val="single" w:sz="4" w:space="0" w:color="auto"/>
            </w:tcBorders>
          </w:tcPr>
          <w:p w14:paraId="4035A0A2" w14:textId="77777777" w:rsidR="002063E9" w:rsidRPr="001C3F39" w:rsidRDefault="002063E9" w:rsidP="00E86344">
            <w:pPr>
              <w:spacing w:line="276" w:lineRule="auto"/>
              <w:jc w:val="center"/>
              <w:rPr>
                <w:rFonts w:ascii="Arial Narrow" w:hAnsi="Arial Narrow" w:cs="Arial"/>
                <w:b/>
                <w:sz w:val="20"/>
                <w:szCs w:val="20"/>
              </w:rPr>
            </w:pPr>
          </w:p>
        </w:tc>
        <w:tc>
          <w:tcPr>
            <w:tcW w:w="424" w:type="dxa"/>
            <w:tcBorders>
              <w:top w:val="single" w:sz="4" w:space="0" w:color="auto"/>
              <w:left w:val="single" w:sz="4" w:space="0" w:color="auto"/>
              <w:bottom w:val="single" w:sz="4" w:space="0" w:color="auto"/>
              <w:right w:val="single" w:sz="4" w:space="0" w:color="auto"/>
            </w:tcBorders>
          </w:tcPr>
          <w:p w14:paraId="646039F2" w14:textId="77777777" w:rsidR="002063E9" w:rsidRPr="001C3F39" w:rsidRDefault="002063E9" w:rsidP="00E86344">
            <w:pPr>
              <w:spacing w:line="276" w:lineRule="auto"/>
              <w:jc w:val="center"/>
              <w:rPr>
                <w:rFonts w:ascii="Arial Narrow" w:hAnsi="Arial Narrow" w:cs="Arial"/>
                <w:b/>
                <w:sz w:val="20"/>
                <w:szCs w:val="20"/>
              </w:rPr>
            </w:pPr>
          </w:p>
        </w:tc>
      </w:tr>
      <w:tr w:rsidR="002063E9" w:rsidRPr="001C3F39" w14:paraId="69CFB1C6" w14:textId="77777777" w:rsidTr="00E86344">
        <w:trPr>
          <w:trHeight w:val="284"/>
        </w:trPr>
        <w:tc>
          <w:tcPr>
            <w:tcW w:w="560" w:type="dxa"/>
            <w:gridSpan w:val="2"/>
            <w:tcBorders>
              <w:top w:val="single" w:sz="4" w:space="0" w:color="auto"/>
              <w:left w:val="single" w:sz="4" w:space="0" w:color="auto"/>
              <w:bottom w:val="single" w:sz="4" w:space="0" w:color="auto"/>
              <w:right w:val="single" w:sz="4" w:space="0" w:color="auto"/>
            </w:tcBorders>
          </w:tcPr>
          <w:p w14:paraId="2977CAB0" w14:textId="77777777" w:rsidR="002063E9" w:rsidRPr="001C3F39" w:rsidRDefault="002063E9" w:rsidP="00E86344">
            <w:pPr>
              <w:spacing w:line="276" w:lineRule="auto"/>
              <w:rPr>
                <w:rFonts w:ascii="Arial Narrow" w:hAnsi="Arial Narrow" w:cs="Arial"/>
                <w:sz w:val="20"/>
                <w:szCs w:val="20"/>
              </w:rPr>
            </w:pPr>
            <w:r w:rsidRPr="001C3F39">
              <w:rPr>
                <w:rFonts w:ascii="Arial Narrow" w:hAnsi="Arial Narrow" w:cs="Arial"/>
                <w:sz w:val="20"/>
                <w:szCs w:val="20"/>
              </w:rPr>
              <w:t>6.</w:t>
            </w:r>
          </w:p>
        </w:tc>
        <w:tc>
          <w:tcPr>
            <w:tcW w:w="2127" w:type="dxa"/>
            <w:tcBorders>
              <w:top w:val="single" w:sz="4" w:space="0" w:color="auto"/>
              <w:left w:val="single" w:sz="4" w:space="0" w:color="auto"/>
              <w:bottom w:val="single" w:sz="4" w:space="0" w:color="auto"/>
              <w:right w:val="single" w:sz="4" w:space="0" w:color="auto"/>
            </w:tcBorders>
          </w:tcPr>
          <w:p w14:paraId="73A794CE" w14:textId="77777777" w:rsidR="002063E9" w:rsidRPr="001C3F39" w:rsidRDefault="002063E9" w:rsidP="00E86344">
            <w:pPr>
              <w:spacing w:line="276" w:lineRule="auto"/>
              <w:jc w:val="center"/>
              <w:rPr>
                <w:rFonts w:ascii="Arial Narrow" w:hAnsi="Arial Narrow" w:cs="Arial"/>
                <w:sz w:val="20"/>
                <w:szCs w:val="20"/>
              </w:rPr>
            </w:pPr>
          </w:p>
        </w:tc>
        <w:tc>
          <w:tcPr>
            <w:tcW w:w="9072" w:type="dxa"/>
            <w:tcBorders>
              <w:top w:val="single" w:sz="4" w:space="0" w:color="auto"/>
              <w:left w:val="single" w:sz="4" w:space="0" w:color="auto"/>
              <w:bottom w:val="single" w:sz="4" w:space="0" w:color="auto"/>
              <w:right w:val="single" w:sz="4" w:space="0" w:color="auto"/>
            </w:tcBorders>
          </w:tcPr>
          <w:p w14:paraId="7F049EFD" w14:textId="77777777" w:rsidR="002063E9" w:rsidRPr="001C3F39" w:rsidRDefault="002063E9" w:rsidP="00E86344">
            <w:pPr>
              <w:spacing w:line="276" w:lineRule="auto"/>
              <w:jc w:val="center"/>
              <w:rPr>
                <w:rFonts w:ascii="Arial Narrow" w:hAnsi="Arial Narrow" w:cs="Arial"/>
                <w:sz w:val="20"/>
                <w:szCs w:val="20"/>
              </w:rPr>
            </w:pPr>
          </w:p>
        </w:tc>
        <w:tc>
          <w:tcPr>
            <w:tcW w:w="425" w:type="dxa"/>
            <w:tcBorders>
              <w:top w:val="single" w:sz="4" w:space="0" w:color="auto"/>
              <w:left w:val="single" w:sz="4" w:space="0" w:color="auto"/>
              <w:bottom w:val="single" w:sz="4" w:space="0" w:color="auto"/>
              <w:right w:val="single" w:sz="4" w:space="0" w:color="auto"/>
            </w:tcBorders>
          </w:tcPr>
          <w:p w14:paraId="6F544F5C" w14:textId="77777777" w:rsidR="002063E9" w:rsidRPr="001C3F39" w:rsidRDefault="002063E9" w:rsidP="00E86344">
            <w:pPr>
              <w:spacing w:line="276" w:lineRule="auto"/>
              <w:jc w:val="center"/>
              <w:rPr>
                <w:rFonts w:ascii="Arial Narrow" w:hAnsi="Arial Narrow" w:cs="Arial"/>
                <w:b/>
                <w:sz w:val="20"/>
                <w:szCs w:val="20"/>
              </w:rPr>
            </w:pPr>
          </w:p>
        </w:tc>
        <w:tc>
          <w:tcPr>
            <w:tcW w:w="426" w:type="dxa"/>
            <w:tcBorders>
              <w:top w:val="single" w:sz="4" w:space="0" w:color="auto"/>
              <w:left w:val="single" w:sz="4" w:space="0" w:color="auto"/>
              <w:bottom w:val="single" w:sz="4" w:space="0" w:color="auto"/>
              <w:right w:val="single" w:sz="4" w:space="0" w:color="auto"/>
            </w:tcBorders>
          </w:tcPr>
          <w:p w14:paraId="10757B94" w14:textId="77777777" w:rsidR="002063E9" w:rsidRPr="001C3F39" w:rsidRDefault="002063E9" w:rsidP="00E86344">
            <w:pPr>
              <w:spacing w:line="276" w:lineRule="auto"/>
              <w:jc w:val="center"/>
              <w:rPr>
                <w:rFonts w:ascii="Arial Narrow" w:hAnsi="Arial Narrow" w:cs="Arial"/>
                <w:b/>
                <w:sz w:val="20"/>
                <w:szCs w:val="20"/>
              </w:rPr>
            </w:pPr>
          </w:p>
        </w:tc>
        <w:tc>
          <w:tcPr>
            <w:tcW w:w="424" w:type="dxa"/>
            <w:tcBorders>
              <w:top w:val="single" w:sz="4" w:space="0" w:color="auto"/>
              <w:left w:val="single" w:sz="4" w:space="0" w:color="auto"/>
              <w:bottom w:val="single" w:sz="4" w:space="0" w:color="auto"/>
              <w:right w:val="single" w:sz="4" w:space="0" w:color="auto"/>
            </w:tcBorders>
          </w:tcPr>
          <w:p w14:paraId="061299B0" w14:textId="77777777" w:rsidR="002063E9" w:rsidRPr="001C3F39" w:rsidRDefault="002063E9" w:rsidP="00E86344">
            <w:pPr>
              <w:spacing w:line="276" w:lineRule="auto"/>
              <w:jc w:val="center"/>
              <w:rPr>
                <w:rFonts w:ascii="Arial Narrow" w:hAnsi="Arial Narrow" w:cs="Arial"/>
                <w:b/>
                <w:sz w:val="20"/>
                <w:szCs w:val="20"/>
              </w:rPr>
            </w:pPr>
          </w:p>
        </w:tc>
        <w:tc>
          <w:tcPr>
            <w:tcW w:w="424" w:type="dxa"/>
            <w:tcBorders>
              <w:top w:val="single" w:sz="4" w:space="0" w:color="auto"/>
              <w:left w:val="single" w:sz="4" w:space="0" w:color="auto"/>
              <w:bottom w:val="single" w:sz="4" w:space="0" w:color="auto"/>
              <w:right w:val="single" w:sz="4" w:space="0" w:color="auto"/>
            </w:tcBorders>
          </w:tcPr>
          <w:p w14:paraId="129E9BE7" w14:textId="77777777" w:rsidR="002063E9" w:rsidRPr="001C3F39" w:rsidRDefault="002063E9" w:rsidP="00E86344">
            <w:pPr>
              <w:spacing w:line="276" w:lineRule="auto"/>
              <w:jc w:val="center"/>
              <w:rPr>
                <w:rFonts w:ascii="Arial Narrow" w:hAnsi="Arial Narrow" w:cs="Arial"/>
                <w:b/>
                <w:sz w:val="20"/>
                <w:szCs w:val="20"/>
              </w:rPr>
            </w:pPr>
          </w:p>
        </w:tc>
      </w:tr>
      <w:tr w:rsidR="002063E9" w:rsidRPr="001C3F39" w14:paraId="3B411D0A" w14:textId="77777777" w:rsidTr="00E86344">
        <w:trPr>
          <w:trHeight w:val="311"/>
        </w:trPr>
        <w:tc>
          <w:tcPr>
            <w:tcW w:w="560" w:type="dxa"/>
            <w:gridSpan w:val="2"/>
            <w:tcBorders>
              <w:top w:val="single" w:sz="4" w:space="0" w:color="auto"/>
              <w:left w:val="single" w:sz="4" w:space="0" w:color="auto"/>
              <w:bottom w:val="single" w:sz="4" w:space="0" w:color="auto"/>
              <w:right w:val="single" w:sz="4" w:space="0" w:color="auto"/>
            </w:tcBorders>
          </w:tcPr>
          <w:p w14:paraId="5FE3F65C" w14:textId="77777777" w:rsidR="002063E9" w:rsidRPr="001C3F39" w:rsidRDefault="002063E9" w:rsidP="00E86344">
            <w:pPr>
              <w:spacing w:line="276" w:lineRule="auto"/>
              <w:rPr>
                <w:rFonts w:ascii="Arial Narrow" w:hAnsi="Arial Narrow" w:cs="Arial"/>
                <w:sz w:val="20"/>
                <w:szCs w:val="20"/>
              </w:rPr>
            </w:pPr>
            <w:r w:rsidRPr="001C3F39">
              <w:rPr>
                <w:rFonts w:ascii="Arial Narrow" w:hAnsi="Arial Narrow" w:cs="Arial"/>
                <w:sz w:val="20"/>
                <w:szCs w:val="20"/>
              </w:rPr>
              <w:t>7.</w:t>
            </w:r>
          </w:p>
        </w:tc>
        <w:tc>
          <w:tcPr>
            <w:tcW w:w="2127" w:type="dxa"/>
            <w:tcBorders>
              <w:top w:val="single" w:sz="4" w:space="0" w:color="auto"/>
              <w:left w:val="single" w:sz="4" w:space="0" w:color="auto"/>
              <w:bottom w:val="single" w:sz="4" w:space="0" w:color="auto"/>
              <w:right w:val="single" w:sz="4" w:space="0" w:color="auto"/>
            </w:tcBorders>
          </w:tcPr>
          <w:p w14:paraId="476F03CF" w14:textId="77777777" w:rsidR="002063E9" w:rsidRPr="001C3F39" w:rsidRDefault="002063E9" w:rsidP="00E86344">
            <w:pPr>
              <w:spacing w:line="276" w:lineRule="auto"/>
              <w:jc w:val="center"/>
              <w:rPr>
                <w:rFonts w:ascii="Arial Narrow" w:hAnsi="Arial Narrow" w:cs="Arial"/>
                <w:sz w:val="20"/>
                <w:szCs w:val="20"/>
              </w:rPr>
            </w:pPr>
          </w:p>
        </w:tc>
        <w:tc>
          <w:tcPr>
            <w:tcW w:w="9072" w:type="dxa"/>
            <w:tcBorders>
              <w:top w:val="single" w:sz="4" w:space="0" w:color="auto"/>
              <w:left w:val="single" w:sz="4" w:space="0" w:color="auto"/>
              <w:bottom w:val="single" w:sz="4" w:space="0" w:color="auto"/>
              <w:right w:val="single" w:sz="4" w:space="0" w:color="auto"/>
            </w:tcBorders>
          </w:tcPr>
          <w:p w14:paraId="08F1F49E" w14:textId="77777777" w:rsidR="002063E9" w:rsidRPr="001C3F39" w:rsidRDefault="002063E9" w:rsidP="00E86344">
            <w:pPr>
              <w:spacing w:line="276" w:lineRule="auto"/>
              <w:jc w:val="center"/>
              <w:rPr>
                <w:rFonts w:ascii="Arial Narrow" w:hAnsi="Arial Narrow" w:cs="Arial"/>
                <w:sz w:val="20"/>
                <w:szCs w:val="20"/>
              </w:rPr>
            </w:pPr>
          </w:p>
        </w:tc>
        <w:tc>
          <w:tcPr>
            <w:tcW w:w="425" w:type="dxa"/>
            <w:tcBorders>
              <w:top w:val="single" w:sz="4" w:space="0" w:color="auto"/>
              <w:left w:val="single" w:sz="4" w:space="0" w:color="auto"/>
              <w:bottom w:val="single" w:sz="4" w:space="0" w:color="auto"/>
              <w:right w:val="single" w:sz="4" w:space="0" w:color="auto"/>
            </w:tcBorders>
          </w:tcPr>
          <w:p w14:paraId="454211C3" w14:textId="77777777" w:rsidR="002063E9" w:rsidRPr="001C3F39" w:rsidRDefault="002063E9" w:rsidP="00E86344">
            <w:pPr>
              <w:spacing w:line="276" w:lineRule="auto"/>
              <w:jc w:val="center"/>
              <w:rPr>
                <w:rFonts w:ascii="Arial Narrow" w:hAnsi="Arial Narrow" w:cs="Arial"/>
                <w:b/>
                <w:sz w:val="20"/>
                <w:szCs w:val="20"/>
              </w:rPr>
            </w:pPr>
          </w:p>
        </w:tc>
        <w:tc>
          <w:tcPr>
            <w:tcW w:w="426" w:type="dxa"/>
            <w:tcBorders>
              <w:top w:val="single" w:sz="4" w:space="0" w:color="auto"/>
              <w:left w:val="single" w:sz="4" w:space="0" w:color="auto"/>
              <w:bottom w:val="single" w:sz="4" w:space="0" w:color="auto"/>
              <w:right w:val="single" w:sz="4" w:space="0" w:color="auto"/>
            </w:tcBorders>
          </w:tcPr>
          <w:p w14:paraId="12B040CE" w14:textId="77777777" w:rsidR="002063E9" w:rsidRPr="001C3F39" w:rsidRDefault="002063E9" w:rsidP="00E86344">
            <w:pPr>
              <w:spacing w:line="276" w:lineRule="auto"/>
              <w:jc w:val="center"/>
              <w:rPr>
                <w:rFonts w:ascii="Arial Narrow" w:hAnsi="Arial Narrow" w:cs="Arial"/>
                <w:b/>
                <w:sz w:val="20"/>
                <w:szCs w:val="20"/>
              </w:rPr>
            </w:pPr>
          </w:p>
        </w:tc>
        <w:tc>
          <w:tcPr>
            <w:tcW w:w="424" w:type="dxa"/>
            <w:tcBorders>
              <w:top w:val="single" w:sz="4" w:space="0" w:color="auto"/>
              <w:left w:val="single" w:sz="4" w:space="0" w:color="auto"/>
              <w:bottom w:val="single" w:sz="4" w:space="0" w:color="auto"/>
              <w:right w:val="single" w:sz="4" w:space="0" w:color="auto"/>
            </w:tcBorders>
          </w:tcPr>
          <w:p w14:paraId="0EB2E5F2" w14:textId="77777777" w:rsidR="002063E9" w:rsidRPr="001C3F39" w:rsidRDefault="002063E9" w:rsidP="00E86344">
            <w:pPr>
              <w:spacing w:line="276" w:lineRule="auto"/>
              <w:jc w:val="center"/>
              <w:rPr>
                <w:rFonts w:ascii="Arial Narrow" w:hAnsi="Arial Narrow" w:cs="Arial"/>
                <w:b/>
                <w:sz w:val="20"/>
                <w:szCs w:val="20"/>
              </w:rPr>
            </w:pPr>
          </w:p>
        </w:tc>
        <w:tc>
          <w:tcPr>
            <w:tcW w:w="424" w:type="dxa"/>
            <w:tcBorders>
              <w:top w:val="single" w:sz="4" w:space="0" w:color="auto"/>
              <w:left w:val="single" w:sz="4" w:space="0" w:color="auto"/>
              <w:bottom w:val="single" w:sz="4" w:space="0" w:color="auto"/>
              <w:right w:val="single" w:sz="4" w:space="0" w:color="auto"/>
            </w:tcBorders>
          </w:tcPr>
          <w:p w14:paraId="002C36DB" w14:textId="77777777" w:rsidR="002063E9" w:rsidRPr="001C3F39" w:rsidRDefault="002063E9" w:rsidP="00E86344">
            <w:pPr>
              <w:spacing w:line="276" w:lineRule="auto"/>
              <w:jc w:val="center"/>
              <w:rPr>
                <w:rFonts w:ascii="Arial Narrow" w:hAnsi="Arial Narrow" w:cs="Arial"/>
                <w:b/>
                <w:sz w:val="20"/>
                <w:szCs w:val="20"/>
              </w:rPr>
            </w:pPr>
          </w:p>
        </w:tc>
      </w:tr>
      <w:tr w:rsidR="002063E9" w:rsidRPr="001C3F39" w14:paraId="1F3ABE61" w14:textId="77777777" w:rsidTr="00E86344">
        <w:trPr>
          <w:trHeight w:val="284"/>
        </w:trPr>
        <w:tc>
          <w:tcPr>
            <w:tcW w:w="560" w:type="dxa"/>
            <w:gridSpan w:val="2"/>
            <w:tcBorders>
              <w:top w:val="single" w:sz="4" w:space="0" w:color="auto"/>
              <w:left w:val="single" w:sz="4" w:space="0" w:color="auto"/>
              <w:bottom w:val="single" w:sz="4" w:space="0" w:color="auto"/>
              <w:right w:val="single" w:sz="4" w:space="0" w:color="auto"/>
            </w:tcBorders>
          </w:tcPr>
          <w:p w14:paraId="4C03EC4A" w14:textId="77777777" w:rsidR="002063E9" w:rsidRPr="001C3F39" w:rsidRDefault="002063E9" w:rsidP="00E86344">
            <w:pPr>
              <w:spacing w:line="276" w:lineRule="auto"/>
              <w:rPr>
                <w:rFonts w:ascii="Arial Narrow" w:hAnsi="Arial Narrow" w:cs="Arial"/>
                <w:sz w:val="20"/>
                <w:szCs w:val="20"/>
              </w:rPr>
            </w:pPr>
            <w:r w:rsidRPr="001C3F39">
              <w:rPr>
                <w:rFonts w:ascii="Arial Narrow" w:hAnsi="Arial Narrow" w:cs="Arial"/>
                <w:sz w:val="20"/>
                <w:szCs w:val="20"/>
              </w:rPr>
              <w:t>8.</w:t>
            </w:r>
          </w:p>
        </w:tc>
        <w:tc>
          <w:tcPr>
            <w:tcW w:w="2127" w:type="dxa"/>
            <w:tcBorders>
              <w:top w:val="single" w:sz="4" w:space="0" w:color="auto"/>
              <w:left w:val="single" w:sz="4" w:space="0" w:color="auto"/>
              <w:bottom w:val="single" w:sz="4" w:space="0" w:color="auto"/>
              <w:right w:val="single" w:sz="4" w:space="0" w:color="auto"/>
            </w:tcBorders>
          </w:tcPr>
          <w:p w14:paraId="4D8CAB13" w14:textId="77777777" w:rsidR="002063E9" w:rsidRPr="001C3F39" w:rsidRDefault="002063E9" w:rsidP="00E86344">
            <w:pPr>
              <w:spacing w:line="276" w:lineRule="auto"/>
              <w:jc w:val="center"/>
              <w:rPr>
                <w:rFonts w:ascii="Arial Narrow" w:hAnsi="Arial Narrow" w:cs="Arial"/>
                <w:sz w:val="20"/>
                <w:szCs w:val="20"/>
              </w:rPr>
            </w:pPr>
          </w:p>
        </w:tc>
        <w:tc>
          <w:tcPr>
            <w:tcW w:w="9072" w:type="dxa"/>
            <w:tcBorders>
              <w:top w:val="single" w:sz="4" w:space="0" w:color="auto"/>
              <w:left w:val="single" w:sz="4" w:space="0" w:color="auto"/>
              <w:bottom w:val="single" w:sz="4" w:space="0" w:color="auto"/>
              <w:right w:val="single" w:sz="4" w:space="0" w:color="auto"/>
            </w:tcBorders>
          </w:tcPr>
          <w:p w14:paraId="288BC9BA" w14:textId="77777777" w:rsidR="002063E9" w:rsidRPr="001C3F39" w:rsidRDefault="002063E9" w:rsidP="00E86344">
            <w:pPr>
              <w:spacing w:line="276" w:lineRule="auto"/>
              <w:jc w:val="center"/>
              <w:rPr>
                <w:rFonts w:ascii="Arial Narrow" w:hAnsi="Arial Narrow" w:cs="Arial"/>
                <w:sz w:val="20"/>
                <w:szCs w:val="20"/>
              </w:rPr>
            </w:pPr>
          </w:p>
        </w:tc>
        <w:tc>
          <w:tcPr>
            <w:tcW w:w="425" w:type="dxa"/>
            <w:tcBorders>
              <w:top w:val="single" w:sz="4" w:space="0" w:color="auto"/>
              <w:left w:val="single" w:sz="4" w:space="0" w:color="auto"/>
              <w:bottom w:val="single" w:sz="4" w:space="0" w:color="auto"/>
              <w:right w:val="single" w:sz="4" w:space="0" w:color="auto"/>
            </w:tcBorders>
          </w:tcPr>
          <w:p w14:paraId="15C6A589" w14:textId="77777777" w:rsidR="002063E9" w:rsidRPr="001C3F39" w:rsidRDefault="002063E9" w:rsidP="00E86344">
            <w:pPr>
              <w:spacing w:line="276" w:lineRule="auto"/>
              <w:jc w:val="center"/>
              <w:rPr>
                <w:rFonts w:ascii="Arial Narrow" w:hAnsi="Arial Narrow" w:cs="Arial"/>
                <w:b/>
                <w:sz w:val="20"/>
                <w:szCs w:val="20"/>
              </w:rPr>
            </w:pPr>
          </w:p>
        </w:tc>
        <w:tc>
          <w:tcPr>
            <w:tcW w:w="426" w:type="dxa"/>
            <w:tcBorders>
              <w:top w:val="single" w:sz="4" w:space="0" w:color="auto"/>
              <w:left w:val="single" w:sz="4" w:space="0" w:color="auto"/>
              <w:bottom w:val="single" w:sz="4" w:space="0" w:color="auto"/>
              <w:right w:val="single" w:sz="4" w:space="0" w:color="auto"/>
            </w:tcBorders>
          </w:tcPr>
          <w:p w14:paraId="00C93EC2" w14:textId="77777777" w:rsidR="002063E9" w:rsidRPr="001C3F39" w:rsidRDefault="002063E9" w:rsidP="00E86344">
            <w:pPr>
              <w:spacing w:line="276" w:lineRule="auto"/>
              <w:jc w:val="center"/>
              <w:rPr>
                <w:rFonts w:ascii="Arial Narrow" w:hAnsi="Arial Narrow" w:cs="Arial"/>
                <w:b/>
                <w:sz w:val="20"/>
                <w:szCs w:val="20"/>
              </w:rPr>
            </w:pPr>
          </w:p>
        </w:tc>
        <w:tc>
          <w:tcPr>
            <w:tcW w:w="424" w:type="dxa"/>
            <w:tcBorders>
              <w:top w:val="single" w:sz="4" w:space="0" w:color="auto"/>
              <w:left w:val="single" w:sz="4" w:space="0" w:color="auto"/>
              <w:bottom w:val="single" w:sz="4" w:space="0" w:color="auto"/>
              <w:right w:val="single" w:sz="4" w:space="0" w:color="auto"/>
            </w:tcBorders>
          </w:tcPr>
          <w:p w14:paraId="43793E9D" w14:textId="77777777" w:rsidR="002063E9" w:rsidRPr="001C3F39" w:rsidRDefault="002063E9" w:rsidP="00E86344">
            <w:pPr>
              <w:spacing w:line="276" w:lineRule="auto"/>
              <w:jc w:val="center"/>
              <w:rPr>
                <w:rFonts w:ascii="Arial Narrow" w:hAnsi="Arial Narrow" w:cs="Arial"/>
                <w:b/>
                <w:sz w:val="20"/>
                <w:szCs w:val="20"/>
              </w:rPr>
            </w:pPr>
          </w:p>
        </w:tc>
        <w:tc>
          <w:tcPr>
            <w:tcW w:w="424" w:type="dxa"/>
            <w:tcBorders>
              <w:top w:val="single" w:sz="4" w:space="0" w:color="auto"/>
              <w:left w:val="single" w:sz="4" w:space="0" w:color="auto"/>
              <w:bottom w:val="single" w:sz="4" w:space="0" w:color="auto"/>
              <w:right w:val="single" w:sz="4" w:space="0" w:color="auto"/>
            </w:tcBorders>
          </w:tcPr>
          <w:p w14:paraId="1D63F856" w14:textId="77777777" w:rsidR="002063E9" w:rsidRPr="001C3F39" w:rsidRDefault="002063E9" w:rsidP="00E86344">
            <w:pPr>
              <w:spacing w:line="276" w:lineRule="auto"/>
              <w:jc w:val="center"/>
              <w:rPr>
                <w:rFonts w:ascii="Arial Narrow" w:hAnsi="Arial Narrow" w:cs="Arial"/>
                <w:b/>
                <w:sz w:val="20"/>
                <w:szCs w:val="20"/>
              </w:rPr>
            </w:pPr>
          </w:p>
        </w:tc>
      </w:tr>
      <w:tr w:rsidR="002063E9" w:rsidRPr="001C3F39" w14:paraId="7F3341A1" w14:textId="77777777" w:rsidTr="00E86344">
        <w:trPr>
          <w:trHeight w:val="284"/>
        </w:trPr>
        <w:tc>
          <w:tcPr>
            <w:tcW w:w="560" w:type="dxa"/>
            <w:gridSpan w:val="2"/>
            <w:tcBorders>
              <w:top w:val="single" w:sz="4" w:space="0" w:color="auto"/>
              <w:left w:val="single" w:sz="4" w:space="0" w:color="auto"/>
              <w:bottom w:val="single" w:sz="4" w:space="0" w:color="auto"/>
              <w:right w:val="single" w:sz="4" w:space="0" w:color="auto"/>
            </w:tcBorders>
          </w:tcPr>
          <w:p w14:paraId="2BA65F7D" w14:textId="77777777" w:rsidR="002063E9" w:rsidRPr="001C3F39" w:rsidRDefault="002063E9" w:rsidP="00E86344">
            <w:pPr>
              <w:spacing w:line="276" w:lineRule="auto"/>
              <w:rPr>
                <w:rFonts w:ascii="Arial Narrow" w:hAnsi="Arial Narrow" w:cs="Arial"/>
                <w:sz w:val="20"/>
                <w:szCs w:val="20"/>
              </w:rPr>
            </w:pPr>
            <w:r w:rsidRPr="001C3F39">
              <w:rPr>
                <w:rFonts w:ascii="Arial Narrow" w:hAnsi="Arial Narrow" w:cs="Arial"/>
                <w:sz w:val="20"/>
                <w:szCs w:val="20"/>
              </w:rPr>
              <w:t>9.</w:t>
            </w:r>
          </w:p>
        </w:tc>
        <w:tc>
          <w:tcPr>
            <w:tcW w:w="2127" w:type="dxa"/>
            <w:tcBorders>
              <w:top w:val="single" w:sz="4" w:space="0" w:color="auto"/>
              <w:left w:val="single" w:sz="4" w:space="0" w:color="auto"/>
              <w:bottom w:val="single" w:sz="4" w:space="0" w:color="auto"/>
              <w:right w:val="single" w:sz="4" w:space="0" w:color="auto"/>
            </w:tcBorders>
          </w:tcPr>
          <w:p w14:paraId="28AA067E" w14:textId="77777777" w:rsidR="002063E9" w:rsidRPr="001C3F39" w:rsidRDefault="002063E9" w:rsidP="00E86344">
            <w:pPr>
              <w:spacing w:line="276" w:lineRule="auto"/>
              <w:jc w:val="center"/>
              <w:rPr>
                <w:rFonts w:ascii="Arial Narrow" w:hAnsi="Arial Narrow" w:cs="Arial"/>
                <w:sz w:val="20"/>
                <w:szCs w:val="20"/>
              </w:rPr>
            </w:pPr>
          </w:p>
        </w:tc>
        <w:tc>
          <w:tcPr>
            <w:tcW w:w="9072" w:type="dxa"/>
            <w:tcBorders>
              <w:top w:val="single" w:sz="4" w:space="0" w:color="auto"/>
              <w:left w:val="single" w:sz="4" w:space="0" w:color="auto"/>
              <w:bottom w:val="single" w:sz="4" w:space="0" w:color="auto"/>
              <w:right w:val="single" w:sz="4" w:space="0" w:color="auto"/>
            </w:tcBorders>
          </w:tcPr>
          <w:p w14:paraId="1DC7DF93" w14:textId="77777777" w:rsidR="002063E9" w:rsidRPr="001C3F39" w:rsidRDefault="002063E9" w:rsidP="00E86344">
            <w:pPr>
              <w:spacing w:line="276" w:lineRule="auto"/>
              <w:jc w:val="center"/>
              <w:rPr>
                <w:rFonts w:ascii="Arial Narrow" w:hAnsi="Arial Narrow" w:cs="Arial"/>
                <w:sz w:val="20"/>
                <w:szCs w:val="20"/>
              </w:rPr>
            </w:pPr>
          </w:p>
        </w:tc>
        <w:tc>
          <w:tcPr>
            <w:tcW w:w="425" w:type="dxa"/>
            <w:tcBorders>
              <w:top w:val="single" w:sz="4" w:space="0" w:color="auto"/>
              <w:left w:val="single" w:sz="4" w:space="0" w:color="auto"/>
              <w:bottom w:val="single" w:sz="4" w:space="0" w:color="auto"/>
              <w:right w:val="single" w:sz="4" w:space="0" w:color="auto"/>
            </w:tcBorders>
          </w:tcPr>
          <w:p w14:paraId="17D8CF0A" w14:textId="77777777" w:rsidR="002063E9" w:rsidRPr="001C3F39" w:rsidRDefault="002063E9" w:rsidP="00E86344">
            <w:pPr>
              <w:spacing w:line="276" w:lineRule="auto"/>
              <w:jc w:val="center"/>
              <w:rPr>
                <w:rFonts w:ascii="Arial Narrow" w:hAnsi="Arial Narrow" w:cs="Arial"/>
                <w:b/>
                <w:sz w:val="20"/>
                <w:szCs w:val="20"/>
              </w:rPr>
            </w:pPr>
          </w:p>
        </w:tc>
        <w:tc>
          <w:tcPr>
            <w:tcW w:w="426" w:type="dxa"/>
            <w:tcBorders>
              <w:top w:val="single" w:sz="4" w:space="0" w:color="auto"/>
              <w:left w:val="single" w:sz="4" w:space="0" w:color="auto"/>
              <w:bottom w:val="single" w:sz="4" w:space="0" w:color="auto"/>
              <w:right w:val="single" w:sz="4" w:space="0" w:color="auto"/>
            </w:tcBorders>
          </w:tcPr>
          <w:p w14:paraId="738B74CB" w14:textId="77777777" w:rsidR="002063E9" w:rsidRPr="001C3F39" w:rsidRDefault="002063E9" w:rsidP="00E86344">
            <w:pPr>
              <w:spacing w:line="276" w:lineRule="auto"/>
              <w:jc w:val="center"/>
              <w:rPr>
                <w:rFonts w:ascii="Arial Narrow" w:hAnsi="Arial Narrow" w:cs="Arial"/>
                <w:b/>
                <w:sz w:val="20"/>
                <w:szCs w:val="20"/>
              </w:rPr>
            </w:pPr>
          </w:p>
        </w:tc>
        <w:tc>
          <w:tcPr>
            <w:tcW w:w="424" w:type="dxa"/>
            <w:tcBorders>
              <w:top w:val="single" w:sz="4" w:space="0" w:color="auto"/>
              <w:left w:val="single" w:sz="4" w:space="0" w:color="auto"/>
              <w:bottom w:val="single" w:sz="4" w:space="0" w:color="auto"/>
              <w:right w:val="single" w:sz="4" w:space="0" w:color="auto"/>
            </w:tcBorders>
          </w:tcPr>
          <w:p w14:paraId="480C787F" w14:textId="77777777" w:rsidR="002063E9" w:rsidRPr="001C3F39" w:rsidRDefault="002063E9" w:rsidP="00E86344">
            <w:pPr>
              <w:spacing w:line="276" w:lineRule="auto"/>
              <w:jc w:val="center"/>
              <w:rPr>
                <w:rFonts w:ascii="Arial Narrow" w:hAnsi="Arial Narrow" w:cs="Arial"/>
                <w:b/>
                <w:sz w:val="20"/>
                <w:szCs w:val="20"/>
              </w:rPr>
            </w:pPr>
          </w:p>
        </w:tc>
        <w:tc>
          <w:tcPr>
            <w:tcW w:w="424" w:type="dxa"/>
            <w:tcBorders>
              <w:top w:val="single" w:sz="4" w:space="0" w:color="auto"/>
              <w:left w:val="single" w:sz="4" w:space="0" w:color="auto"/>
              <w:bottom w:val="single" w:sz="4" w:space="0" w:color="auto"/>
              <w:right w:val="single" w:sz="4" w:space="0" w:color="auto"/>
            </w:tcBorders>
          </w:tcPr>
          <w:p w14:paraId="21777795" w14:textId="77777777" w:rsidR="002063E9" w:rsidRPr="001C3F39" w:rsidRDefault="002063E9" w:rsidP="00E86344">
            <w:pPr>
              <w:spacing w:line="276" w:lineRule="auto"/>
              <w:jc w:val="center"/>
              <w:rPr>
                <w:rFonts w:ascii="Arial Narrow" w:hAnsi="Arial Narrow" w:cs="Arial"/>
                <w:b/>
                <w:sz w:val="20"/>
                <w:szCs w:val="20"/>
              </w:rPr>
            </w:pPr>
          </w:p>
        </w:tc>
      </w:tr>
      <w:tr w:rsidR="002063E9" w:rsidRPr="001C3F39" w14:paraId="2120C799" w14:textId="77777777" w:rsidTr="00E86344">
        <w:trPr>
          <w:trHeight w:val="284"/>
        </w:trPr>
        <w:tc>
          <w:tcPr>
            <w:tcW w:w="560" w:type="dxa"/>
            <w:gridSpan w:val="2"/>
            <w:tcBorders>
              <w:top w:val="single" w:sz="4" w:space="0" w:color="auto"/>
              <w:left w:val="single" w:sz="4" w:space="0" w:color="auto"/>
              <w:bottom w:val="single" w:sz="4" w:space="0" w:color="auto"/>
              <w:right w:val="single" w:sz="4" w:space="0" w:color="auto"/>
            </w:tcBorders>
          </w:tcPr>
          <w:p w14:paraId="6C69A7A9" w14:textId="77777777" w:rsidR="002063E9" w:rsidRPr="001C3F39" w:rsidRDefault="002063E9" w:rsidP="00E86344">
            <w:pPr>
              <w:spacing w:line="276" w:lineRule="auto"/>
              <w:rPr>
                <w:rFonts w:ascii="Arial Narrow" w:hAnsi="Arial Narrow" w:cs="Arial"/>
                <w:sz w:val="20"/>
                <w:szCs w:val="20"/>
              </w:rPr>
            </w:pPr>
            <w:r w:rsidRPr="001C3F39">
              <w:rPr>
                <w:rFonts w:ascii="Arial Narrow" w:hAnsi="Arial Narrow" w:cs="Arial"/>
                <w:sz w:val="20"/>
                <w:szCs w:val="20"/>
              </w:rPr>
              <w:t>10.</w:t>
            </w:r>
          </w:p>
        </w:tc>
        <w:tc>
          <w:tcPr>
            <w:tcW w:w="2127" w:type="dxa"/>
            <w:tcBorders>
              <w:top w:val="single" w:sz="4" w:space="0" w:color="auto"/>
              <w:left w:val="single" w:sz="4" w:space="0" w:color="auto"/>
              <w:bottom w:val="single" w:sz="4" w:space="0" w:color="auto"/>
              <w:right w:val="single" w:sz="4" w:space="0" w:color="auto"/>
            </w:tcBorders>
          </w:tcPr>
          <w:p w14:paraId="2C51E712" w14:textId="77777777" w:rsidR="002063E9" w:rsidRPr="001C3F39" w:rsidRDefault="002063E9" w:rsidP="00E86344">
            <w:pPr>
              <w:spacing w:line="276" w:lineRule="auto"/>
              <w:jc w:val="center"/>
              <w:rPr>
                <w:rFonts w:ascii="Arial Narrow" w:hAnsi="Arial Narrow" w:cs="Arial"/>
                <w:sz w:val="20"/>
                <w:szCs w:val="20"/>
              </w:rPr>
            </w:pPr>
          </w:p>
        </w:tc>
        <w:tc>
          <w:tcPr>
            <w:tcW w:w="9072" w:type="dxa"/>
            <w:tcBorders>
              <w:top w:val="single" w:sz="4" w:space="0" w:color="auto"/>
              <w:left w:val="single" w:sz="4" w:space="0" w:color="auto"/>
              <w:bottom w:val="single" w:sz="4" w:space="0" w:color="auto"/>
              <w:right w:val="single" w:sz="4" w:space="0" w:color="auto"/>
            </w:tcBorders>
          </w:tcPr>
          <w:p w14:paraId="5D1A6DF0" w14:textId="77777777" w:rsidR="002063E9" w:rsidRPr="001C3F39" w:rsidRDefault="002063E9" w:rsidP="00E86344">
            <w:pPr>
              <w:spacing w:line="276" w:lineRule="auto"/>
              <w:jc w:val="center"/>
              <w:rPr>
                <w:rFonts w:ascii="Arial Narrow" w:hAnsi="Arial Narrow" w:cs="Arial"/>
                <w:sz w:val="20"/>
                <w:szCs w:val="20"/>
              </w:rPr>
            </w:pPr>
          </w:p>
        </w:tc>
        <w:tc>
          <w:tcPr>
            <w:tcW w:w="425" w:type="dxa"/>
            <w:tcBorders>
              <w:top w:val="single" w:sz="4" w:space="0" w:color="auto"/>
              <w:left w:val="single" w:sz="4" w:space="0" w:color="auto"/>
              <w:bottom w:val="single" w:sz="4" w:space="0" w:color="auto"/>
              <w:right w:val="single" w:sz="4" w:space="0" w:color="auto"/>
            </w:tcBorders>
          </w:tcPr>
          <w:p w14:paraId="59F86634" w14:textId="77777777" w:rsidR="002063E9" w:rsidRPr="001C3F39" w:rsidRDefault="002063E9" w:rsidP="00E86344">
            <w:pPr>
              <w:spacing w:line="276" w:lineRule="auto"/>
              <w:jc w:val="center"/>
              <w:rPr>
                <w:rFonts w:ascii="Arial Narrow" w:hAnsi="Arial Narrow" w:cs="Arial"/>
                <w:b/>
                <w:sz w:val="20"/>
                <w:szCs w:val="20"/>
              </w:rPr>
            </w:pPr>
          </w:p>
        </w:tc>
        <w:tc>
          <w:tcPr>
            <w:tcW w:w="426" w:type="dxa"/>
            <w:tcBorders>
              <w:top w:val="single" w:sz="4" w:space="0" w:color="auto"/>
              <w:left w:val="single" w:sz="4" w:space="0" w:color="auto"/>
              <w:bottom w:val="single" w:sz="4" w:space="0" w:color="auto"/>
              <w:right w:val="single" w:sz="4" w:space="0" w:color="auto"/>
            </w:tcBorders>
          </w:tcPr>
          <w:p w14:paraId="2975C6D0" w14:textId="77777777" w:rsidR="002063E9" w:rsidRPr="001C3F39" w:rsidRDefault="002063E9" w:rsidP="00E86344">
            <w:pPr>
              <w:spacing w:line="276" w:lineRule="auto"/>
              <w:jc w:val="center"/>
              <w:rPr>
                <w:rFonts w:ascii="Arial Narrow" w:hAnsi="Arial Narrow" w:cs="Arial"/>
                <w:b/>
                <w:sz w:val="20"/>
                <w:szCs w:val="20"/>
              </w:rPr>
            </w:pPr>
          </w:p>
        </w:tc>
        <w:tc>
          <w:tcPr>
            <w:tcW w:w="424" w:type="dxa"/>
            <w:tcBorders>
              <w:top w:val="single" w:sz="4" w:space="0" w:color="auto"/>
              <w:left w:val="single" w:sz="4" w:space="0" w:color="auto"/>
              <w:bottom w:val="single" w:sz="4" w:space="0" w:color="auto"/>
              <w:right w:val="single" w:sz="4" w:space="0" w:color="auto"/>
            </w:tcBorders>
          </w:tcPr>
          <w:p w14:paraId="2658DEF3" w14:textId="77777777" w:rsidR="002063E9" w:rsidRPr="001C3F39" w:rsidRDefault="002063E9" w:rsidP="00E86344">
            <w:pPr>
              <w:spacing w:line="276" w:lineRule="auto"/>
              <w:jc w:val="center"/>
              <w:rPr>
                <w:rFonts w:ascii="Arial Narrow" w:hAnsi="Arial Narrow" w:cs="Arial"/>
                <w:b/>
                <w:sz w:val="20"/>
                <w:szCs w:val="20"/>
              </w:rPr>
            </w:pPr>
          </w:p>
        </w:tc>
        <w:tc>
          <w:tcPr>
            <w:tcW w:w="424" w:type="dxa"/>
            <w:tcBorders>
              <w:top w:val="single" w:sz="4" w:space="0" w:color="auto"/>
              <w:left w:val="single" w:sz="4" w:space="0" w:color="auto"/>
              <w:bottom w:val="single" w:sz="4" w:space="0" w:color="auto"/>
              <w:right w:val="single" w:sz="4" w:space="0" w:color="auto"/>
            </w:tcBorders>
          </w:tcPr>
          <w:p w14:paraId="3A6DCB65" w14:textId="77777777" w:rsidR="002063E9" w:rsidRPr="001C3F39" w:rsidRDefault="002063E9" w:rsidP="00E86344">
            <w:pPr>
              <w:spacing w:line="276" w:lineRule="auto"/>
              <w:jc w:val="center"/>
              <w:rPr>
                <w:rFonts w:ascii="Arial Narrow" w:hAnsi="Arial Narrow" w:cs="Arial"/>
                <w:b/>
                <w:sz w:val="20"/>
                <w:szCs w:val="20"/>
              </w:rPr>
            </w:pPr>
          </w:p>
        </w:tc>
      </w:tr>
      <w:tr w:rsidR="00AE606E" w:rsidRPr="001C3F39" w14:paraId="5C0F28FB" w14:textId="77777777" w:rsidTr="00E86344">
        <w:trPr>
          <w:trHeight w:val="284"/>
        </w:trPr>
        <w:tc>
          <w:tcPr>
            <w:tcW w:w="560" w:type="dxa"/>
            <w:gridSpan w:val="2"/>
            <w:tcBorders>
              <w:top w:val="single" w:sz="4" w:space="0" w:color="auto"/>
              <w:left w:val="single" w:sz="4" w:space="0" w:color="auto"/>
              <w:bottom w:val="single" w:sz="4" w:space="0" w:color="auto"/>
              <w:right w:val="single" w:sz="4" w:space="0" w:color="auto"/>
            </w:tcBorders>
          </w:tcPr>
          <w:p w14:paraId="43E2619C" w14:textId="3E971528" w:rsidR="00AE606E" w:rsidRPr="001C3F39" w:rsidRDefault="00AE606E" w:rsidP="00E86344">
            <w:pPr>
              <w:spacing w:line="276" w:lineRule="auto"/>
              <w:rPr>
                <w:rFonts w:ascii="Arial Narrow" w:hAnsi="Arial Narrow" w:cs="Arial"/>
                <w:sz w:val="20"/>
                <w:szCs w:val="20"/>
              </w:rPr>
            </w:pPr>
            <w:r>
              <w:rPr>
                <w:rFonts w:ascii="Arial Narrow" w:hAnsi="Arial Narrow" w:cs="Arial"/>
                <w:sz w:val="20"/>
                <w:szCs w:val="20"/>
              </w:rPr>
              <w:t>11.</w:t>
            </w:r>
          </w:p>
        </w:tc>
        <w:tc>
          <w:tcPr>
            <w:tcW w:w="2127" w:type="dxa"/>
            <w:tcBorders>
              <w:top w:val="single" w:sz="4" w:space="0" w:color="auto"/>
              <w:left w:val="single" w:sz="4" w:space="0" w:color="auto"/>
              <w:bottom w:val="single" w:sz="4" w:space="0" w:color="auto"/>
              <w:right w:val="single" w:sz="4" w:space="0" w:color="auto"/>
            </w:tcBorders>
          </w:tcPr>
          <w:p w14:paraId="5EC779E8" w14:textId="77777777" w:rsidR="00AE606E" w:rsidRPr="001C3F39" w:rsidRDefault="00AE606E" w:rsidP="00E86344">
            <w:pPr>
              <w:spacing w:line="276" w:lineRule="auto"/>
              <w:jc w:val="center"/>
              <w:rPr>
                <w:rFonts w:ascii="Arial Narrow" w:hAnsi="Arial Narrow" w:cs="Arial"/>
                <w:sz w:val="20"/>
                <w:szCs w:val="20"/>
              </w:rPr>
            </w:pPr>
          </w:p>
        </w:tc>
        <w:tc>
          <w:tcPr>
            <w:tcW w:w="9072" w:type="dxa"/>
            <w:tcBorders>
              <w:top w:val="single" w:sz="4" w:space="0" w:color="auto"/>
              <w:left w:val="single" w:sz="4" w:space="0" w:color="auto"/>
              <w:bottom w:val="single" w:sz="4" w:space="0" w:color="auto"/>
              <w:right w:val="single" w:sz="4" w:space="0" w:color="auto"/>
            </w:tcBorders>
          </w:tcPr>
          <w:p w14:paraId="259CAA20" w14:textId="77777777" w:rsidR="00AE606E" w:rsidRPr="001C3F39" w:rsidRDefault="00AE606E" w:rsidP="00E86344">
            <w:pPr>
              <w:spacing w:line="276" w:lineRule="auto"/>
              <w:jc w:val="center"/>
              <w:rPr>
                <w:rFonts w:ascii="Arial Narrow" w:hAnsi="Arial Narrow" w:cs="Arial"/>
                <w:sz w:val="20"/>
                <w:szCs w:val="20"/>
              </w:rPr>
            </w:pPr>
          </w:p>
        </w:tc>
        <w:tc>
          <w:tcPr>
            <w:tcW w:w="425" w:type="dxa"/>
            <w:tcBorders>
              <w:top w:val="single" w:sz="4" w:space="0" w:color="auto"/>
              <w:left w:val="single" w:sz="4" w:space="0" w:color="auto"/>
              <w:bottom w:val="single" w:sz="4" w:space="0" w:color="auto"/>
              <w:right w:val="single" w:sz="4" w:space="0" w:color="auto"/>
            </w:tcBorders>
          </w:tcPr>
          <w:p w14:paraId="0637563C" w14:textId="77777777" w:rsidR="00AE606E" w:rsidRPr="001C3F39" w:rsidRDefault="00AE606E" w:rsidP="00E86344">
            <w:pPr>
              <w:spacing w:line="276" w:lineRule="auto"/>
              <w:jc w:val="center"/>
              <w:rPr>
                <w:rFonts w:ascii="Arial Narrow" w:hAnsi="Arial Narrow" w:cs="Arial"/>
                <w:b/>
                <w:sz w:val="20"/>
                <w:szCs w:val="20"/>
              </w:rPr>
            </w:pPr>
          </w:p>
        </w:tc>
        <w:tc>
          <w:tcPr>
            <w:tcW w:w="426" w:type="dxa"/>
            <w:tcBorders>
              <w:top w:val="single" w:sz="4" w:space="0" w:color="auto"/>
              <w:left w:val="single" w:sz="4" w:space="0" w:color="auto"/>
              <w:bottom w:val="single" w:sz="4" w:space="0" w:color="auto"/>
              <w:right w:val="single" w:sz="4" w:space="0" w:color="auto"/>
            </w:tcBorders>
          </w:tcPr>
          <w:p w14:paraId="13F3EFA6" w14:textId="77777777" w:rsidR="00AE606E" w:rsidRPr="001C3F39" w:rsidRDefault="00AE606E" w:rsidP="00E86344">
            <w:pPr>
              <w:spacing w:line="276" w:lineRule="auto"/>
              <w:jc w:val="center"/>
              <w:rPr>
                <w:rFonts w:ascii="Arial Narrow" w:hAnsi="Arial Narrow" w:cs="Arial"/>
                <w:b/>
                <w:sz w:val="20"/>
                <w:szCs w:val="20"/>
              </w:rPr>
            </w:pPr>
          </w:p>
        </w:tc>
        <w:tc>
          <w:tcPr>
            <w:tcW w:w="424" w:type="dxa"/>
            <w:tcBorders>
              <w:top w:val="single" w:sz="4" w:space="0" w:color="auto"/>
              <w:left w:val="single" w:sz="4" w:space="0" w:color="auto"/>
              <w:bottom w:val="single" w:sz="4" w:space="0" w:color="auto"/>
              <w:right w:val="single" w:sz="4" w:space="0" w:color="auto"/>
            </w:tcBorders>
          </w:tcPr>
          <w:p w14:paraId="103D8175" w14:textId="77777777" w:rsidR="00AE606E" w:rsidRPr="001C3F39" w:rsidRDefault="00AE606E" w:rsidP="00E86344">
            <w:pPr>
              <w:spacing w:line="276" w:lineRule="auto"/>
              <w:jc w:val="center"/>
              <w:rPr>
                <w:rFonts w:ascii="Arial Narrow" w:hAnsi="Arial Narrow" w:cs="Arial"/>
                <w:b/>
                <w:sz w:val="20"/>
                <w:szCs w:val="20"/>
              </w:rPr>
            </w:pPr>
          </w:p>
        </w:tc>
        <w:tc>
          <w:tcPr>
            <w:tcW w:w="424" w:type="dxa"/>
            <w:tcBorders>
              <w:top w:val="single" w:sz="4" w:space="0" w:color="auto"/>
              <w:left w:val="single" w:sz="4" w:space="0" w:color="auto"/>
              <w:bottom w:val="single" w:sz="4" w:space="0" w:color="auto"/>
              <w:right w:val="single" w:sz="4" w:space="0" w:color="auto"/>
            </w:tcBorders>
          </w:tcPr>
          <w:p w14:paraId="229C2A4A" w14:textId="77777777" w:rsidR="00AE606E" w:rsidRPr="001C3F39" w:rsidRDefault="00AE606E" w:rsidP="00E86344">
            <w:pPr>
              <w:spacing w:line="276" w:lineRule="auto"/>
              <w:jc w:val="center"/>
              <w:rPr>
                <w:rFonts w:ascii="Arial Narrow" w:hAnsi="Arial Narrow" w:cs="Arial"/>
                <w:b/>
                <w:sz w:val="20"/>
                <w:szCs w:val="20"/>
              </w:rPr>
            </w:pPr>
          </w:p>
        </w:tc>
      </w:tr>
      <w:tr w:rsidR="00AE606E" w:rsidRPr="001C3F39" w14:paraId="508CF0ED" w14:textId="77777777" w:rsidTr="00E86344">
        <w:trPr>
          <w:trHeight w:val="284"/>
        </w:trPr>
        <w:tc>
          <w:tcPr>
            <w:tcW w:w="560" w:type="dxa"/>
            <w:gridSpan w:val="2"/>
            <w:tcBorders>
              <w:top w:val="single" w:sz="4" w:space="0" w:color="auto"/>
              <w:left w:val="single" w:sz="4" w:space="0" w:color="auto"/>
              <w:bottom w:val="single" w:sz="4" w:space="0" w:color="auto"/>
              <w:right w:val="single" w:sz="4" w:space="0" w:color="auto"/>
            </w:tcBorders>
          </w:tcPr>
          <w:p w14:paraId="4CA405B1" w14:textId="516AE9BC" w:rsidR="00AE606E" w:rsidRPr="001C3F39" w:rsidRDefault="00493511" w:rsidP="00E86344">
            <w:pPr>
              <w:spacing w:line="276" w:lineRule="auto"/>
              <w:rPr>
                <w:rFonts w:ascii="Arial Narrow" w:hAnsi="Arial Narrow" w:cs="Arial"/>
                <w:sz w:val="20"/>
                <w:szCs w:val="20"/>
              </w:rPr>
            </w:pPr>
            <w:r>
              <w:rPr>
                <w:rFonts w:ascii="Arial Narrow" w:hAnsi="Arial Narrow" w:cs="Arial"/>
                <w:sz w:val="20"/>
                <w:szCs w:val="20"/>
              </w:rPr>
              <w:t>12.</w:t>
            </w:r>
          </w:p>
        </w:tc>
        <w:tc>
          <w:tcPr>
            <w:tcW w:w="2127" w:type="dxa"/>
            <w:tcBorders>
              <w:top w:val="single" w:sz="4" w:space="0" w:color="auto"/>
              <w:left w:val="single" w:sz="4" w:space="0" w:color="auto"/>
              <w:bottom w:val="single" w:sz="4" w:space="0" w:color="auto"/>
              <w:right w:val="single" w:sz="4" w:space="0" w:color="auto"/>
            </w:tcBorders>
          </w:tcPr>
          <w:p w14:paraId="4B7B2F57" w14:textId="77777777" w:rsidR="00AE606E" w:rsidRPr="001C3F39" w:rsidRDefault="00AE606E" w:rsidP="00E86344">
            <w:pPr>
              <w:spacing w:line="276" w:lineRule="auto"/>
              <w:jc w:val="center"/>
              <w:rPr>
                <w:rFonts w:ascii="Arial Narrow" w:hAnsi="Arial Narrow" w:cs="Arial"/>
                <w:sz w:val="20"/>
                <w:szCs w:val="20"/>
              </w:rPr>
            </w:pPr>
          </w:p>
        </w:tc>
        <w:tc>
          <w:tcPr>
            <w:tcW w:w="9072" w:type="dxa"/>
            <w:tcBorders>
              <w:top w:val="single" w:sz="4" w:space="0" w:color="auto"/>
              <w:left w:val="single" w:sz="4" w:space="0" w:color="auto"/>
              <w:bottom w:val="single" w:sz="4" w:space="0" w:color="auto"/>
              <w:right w:val="single" w:sz="4" w:space="0" w:color="auto"/>
            </w:tcBorders>
          </w:tcPr>
          <w:p w14:paraId="4FD406DA" w14:textId="77777777" w:rsidR="00AE606E" w:rsidRPr="001C3F39" w:rsidRDefault="00AE606E" w:rsidP="00E86344">
            <w:pPr>
              <w:spacing w:line="276" w:lineRule="auto"/>
              <w:jc w:val="center"/>
              <w:rPr>
                <w:rFonts w:ascii="Arial Narrow" w:hAnsi="Arial Narrow" w:cs="Arial"/>
                <w:sz w:val="20"/>
                <w:szCs w:val="20"/>
              </w:rPr>
            </w:pPr>
          </w:p>
        </w:tc>
        <w:tc>
          <w:tcPr>
            <w:tcW w:w="425" w:type="dxa"/>
            <w:tcBorders>
              <w:top w:val="single" w:sz="4" w:space="0" w:color="auto"/>
              <w:left w:val="single" w:sz="4" w:space="0" w:color="auto"/>
              <w:bottom w:val="single" w:sz="4" w:space="0" w:color="auto"/>
              <w:right w:val="single" w:sz="4" w:space="0" w:color="auto"/>
            </w:tcBorders>
          </w:tcPr>
          <w:p w14:paraId="1417C8C4" w14:textId="77777777" w:rsidR="00AE606E" w:rsidRPr="001C3F39" w:rsidRDefault="00AE606E" w:rsidP="00E86344">
            <w:pPr>
              <w:spacing w:line="276" w:lineRule="auto"/>
              <w:jc w:val="center"/>
              <w:rPr>
                <w:rFonts w:ascii="Arial Narrow" w:hAnsi="Arial Narrow" w:cs="Arial"/>
                <w:b/>
                <w:sz w:val="20"/>
                <w:szCs w:val="20"/>
              </w:rPr>
            </w:pPr>
          </w:p>
        </w:tc>
        <w:tc>
          <w:tcPr>
            <w:tcW w:w="426" w:type="dxa"/>
            <w:tcBorders>
              <w:top w:val="single" w:sz="4" w:space="0" w:color="auto"/>
              <w:left w:val="single" w:sz="4" w:space="0" w:color="auto"/>
              <w:bottom w:val="single" w:sz="4" w:space="0" w:color="auto"/>
              <w:right w:val="single" w:sz="4" w:space="0" w:color="auto"/>
            </w:tcBorders>
          </w:tcPr>
          <w:p w14:paraId="6F7DCC6F" w14:textId="77777777" w:rsidR="00AE606E" w:rsidRPr="001C3F39" w:rsidRDefault="00AE606E" w:rsidP="00E86344">
            <w:pPr>
              <w:spacing w:line="276" w:lineRule="auto"/>
              <w:jc w:val="center"/>
              <w:rPr>
                <w:rFonts w:ascii="Arial Narrow" w:hAnsi="Arial Narrow" w:cs="Arial"/>
                <w:b/>
                <w:sz w:val="20"/>
                <w:szCs w:val="20"/>
              </w:rPr>
            </w:pPr>
          </w:p>
        </w:tc>
        <w:tc>
          <w:tcPr>
            <w:tcW w:w="424" w:type="dxa"/>
            <w:tcBorders>
              <w:top w:val="single" w:sz="4" w:space="0" w:color="auto"/>
              <w:left w:val="single" w:sz="4" w:space="0" w:color="auto"/>
              <w:bottom w:val="single" w:sz="4" w:space="0" w:color="auto"/>
              <w:right w:val="single" w:sz="4" w:space="0" w:color="auto"/>
            </w:tcBorders>
          </w:tcPr>
          <w:p w14:paraId="4818B83B" w14:textId="77777777" w:rsidR="00AE606E" w:rsidRPr="001C3F39" w:rsidRDefault="00AE606E" w:rsidP="00E86344">
            <w:pPr>
              <w:spacing w:line="276" w:lineRule="auto"/>
              <w:jc w:val="center"/>
              <w:rPr>
                <w:rFonts w:ascii="Arial Narrow" w:hAnsi="Arial Narrow" w:cs="Arial"/>
                <w:b/>
                <w:sz w:val="20"/>
                <w:szCs w:val="20"/>
              </w:rPr>
            </w:pPr>
          </w:p>
        </w:tc>
        <w:tc>
          <w:tcPr>
            <w:tcW w:w="424" w:type="dxa"/>
            <w:tcBorders>
              <w:top w:val="single" w:sz="4" w:space="0" w:color="auto"/>
              <w:left w:val="single" w:sz="4" w:space="0" w:color="auto"/>
              <w:bottom w:val="single" w:sz="4" w:space="0" w:color="auto"/>
              <w:right w:val="single" w:sz="4" w:space="0" w:color="auto"/>
            </w:tcBorders>
          </w:tcPr>
          <w:p w14:paraId="77609DA6" w14:textId="77777777" w:rsidR="00AE606E" w:rsidRPr="001C3F39" w:rsidRDefault="00AE606E" w:rsidP="00E86344">
            <w:pPr>
              <w:spacing w:line="276" w:lineRule="auto"/>
              <w:jc w:val="center"/>
              <w:rPr>
                <w:rFonts w:ascii="Arial Narrow" w:hAnsi="Arial Narrow" w:cs="Arial"/>
                <w:b/>
                <w:sz w:val="20"/>
                <w:szCs w:val="20"/>
              </w:rPr>
            </w:pPr>
          </w:p>
        </w:tc>
      </w:tr>
      <w:tr w:rsidR="00AE606E" w:rsidRPr="001C3F39" w14:paraId="69ED8703" w14:textId="77777777" w:rsidTr="00E86344">
        <w:trPr>
          <w:trHeight w:val="284"/>
        </w:trPr>
        <w:tc>
          <w:tcPr>
            <w:tcW w:w="560" w:type="dxa"/>
            <w:gridSpan w:val="2"/>
            <w:tcBorders>
              <w:top w:val="single" w:sz="4" w:space="0" w:color="auto"/>
              <w:left w:val="single" w:sz="4" w:space="0" w:color="auto"/>
              <w:bottom w:val="single" w:sz="4" w:space="0" w:color="auto"/>
              <w:right w:val="single" w:sz="4" w:space="0" w:color="auto"/>
            </w:tcBorders>
          </w:tcPr>
          <w:p w14:paraId="4A03853F" w14:textId="016633D4" w:rsidR="00AE606E" w:rsidRPr="001C3F39" w:rsidRDefault="00493511" w:rsidP="00E86344">
            <w:pPr>
              <w:spacing w:line="276" w:lineRule="auto"/>
              <w:rPr>
                <w:rFonts w:ascii="Arial Narrow" w:hAnsi="Arial Narrow" w:cs="Arial"/>
                <w:sz w:val="20"/>
                <w:szCs w:val="20"/>
              </w:rPr>
            </w:pPr>
            <w:r>
              <w:rPr>
                <w:rFonts w:ascii="Arial Narrow" w:hAnsi="Arial Narrow" w:cs="Arial"/>
                <w:sz w:val="20"/>
                <w:szCs w:val="20"/>
              </w:rPr>
              <w:t>13.</w:t>
            </w:r>
          </w:p>
        </w:tc>
        <w:tc>
          <w:tcPr>
            <w:tcW w:w="2127" w:type="dxa"/>
            <w:tcBorders>
              <w:top w:val="single" w:sz="4" w:space="0" w:color="auto"/>
              <w:left w:val="single" w:sz="4" w:space="0" w:color="auto"/>
              <w:bottom w:val="single" w:sz="4" w:space="0" w:color="auto"/>
              <w:right w:val="single" w:sz="4" w:space="0" w:color="auto"/>
            </w:tcBorders>
          </w:tcPr>
          <w:p w14:paraId="041B90DD" w14:textId="77777777" w:rsidR="00AE606E" w:rsidRPr="001C3F39" w:rsidRDefault="00AE606E" w:rsidP="00E86344">
            <w:pPr>
              <w:spacing w:line="276" w:lineRule="auto"/>
              <w:jc w:val="center"/>
              <w:rPr>
                <w:rFonts w:ascii="Arial Narrow" w:hAnsi="Arial Narrow" w:cs="Arial"/>
                <w:sz w:val="20"/>
                <w:szCs w:val="20"/>
              </w:rPr>
            </w:pPr>
          </w:p>
        </w:tc>
        <w:tc>
          <w:tcPr>
            <w:tcW w:w="9072" w:type="dxa"/>
            <w:tcBorders>
              <w:top w:val="single" w:sz="4" w:space="0" w:color="auto"/>
              <w:left w:val="single" w:sz="4" w:space="0" w:color="auto"/>
              <w:bottom w:val="single" w:sz="4" w:space="0" w:color="auto"/>
              <w:right w:val="single" w:sz="4" w:space="0" w:color="auto"/>
            </w:tcBorders>
          </w:tcPr>
          <w:p w14:paraId="309132FF" w14:textId="77777777" w:rsidR="00AE606E" w:rsidRPr="001C3F39" w:rsidRDefault="00AE606E" w:rsidP="00E86344">
            <w:pPr>
              <w:spacing w:line="276" w:lineRule="auto"/>
              <w:jc w:val="center"/>
              <w:rPr>
                <w:rFonts w:ascii="Arial Narrow" w:hAnsi="Arial Narrow" w:cs="Arial"/>
                <w:sz w:val="20"/>
                <w:szCs w:val="20"/>
              </w:rPr>
            </w:pPr>
          </w:p>
        </w:tc>
        <w:tc>
          <w:tcPr>
            <w:tcW w:w="425" w:type="dxa"/>
            <w:tcBorders>
              <w:top w:val="single" w:sz="4" w:space="0" w:color="auto"/>
              <w:left w:val="single" w:sz="4" w:space="0" w:color="auto"/>
              <w:bottom w:val="single" w:sz="4" w:space="0" w:color="auto"/>
              <w:right w:val="single" w:sz="4" w:space="0" w:color="auto"/>
            </w:tcBorders>
          </w:tcPr>
          <w:p w14:paraId="4D5E29C4" w14:textId="77777777" w:rsidR="00AE606E" w:rsidRPr="001C3F39" w:rsidRDefault="00AE606E" w:rsidP="00E86344">
            <w:pPr>
              <w:spacing w:line="276" w:lineRule="auto"/>
              <w:jc w:val="center"/>
              <w:rPr>
                <w:rFonts w:ascii="Arial Narrow" w:hAnsi="Arial Narrow" w:cs="Arial"/>
                <w:b/>
                <w:sz w:val="20"/>
                <w:szCs w:val="20"/>
              </w:rPr>
            </w:pPr>
          </w:p>
        </w:tc>
        <w:tc>
          <w:tcPr>
            <w:tcW w:w="426" w:type="dxa"/>
            <w:tcBorders>
              <w:top w:val="single" w:sz="4" w:space="0" w:color="auto"/>
              <w:left w:val="single" w:sz="4" w:space="0" w:color="auto"/>
              <w:bottom w:val="single" w:sz="4" w:space="0" w:color="auto"/>
              <w:right w:val="single" w:sz="4" w:space="0" w:color="auto"/>
            </w:tcBorders>
          </w:tcPr>
          <w:p w14:paraId="307528D5" w14:textId="77777777" w:rsidR="00AE606E" w:rsidRPr="001C3F39" w:rsidRDefault="00AE606E" w:rsidP="00E86344">
            <w:pPr>
              <w:spacing w:line="276" w:lineRule="auto"/>
              <w:jc w:val="center"/>
              <w:rPr>
                <w:rFonts w:ascii="Arial Narrow" w:hAnsi="Arial Narrow" w:cs="Arial"/>
                <w:b/>
                <w:sz w:val="20"/>
                <w:szCs w:val="20"/>
              </w:rPr>
            </w:pPr>
          </w:p>
        </w:tc>
        <w:tc>
          <w:tcPr>
            <w:tcW w:w="424" w:type="dxa"/>
            <w:tcBorders>
              <w:top w:val="single" w:sz="4" w:space="0" w:color="auto"/>
              <w:left w:val="single" w:sz="4" w:space="0" w:color="auto"/>
              <w:bottom w:val="single" w:sz="4" w:space="0" w:color="auto"/>
              <w:right w:val="single" w:sz="4" w:space="0" w:color="auto"/>
            </w:tcBorders>
          </w:tcPr>
          <w:p w14:paraId="19AC4B0C" w14:textId="77777777" w:rsidR="00AE606E" w:rsidRPr="001C3F39" w:rsidRDefault="00AE606E" w:rsidP="00E86344">
            <w:pPr>
              <w:spacing w:line="276" w:lineRule="auto"/>
              <w:jc w:val="center"/>
              <w:rPr>
                <w:rFonts w:ascii="Arial Narrow" w:hAnsi="Arial Narrow" w:cs="Arial"/>
                <w:b/>
                <w:sz w:val="20"/>
                <w:szCs w:val="20"/>
              </w:rPr>
            </w:pPr>
          </w:p>
        </w:tc>
        <w:tc>
          <w:tcPr>
            <w:tcW w:w="424" w:type="dxa"/>
            <w:tcBorders>
              <w:top w:val="single" w:sz="4" w:space="0" w:color="auto"/>
              <w:left w:val="single" w:sz="4" w:space="0" w:color="auto"/>
              <w:bottom w:val="single" w:sz="4" w:space="0" w:color="auto"/>
              <w:right w:val="single" w:sz="4" w:space="0" w:color="auto"/>
            </w:tcBorders>
          </w:tcPr>
          <w:p w14:paraId="01C7D2C5" w14:textId="77777777" w:rsidR="00AE606E" w:rsidRPr="001C3F39" w:rsidRDefault="00AE606E" w:rsidP="00E86344">
            <w:pPr>
              <w:spacing w:line="276" w:lineRule="auto"/>
              <w:jc w:val="center"/>
              <w:rPr>
                <w:rFonts w:ascii="Arial Narrow" w:hAnsi="Arial Narrow" w:cs="Arial"/>
                <w:b/>
                <w:sz w:val="20"/>
                <w:szCs w:val="20"/>
              </w:rPr>
            </w:pPr>
          </w:p>
        </w:tc>
      </w:tr>
      <w:tr w:rsidR="00AE606E" w:rsidRPr="001C3F39" w14:paraId="7BEC790B" w14:textId="77777777" w:rsidTr="00E86344">
        <w:trPr>
          <w:trHeight w:val="284"/>
        </w:trPr>
        <w:tc>
          <w:tcPr>
            <w:tcW w:w="560" w:type="dxa"/>
            <w:gridSpan w:val="2"/>
            <w:tcBorders>
              <w:top w:val="single" w:sz="4" w:space="0" w:color="auto"/>
              <w:left w:val="single" w:sz="4" w:space="0" w:color="auto"/>
              <w:bottom w:val="single" w:sz="4" w:space="0" w:color="auto"/>
              <w:right w:val="single" w:sz="4" w:space="0" w:color="auto"/>
            </w:tcBorders>
          </w:tcPr>
          <w:p w14:paraId="586167D1" w14:textId="6057DC6F" w:rsidR="00AE606E" w:rsidRPr="001C3F39" w:rsidRDefault="00493511" w:rsidP="00E86344">
            <w:pPr>
              <w:spacing w:line="276" w:lineRule="auto"/>
              <w:rPr>
                <w:rFonts w:ascii="Arial Narrow" w:hAnsi="Arial Narrow" w:cs="Arial"/>
                <w:sz w:val="20"/>
                <w:szCs w:val="20"/>
              </w:rPr>
            </w:pPr>
            <w:r>
              <w:rPr>
                <w:rFonts w:ascii="Arial Narrow" w:hAnsi="Arial Narrow" w:cs="Arial"/>
                <w:sz w:val="20"/>
                <w:szCs w:val="20"/>
              </w:rPr>
              <w:t>14.</w:t>
            </w:r>
          </w:p>
        </w:tc>
        <w:tc>
          <w:tcPr>
            <w:tcW w:w="2127" w:type="dxa"/>
            <w:tcBorders>
              <w:top w:val="single" w:sz="4" w:space="0" w:color="auto"/>
              <w:left w:val="single" w:sz="4" w:space="0" w:color="auto"/>
              <w:bottom w:val="single" w:sz="4" w:space="0" w:color="auto"/>
              <w:right w:val="single" w:sz="4" w:space="0" w:color="auto"/>
            </w:tcBorders>
          </w:tcPr>
          <w:p w14:paraId="2BD892B8" w14:textId="77777777" w:rsidR="00AE606E" w:rsidRPr="001C3F39" w:rsidRDefault="00AE606E" w:rsidP="00E86344">
            <w:pPr>
              <w:spacing w:line="276" w:lineRule="auto"/>
              <w:jc w:val="center"/>
              <w:rPr>
                <w:rFonts w:ascii="Arial Narrow" w:hAnsi="Arial Narrow" w:cs="Arial"/>
                <w:sz w:val="20"/>
                <w:szCs w:val="20"/>
              </w:rPr>
            </w:pPr>
          </w:p>
        </w:tc>
        <w:tc>
          <w:tcPr>
            <w:tcW w:w="9072" w:type="dxa"/>
            <w:tcBorders>
              <w:top w:val="single" w:sz="4" w:space="0" w:color="auto"/>
              <w:left w:val="single" w:sz="4" w:space="0" w:color="auto"/>
              <w:bottom w:val="single" w:sz="4" w:space="0" w:color="auto"/>
              <w:right w:val="single" w:sz="4" w:space="0" w:color="auto"/>
            </w:tcBorders>
          </w:tcPr>
          <w:p w14:paraId="2E8175DC" w14:textId="77777777" w:rsidR="00AE606E" w:rsidRPr="001C3F39" w:rsidRDefault="00AE606E" w:rsidP="00E86344">
            <w:pPr>
              <w:spacing w:line="276" w:lineRule="auto"/>
              <w:jc w:val="center"/>
              <w:rPr>
                <w:rFonts w:ascii="Arial Narrow" w:hAnsi="Arial Narrow" w:cs="Arial"/>
                <w:sz w:val="20"/>
                <w:szCs w:val="20"/>
              </w:rPr>
            </w:pPr>
          </w:p>
        </w:tc>
        <w:tc>
          <w:tcPr>
            <w:tcW w:w="425" w:type="dxa"/>
            <w:tcBorders>
              <w:top w:val="single" w:sz="4" w:space="0" w:color="auto"/>
              <w:left w:val="single" w:sz="4" w:space="0" w:color="auto"/>
              <w:bottom w:val="single" w:sz="4" w:space="0" w:color="auto"/>
              <w:right w:val="single" w:sz="4" w:space="0" w:color="auto"/>
            </w:tcBorders>
          </w:tcPr>
          <w:p w14:paraId="37934AAB" w14:textId="77777777" w:rsidR="00AE606E" w:rsidRPr="001C3F39" w:rsidRDefault="00AE606E" w:rsidP="00E86344">
            <w:pPr>
              <w:spacing w:line="276" w:lineRule="auto"/>
              <w:jc w:val="center"/>
              <w:rPr>
                <w:rFonts w:ascii="Arial Narrow" w:hAnsi="Arial Narrow" w:cs="Arial"/>
                <w:b/>
                <w:sz w:val="20"/>
                <w:szCs w:val="20"/>
              </w:rPr>
            </w:pPr>
          </w:p>
        </w:tc>
        <w:tc>
          <w:tcPr>
            <w:tcW w:w="426" w:type="dxa"/>
            <w:tcBorders>
              <w:top w:val="single" w:sz="4" w:space="0" w:color="auto"/>
              <w:left w:val="single" w:sz="4" w:space="0" w:color="auto"/>
              <w:bottom w:val="single" w:sz="4" w:space="0" w:color="auto"/>
              <w:right w:val="single" w:sz="4" w:space="0" w:color="auto"/>
            </w:tcBorders>
          </w:tcPr>
          <w:p w14:paraId="28A4627B" w14:textId="77777777" w:rsidR="00AE606E" w:rsidRPr="001C3F39" w:rsidRDefault="00AE606E" w:rsidP="00E86344">
            <w:pPr>
              <w:spacing w:line="276" w:lineRule="auto"/>
              <w:jc w:val="center"/>
              <w:rPr>
                <w:rFonts w:ascii="Arial Narrow" w:hAnsi="Arial Narrow" w:cs="Arial"/>
                <w:b/>
                <w:sz w:val="20"/>
                <w:szCs w:val="20"/>
              </w:rPr>
            </w:pPr>
          </w:p>
        </w:tc>
        <w:tc>
          <w:tcPr>
            <w:tcW w:w="424" w:type="dxa"/>
            <w:tcBorders>
              <w:top w:val="single" w:sz="4" w:space="0" w:color="auto"/>
              <w:left w:val="single" w:sz="4" w:space="0" w:color="auto"/>
              <w:bottom w:val="single" w:sz="4" w:space="0" w:color="auto"/>
              <w:right w:val="single" w:sz="4" w:space="0" w:color="auto"/>
            </w:tcBorders>
          </w:tcPr>
          <w:p w14:paraId="4562D2CA" w14:textId="77777777" w:rsidR="00AE606E" w:rsidRPr="001C3F39" w:rsidRDefault="00AE606E" w:rsidP="00E86344">
            <w:pPr>
              <w:spacing w:line="276" w:lineRule="auto"/>
              <w:jc w:val="center"/>
              <w:rPr>
                <w:rFonts w:ascii="Arial Narrow" w:hAnsi="Arial Narrow" w:cs="Arial"/>
                <w:b/>
                <w:sz w:val="20"/>
                <w:szCs w:val="20"/>
              </w:rPr>
            </w:pPr>
          </w:p>
        </w:tc>
        <w:tc>
          <w:tcPr>
            <w:tcW w:w="424" w:type="dxa"/>
            <w:tcBorders>
              <w:top w:val="single" w:sz="4" w:space="0" w:color="auto"/>
              <w:left w:val="single" w:sz="4" w:space="0" w:color="auto"/>
              <w:bottom w:val="single" w:sz="4" w:space="0" w:color="auto"/>
              <w:right w:val="single" w:sz="4" w:space="0" w:color="auto"/>
            </w:tcBorders>
          </w:tcPr>
          <w:p w14:paraId="7B3D5B82" w14:textId="77777777" w:rsidR="00AE606E" w:rsidRPr="001C3F39" w:rsidRDefault="00AE606E" w:rsidP="00E86344">
            <w:pPr>
              <w:spacing w:line="276" w:lineRule="auto"/>
              <w:jc w:val="center"/>
              <w:rPr>
                <w:rFonts w:ascii="Arial Narrow" w:hAnsi="Arial Narrow" w:cs="Arial"/>
                <w:b/>
                <w:sz w:val="20"/>
                <w:szCs w:val="20"/>
              </w:rPr>
            </w:pPr>
          </w:p>
        </w:tc>
      </w:tr>
      <w:tr w:rsidR="00AE606E" w:rsidRPr="001C3F39" w14:paraId="16CCCF97" w14:textId="77777777" w:rsidTr="00E86344">
        <w:trPr>
          <w:trHeight w:val="284"/>
        </w:trPr>
        <w:tc>
          <w:tcPr>
            <w:tcW w:w="560" w:type="dxa"/>
            <w:gridSpan w:val="2"/>
            <w:tcBorders>
              <w:top w:val="single" w:sz="4" w:space="0" w:color="auto"/>
              <w:left w:val="single" w:sz="4" w:space="0" w:color="auto"/>
              <w:bottom w:val="single" w:sz="4" w:space="0" w:color="auto"/>
              <w:right w:val="single" w:sz="4" w:space="0" w:color="auto"/>
            </w:tcBorders>
          </w:tcPr>
          <w:p w14:paraId="39EC8DB6" w14:textId="7B13970A" w:rsidR="00AE606E" w:rsidRPr="001C3F39" w:rsidRDefault="00493511" w:rsidP="00E86344">
            <w:pPr>
              <w:spacing w:line="276" w:lineRule="auto"/>
              <w:rPr>
                <w:rFonts w:ascii="Arial Narrow" w:hAnsi="Arial Narrow" w:cs="Arial"/>
                <w:sz w:val="20"/>
                <w:szCs w:val="20"/>
              </w:rPr>
            </w:pPr>
            <w:r>
              <w:rPr>
                <w:rFonts w:ascii="Arial Narrow" w:hAnsi="Arial Narrow" w:cs="Arial"/>
                <w:sz w:val="20"/>
                <w:szCs w:val="20"/>
              </w:rPr>
              <w:t>15.</w:t>
            </w:r>
          </w:p>
        </w:tc>
        <w:tc>
          <w:tcPr>
            <w:tcW w:w="2127" w:type="dxa"/>
            <w:tcBorders>
              <w:top w:val="single" w:sz="4" w:space="0" w:color="auto"/>
              <w:left w:val="single" w:sz="4" w:space="0" w:color="auto"/>
              <w:bottom w:val="single" w:sz="4" w:space="0" w:color="auto"/>
              <w:right w:val="single" w:sz="4" w:space="0" w:color="auto"/>
            </w:tcBorders>
          </w:tcPr>
          <w:p w14:paraId="43055C8E" w14:textId="77777777" w:rsidR="00AE606E" w:rsidRPr="001C3F39" w:rsidRDefault="00AE606E" w:rsidP="00E86344">
            <w:pPr>
              <w:spacing w:line="276" w:lineRule="auto"/>
              <w:jc w:val="center"/>
              <w:rPr>
                <w:rFonts w:ascii="Arial Narrow" w:hAnsi="Arial Narrow" w:cs="Arial"/>
                <w:sz w:val="20"/>
                <w:szCs w:val="20"/>
              </w:rPr>
            </w:pPr>
          </w:p>
        </w:tc>
        <w:tc>
          <w:tcPr>
            <w:tcW w:w="9072" w:type="dxa"/>
            <w:tcBorders>
              <w:top w:val="single" w:sz="4" w:space="0" w:color="auto"/>
              <w:left w:val="single" w:sz="4" w:space="0" w:color="auto"/>
              <w:bottom w:val="single" w:sz="4" w:space="0" w:color="auto"/>
              <w:right w:val="single" w:sz="4" w:space="0" w:color="auto"/>
            </w:tcBorders>
          </w:tcPr>
          <w:p w14:paraId="3FBC7A78" w14:textId="77777777" w:rsidR="00AE606E" w:rsidRPr="001C3F39" w:rsidRDefault="00AE606E" w:rsidP="00E86344">
            <w:pPr>
              <w:spacing w:line="276" w:lineRule="auto"/>
              <w:jc w:val="center"/>
              <w:rPr>
                <w:rFonts w:ascii="Arial Narrow" w:hAnsi="Arial Narrow" w:cs="Arial"/>
                <w:sz w:val="20"/>
                <w:szCs w:val="20"/>
              </w:rPr>
            </w:pPr>
          </w:p>
        </w:tc>
        <w:tc>
          <w:tcPr>
            <w:tcW w:w="425" w:type="dxa"/>
            <w:tcBorders>
              <w:top w:val="single" w:sz="4" w:space="0" w:color="auto"/>
              <w:left w:val="single" w:sz="4" w:space="0" w:color="auto"/>
              <w:bottom w:val="single" w:sz="4" w:space="0" w:color="auto"/>
              <w:right w:val="single" w:sz="4" w:space="0" w:color="auto"/>
            </w:tcBorders>
          </w:tcPr>
          <w:p w14:paraId="3CB320FD" w14:textId="77777777" w:rsidR="00AE606E" w:rsidRPr="001C3F39" w:rsidRDefault="00AE606E" w:rsidP="00E86344">
            <w:pPr>
              <w:spacing w:line="276" w:lineRule="auto"/>
              <w:jc w:val="center"/>
              <w:rPr>
                <w:rFonts w:ascii="Arial Narrow" w:hAnsi="Arial Narrow" w:cs="Arial"/>
                <w:b/>
                <w:sz w:val="20"/>
                <w:szCs w:val="20"/>
              </w:rPr>
            </w:pPr>
          </w:p>
        </w:tc>
        <w:tc>
          <w:tcPr>
            <w:tcW w:w="426" w:type="dxa"/>
            <w:tcBorders>
              <w:top w:val="single" w:sz="4" w:space="0" w:color="auto"/>
              <w:left w:val="single" w:sz="4" w:space="0" w:color="auto"/>
              <w:bottom w:val="single" w:sz="4" w:space="0" w:color="auto"/>
              <w:right w:val="single" w:sz="4" w:space="0" w:color="auto"/>
            </w:tcBorders>
          </w:tcPr>
          <w:p w14:paraId="3F056A1E" w14:textId="77777777" w:rsidR="00AE606E" w:rsidRPr="001C3F39" w:rsidRDefault="00AE606E" w:rsidP="00E86344">
            <w:pPr>
              <w:spacing w:line="276" w:lineRule="auto"/>
              <w:jc w:val="center"/>
              <w:rPr>
                <w:rFonts w:ascii="Arial Narrow" w:hAnsi="Arial Narrow" w:cs="Arial"/>
                <w:b/>
                <w:sz w:val="20"/>
                <w:szCs w:val="20"/>
              </w:rPr>
            </w:pPr>
          </w:p>
        </w:tc>
        <w:tc>
          <w:tcPr>
            <w:tcW w:w="424" w:type="dxa"/>
            <w:tcBorders>
              <w:top w:val="single" w:sz="4" w:space="0" w:color="auto"/>
              <w:left w:val="single" w:sz="4" w:space="0" w:color="auto"/>
              <w:bottom w:val="single" w:sz="4" w:space="0" w:color="auto"/>
              <w:right w:val="single" w:sz="4" w:space="0" w:color="auto"/>
            </w:tcBorders>
          </w:tcPr>
          <w:p w14:paraId="4DC4E36E" w14:textId="77777777" w:rsidR="00AE606E" w:rsidRPr="001C3F39" w:rsidRDefault="00AE606E" w:rsidP="00E86344">
            <w:pPr>
              <w:spacing w:line="276" w:lineRule="auto"/>
              <w:jc w:val="center"/>
              <w:rPr>
                <w:rFonts w:ascii="Arial Narrow" w:hAnsi="Arial Narrow" w:cs="Arial"/>
                <w:b/>
                <w:sz w:val="20"/>
                <w:szCs w:val="20"/>
              </w:rPr>
            </w:pPr>
          </w:p>
        </w:tc>
        <w:tc>
          <w:tcPr>
            <w:tcW w:w="424" w:type="dxa"/>
            <w:tcBorders>
              <w:top w:val="single" w:sz="4" w:space="0" w:color="auto"/>
              <w:left w:val="single" w:sz="4" w:space="0" w:color="auto"/>
              <w:bottom w:val="single" w:sz="4" w:space="0" w:color="auto"/>
              <w:right w:val="single" w:sz="4" w:space="0" w:color="auto"/>
            </w:tcBorders>
          </w:tcPr>
          <w:p w14:paraId="1555C755" w14:textId="77777777" w:rsidR="00AE606E" w:rsidRPr="001C3F39" w:rsidRDefault="00AE606E" w:rsidP="00E86344">
            <w:pPr>
              <w:spacing w:line="276" w:lineRule="auto"/>
              <w:jc w:val="center"/>
              <w:rPr>
                <w:rFonts w:ascii="Arial Narrow" w:hAnsi="Arial Narrow" w:cs="Arial"/>
                <w:b/>
                <w:sz w:val="20"/>
                <w:szCs w:val="20"/>
              </w:rPr>
            </w:pPr>
          </w:p>
        </w:tc>
      </w:tr>
      <w:tr w:rsidR="00AE606E" w:rsidRPr="001C3F39" w14:paraId="5C7EBE11" w14:textId="77777777" w:rsidTr="00E86344">
        <w:trPr>
          <w:trHeight w:val="284"/>
        </w:trPr>
        <w:tc>
          <w:tcPr>
            <w:tcW w:w="560" w:type="dxa"/>
            <w:gridSpan w:val="2"/>
            <w:tcBorders>
              <w:top w:val="single" w:sz="4" w:space="0" w:color="auto"/>
              <w:left w:val="single" w:sz="4" w:space="0" w:color="auto"/>
              <w:bottom w:val="single" w:sz="4" w:space="0" w:color="auto"/>
              <w:right w:val="single" w:sz="4" w:space="0" w:color="auto"/>
            </w:tcBorders>
          </w:tcPr>
          <w:p w14:paraId="4A4480D0" w14:textId="16CB034B" w:rsidR="00AE606E" w:rsidRPr="001C3F39" w:rsidRDefault="00493511" w:rsidP="00E86344">
            <w:pPr>
              <w:spacing w:line="276" w:lineRule="auto"/>
              <w:rPr>
                <w:rFonts w:ascii="Arial Narrow" w:hAnsi="Arial Narrow" w:cs="Arial"/>
                <w:sz w:val="20"/>
                <w:szCs w:val="20"/>
              </w:rPr>
            </w:pPr>
            <w:r>
              <w:rPr>
                <w:rFonts w:ascii="Arial Narrow" w:hAnsi="Arial Narrow" w:cs="Arial"/>
                <w:sz w:val="20"/>
                <w:szCs w:val="20"/>
              </w:rPr>
              <w:t>16.</w:t>
            </w:r>
          </w:p>
        </w:tc>
        <w:tc>
          <w:tcPr>
            <w:tcW w:w="2127" w:type="dxa"/>
            <w:tcBorders>
              <w:top w:val="single" w:sz="4" w:space="0" w:color="auto"/>
              <w:left w:val="single" w:sz="4" w:space="0" w:color="auto"/>
              <w:bottom w:val="single" w:sz="4" w:space="0" w:color="auto"/>
              <w:right w:val="single" w:sz="4" w:space="0" w:color="auto"/>
            </w:tcBorders>
          </w:tcPr>
          <w:p w14:paraId="410E84CD" w14:textId="77777777" w:rsidR="00AE606E" w:rsidRPr="001C3F39" w:rsidRDefault="00AE606E" w:rsidP="00E86344">
            <w:pPr>
              <w:spacing w:line="276" w:lineRule="auto"/>
              <w:jc w:val="center"/>
              <w:rPr>
                <w:rFonts w:ascii="Arial Narrow" w:hAnsi="Arial Narrow" w:cs="Arial"/>
                <w:sz w:val="20"/>
                <w:szCs w:val="20"/>
              </w:rPr>
            </w:pPr>
          </w:p>
        </w:tc>
        <w:tc>
          <w:tcPr>
            <w:tcW w:w="9072" w:type="dxa"/>
            <w:tcBorders>
              <w:top w:val="single" w:sz="4" w:space="0" w:color="auto"/>
              <w:left w:val="single" w:sz="4" w:space="0" w:color="auto"/>
              <w:bottom w:val="single" w:sz="4" w:space="0" w:color="auto"/>
              <w:right w:val="single" w:sz="4" w:space="0" w:color="auto"/>
            </w:tcBorders>
          </w:tcPr>
          <w:p w14:paraId="6509931F" w14:textId="77777777" w:rsidR="00AE606E" w:rsidRPr="001C3F39" w:rsidRDefault="00AE606E" w:rsidP="00E86344">
            <w:pPr>
              <w:spacing w:line="276" w:lineRule="auto"/>
              <w:jc w:val="center"/>
              <w:rPr>
                <w:rFonts w:ascii="Arial Narrow" w:hAnsi="Arial Narrow" w:cs="Arial"/>
                <w:sz w:val="20"/>
                <w:szCs w:val="20"/>
              </w:rPr>
            </w:pPr>
          </w:p>
        </w:tc>
        <w:tc>
          <w:tcPr>
            <w:tcW w:w="425" w:type="dxa"/>
            <w:tcBorders>
              <w:top w:val="single" w:sz="4" w:space="0" w:color="auto"/>
              <w:left w:val="single" w:sz="4" w:space="0" w:color="auto"/>
              <w:bottom w:val="single" w:sz="4" w:space="0" w:color="auto"/>
              <w:right w:val="single" w:sz="4" w:space="0" w:color="auto"/>
            </w:tcBorders>
          </w:tcPr>
          <w:p w14:paraId="3B5E069F" w14:textId="77777777" w:rsidR="00AE606E" w:rsidRPr="001C3F39" w:rsidRDefault="00AE606E" w:rsidP="00E86344">
            <w:pPr>
              <w:spacing w:line="276" w:lineRule="auto"/>
              <w:jc w:val="center"/>
              <w:rPr>
                <w:rFonts w:ascii="Arial Narrow" w:hAnsi="Arial Narrow" w:cs="Arial"/>
                <w:b/>
                <w:sz w:val="20"/>
                <w:szCs w:val="20"/>
              </w:rPr>
            </w:pPr>
          </w:p>
        </w:tc>
        <w:tc>
          <w:tcPr>
            <w:tcW w:w="426" w:type="dxa"/>
            <w:tcBorders>
              <w:top w:val="single" w:sz="4" w:space="0" w:color="auto"/>
              <w:left w:val="single" w:sz="4" w:space="0" w:color="auto"/>
              <w:bottom w:val="single" w:sz="4" w:space="0" w:color="auto"/>
              <w:right w:val="single" w:sz="4" w:space="0" w:color="auto"/>
            </w:tcBorders>
          </w:tcPr>
          <w:p w14:paraId="2130CCFE" w14:textId="77777777" w:rsidR="00AE606E" w:rsidRPr="001C3F39" w:rsidRDefault="00AE606E" w:rsidP="00E86344">
            <w:pPr>
              <w:spacing w:line="276" w:lineRule="auto"/>
              <w:jc w:val="center"/>
              <w:rPr>
                <w:rFonts w:ascii="Arial Narrow" w:hAnsi="Arial Narrow" w:cs="Arial"/>
                <w:b/>
                <w:sz w:val="20"/>
                <w:szCs w:val="20"/>
              </w:rPr>
            </w:pPr>
          </w:p>
        </w:tc>
        <w:tc>
          <w:tcPr>
            <w:tcW w:w="424" w:type="dxa"/>
            <w:tcBorders>
              <w:top w:val="single" w:sz="4" w:space="0" w:color="auto"/>
              <w:left w:val="single" w:sz="4" w:space="0" w:color="auto"/>
              <w:bottom w:val="single" w:sz="4" w:space="0" w:color="auto"/>
              <w:right w:val="single" w:sz="4" w:space="0" w:color="auto"/>
            </w:tcBorders>
          </w:tcPr>
          <w:p w14:paraId="6834EDD5" w14:textId="77777777" w:rsidR="00AE606E" w:rsidRPr="001C3F39" w:rsidRDefault="00AE606E" w:rsidP="00E86344">
            <w:pPr>
              <w:spacing w:line="276" w:lineRule="auto"/>
              <w:jc w:val="center"/>
              <w:rPr>
                <w:rFonts w:ascii="Arial Narrow" w:hAnsi="Arial Narrow" w:cs="Arial"/>
                <w:b/>
                <w:sz w:val="20"/>
                <w:szCs w:val="20"/>
              </w:rPr>
            </w:pPr>
          </w:p>
        </w:tc>
        <w:tc>
          <w:tcPr>
            <w:tcW w:w="424" w:type="dxa"/>
            <w:tcBorders>
              <w:top w:val="single" w:sz="4" w:space="0" w:color="auto"/>
              <w:left w:val="single" w:sz="4" w:space="0" w:color="auto"/>
              <w:bottom w:val="single" w:sz="4" w:space="0" w:color="auto"/>
              <w:right w:val="single" w:sz="4" w:space="0" w:color="auto"/>
            </w:tcBorders>
          </w:tcPr>
          <w:p w14:paraId="5195021C" w14:textId="77777777" w:rsidR="00AE606E" w:rsidRPr="001C3F39" w:rsidRDefault="00AE606E" w:rsidP="00E86344">
            <w:pPr>
              <w:spacing w:line="276" w:lineRule="auto"/>
              <w:jc w:val="center"/>
              <w:rPr>
                <w:rFonts w:ascii="Arial Narrow" w:hAnsi="Arial Narrow" w:cs="Arial"/>
                <w:b/>
                <w:sz w:val="20"/>
                <w:szCs w:val="20"/>
              </w:rPr>
            </w:pPr>
          </w:p>
        </w:tc>
      </w:tr>
      <w:tr w:rsidR="00AE606E" w:rsidRPr="001C3F39" w14:paraId="2E6E8D9E" w14:textId="77777777" w:rsidTr="00E86344">
        <w:trPr>
          <w:trHeight w:val="284"/>
        </w:trPr>
        <w:tc>
          <w:tcPr>
            <w:tcW w:w="560" w:type="dxa"/>
            <w:gridSpan w:val="2"/>
            <w:tcBorders>
              <w:top w:val="single" w:sz="4" w:space="0" w:color="auto"/>
              <w:left w:val="single" w:sz="4" w:space="0" w:color="auto"/>
              <w:bottom w:val="single" w:sz="4" w:space="0" w:color="auto"/>
              <w:right w:val="single" w:sz="4" w:space="0" w:color="auto"/>
            </w:tcBorders>
          </w:tcPr>
          <w:p w14:paraId="054E8079" w14:textId="66C15EA4" w:rsidR="00AE606E" w:rsidRPr="001C3F39" w:rsidRDefault="00493511" w:rsidP="00E86344">
            <w:pPr>
              <w:spacing w:line="276" w:lineRule="auto"/>
              <w:rPr>
                <w:rFonts w:ascii="Arial Narrow" w:hAnsi="Arial Narrow" w:cs="Arial"/>
                <w:sz w:val="20"/>
                <w:szCs w:val="20"/>
              </w:rPr>
            </w:pPr>
            <w:r>
              <w:rPr>
                <w:rFonts w:ascii="Arial Narrow" w:hAnsi="Arial Narrow" w:cs="Arial"/>
                <w:sz w:val="20"/>
                <w:szCs w:val="20"/>
              </w:rPr>
              <w:t>17.</w:t>
            </w:r>
          </w:p>
        </w:tc>
        <w:tc>
          <w:tcPr>
            <w:tcW w:w="2127" w:type="dxa"/>
            <w:tcBorders>
              <w:top w:val="single" w:sz="4" w:space="0" w:color="auto"/>
              <w:left w:val="single" w:sz="4" w:space="0" w:color="auto"/>
              <w:bottom w:val="single" w:sz="4" w:space="0" w:color="auto"/>
              <w:right w:val="single" w:sz="4" w:space="0" w:color="auto"/>
            </w:tcBorders>
          </w:tcPr>
          <w:p w14:paraId="2FA363D2" w14:textId="77777777" w:rsidR="00AE606E" w:rsidRPr="001C3F39" w:rsidRDefault="00AE606E" w:rsidP="00E86344">
            <w:pPr>
              <w:spacing w:line="276" w:lineRule="auto"/>
              <w:jc w:val="center"/>
              <w:rPr>
                <w:rFonts w:ascii="Arial Narrow" w:hAnsi="Arial Narrow" w:cs="Arial"/>
                <w:sz w:val="20"/>
                <w:szCs w:val="20"/>
              </w:rPr>
            </w:pPr>
          </w:p>
        </w:tc>
        <w:tc>
          <w:tcPr>
            <w:tcW w:w="9072" w:type="dxa"/>
            <w:tcBorders>
              <w:top w:val="single" w:sz="4" w:space="0" w:color="auto"/>
              <w:left w:val="single" w:sz="4" w:space="0" w:color="auto"/>
              <w:bottom w:val="single" w:sz="4" w:space="0" w:color="auto"/>
              <w:right w:val="single" w:sz="4" w:space="0" w:color="auto"/>
            </w:tcBorders>
          </w:tcPr>
          <w:p w14:paraId="2A393C2B" w14:textId="77777777" w:rsidR="00AE606E" w:rsidRPr="001C3F39" w:rsidRDefault="00AE606E" w:rsidP="00E86344">
            <w:pPr>
              <w:spacing w:line="276" w:lineRule="auto"/>
              <w:jc w:val="center"/>
              <w:rPr>
                <w:rFonts w:ascii="Arial Narrow" w:hAnsi="Arial Narrow" w:cs="Arial"/>
                <w:sz w:val="20"/>
                <w:szCs w:val="20"/>
              </w:rPr>
            </w:pPr>
          </w:p>
        </w:tc>
        <w:tc>
          <w:tcPr>
            <w:tcW w:w="425" w:type="dxa"/>
            <w:tcBorders>
              <w:top w:val="single" w:sz="4" w:space="0" w:color="auto"/>
              <w:left w:val="single" w:sz="4" w:space="0" w:color="auto"/>
              <w:bottom w:val="single" w:sz="4" w:space="0" w:color="auto"/>
              <w:right w:val="single" w:sz="4" w:space="0" w:color="auto"/>
            </w:tcBorders>
          </w:tcPr>
          <w:p w14:paraId="70C5FF08" w14:textId="77777777" w:rsidR="00AE606E" w:rsidRPr="001C3F39" w:rsidRDefault="00AE606E" w:rsidP="00E86344">
            <w:pPr>
              <w:spacing w:line="276" w:lineRule="auto"/>
              <w:jc w:val="center"/>
              <w:rPr>
                <w:rFonts w:ascii="Arial Narrow" w:hAnsi="Arial Narrow" w:cs="Arial"/>
                <w:b/>
                <w:sz w:val="20"/>
                <w:szCs w:val="20"/>
              </w:rPr>
            </w:pPr>
          </w:p>
        </w:tc>
        <w:tc>
          <w:tcPr>
            <w:tcW w:w="426" w:type="dxa"/>
            <w:tcBorders>
              <w:top w:val="single" w:sz="4" w:space="0" w:color="auto"/>
              <w:left w:val="single" w:sz="4" w:space="0" w:color="auto"/>
              <w:bottom w:val="single" w:sz="4" w:space="0" w:color="auto"/>
              <w:right w:val="single" w:sz="4" w:space="0" w:color="auto"/>
            </w:tcBorders>
          </w:tcPr>
          <w:p w14:paraId="76D5C5B2" w14:textId="77777777" w:rsidR="00AE606E" w:rsidRPr="001C3F39" w:rsidRDefault="00AE606E" w:rsidP="00E86344">
            <w:pPr>
              <w:spacing w:line="276" w:lineRule="auto"/>
              <w:jc w:val="center"/>
              <w:rPr>
                <w:rFonts w:ascii="Arial Narrow" w:hAnsi="Arial Narrow" w:cs="Arial"/>
                <w:b/>
                <w:sz w:val="20"/>
                <w:szCs w:val="20"/>
              </w:rPr>
            </w:pPr>
          </w:p>
        </w:tc>
        <w:tc>
          <w:tcPr>
            <w:tcW w:w="424" w:type="dxa"/>
            <w:tcBorders>
              <w:top w:val="single" w:sz="4" w:space="0" w:color="auto"/>
              <w:left w:val="single" w:sz="4" w:space="0" w:color="auto"/>
              <w:bottom w:val="single" w:sz="4" w:space="0" w:color="auto"/>
              <w:right w:val="single" w:sz="4" w:space="0" w:color="auto"/>
            </w:tcBorders>
          </w:tcPr>
          <w:p w14:paraId="020E3E2C" w14:textId="77777777" w:rsidR="00AE606E" w:rsidRPr="001C3F39" w:rsidRDefault="00AE606E" w:rsidP="00E86344">
            <w:pPr>
              <w:spacing w:line="276" w:lineRule="auto"/>
              <w:jc w:val="center"/>
              <w:rPr>
                <w:rFonts w:ascii="Arial Narrow" w:hAnsi="Arial Narrow" w:cs="Arial"/>
                <w:b/>
                <w:sz w:val="20"/>
                <w:szCs w:val="20"/>
              </w:rPr>
            </w:pPr>
          </w:p>
        </w:tc>
        <w:tc>
          <w:tcPr>
            <w:tcW w:w="424" w:type="dxa"/>
            <w:tcBorders>
              <w:top w:val="single" w:sz="4" w:space="0" w:color="auto"/>
              <w:left w:val="single" w:sz="4" w:space="0" w:color="auto"/>
              <w:bottom w:val="single" w:sz="4" w:space="0" w:color="auto"/>
              <w:right w:val="single" w:sz="4" w:space="0" w:color="auto"/>
            </w:tcBorders>
          </w:tcPr>
          <w:p w14:paraId="7773BEE0" w14:textId="77777777" w:rsidR="00AE606E" w:rsidRPr="001C3F39" w:rsidRDefault="00AE606E" w:rsidP="00E86344">
            <w:pPr>
              <w:spacing w:line="276" w:lineRule="auto"/>
              <w:jc w:val="center"/>
              <w:rPr>
                <w:rFonts w:ascii="Arial Narrow" w:hAnsi="Arial Narrow" w:cs="Arial"/>
                <w:b/>
                <w:sz w:val="20"/>
                <w:szCs w:val="20"/>
              </w:rPr>
            </w:pPr>
          </w:p>
        </w:tc>
      </w:tr>
      <w:tr w:rsidR="00AE606E" w:rsidRPr="001C3F39" w14:paraId="3D22421D" w14:textId="77777777" w:rsidTr="00E86344">
        <w:trPr>
          <w:trHeight w:val="284"/>
        </w:trPr>
        <w:tc>
          <w:tcPr>
            <w:tcW w:w="560" w:type="dxa"/>
            <w:gridSpan w:val="2"/>
            <w:tcBorders>
              <w:top w:val="single" w:sz="4" w:space="0" w:color="auto"/>
              <w:left w:val="single" w:sz="4" w:space="0" w:color="auto"/>
              <w:bottom w:val="single" w:sz="4" w:space="0" w:color="auto"/>
              <w:right w:val="single" w:sz="4" w:space="0" w:color="auto"/>
            </w:tcBorders>
          </w:tcPr>
          <w:p w14:paraId="623BA2B7" w14:textId="15D787F2" w:rsidR="00AE606E" w:rsidRPr="001C3F39" w:rsidRDefault="00493511" w:rsidP="00E86344">
            <w:pPr>
              <w:spacing w:line="276" w:lineRule="auto"/>
              <w:rPr>
                <w:rFonts w:ascii="Arial Narrow" w:hAnsi="Arial Narrow" w:cs="Arial"/>
                <w:sz w:val="20"/>
                <w:szCs w:val="20"/>
              </w:rPr>
            </w:pPr>
            <w:r>
              <w:rPr>
                <w:rFonts w:ascii="Arial Narrow" w:hAnsi="Arial Narrow" w:cs="Arial"/>
                <w:sz w:val="20"/>
                <w:szCs w:val="20"/>
              </w:rPr>
              <w:t>18.</w:t>
            </w:r>
          </w:p>
        </w:tc>
        <w:tc>
          <w:tcPr>
            <w:tcW w:w="2127" w:type="dxa"/>
            <w:tcBorders>
              <w:top w:val="single" w:sz="4" w:space="0" w:color="auto"/>
              <w:left w:val="single" w:sz="4" w:space="0" w:color="auto"/>
              <w:bottom w:val="single" w:sz="4" w:space="0" w:color="auto"/>
              <w:right w:val="single" w:sz="4" w:space="0" w:color="auto"/>
            </w:tcBorders>
          </w:tcPr>
          <w:p w14:paraId="24DE28CA" w14:textId="77777777" w:rsidR="00AE606E" w:rsidRPr="001C3F39" w:rsidRDefault="00AE606E" w:rsidP="00E86344">
            <w:pPr>
              <w:spacing w:line="276" w:lineRule="auto"/>
              <w:jc w:val="center"/>
              <w:rPr>
                <w:rFonts w:ascii="Arial Narrow" w:hAnsi="Arial Narrow" w:cs="Arial"/>
                <w:sz w:val="20"/>
                <w:szCs w:val="20"/>
              </w:rPr>
            </w:pPr>
          </w:p>
        </w:tc>
        <w:tc>
          <w:tcPr>
            <w:tcW w:w="9072" w:type="dxa"/>
            <w:tcBorders>
              <w:top w:val="single" w:sz="4" w:space="0" w:color="auto"/>
              <w:left w:val="single" w:sz="4" w:space="0" w:color="auto"/>
              <w:bottom w:val="single" w:sz="4" w:space="0" w:color="auto"/>
              <w:right w:val="single" w:sz="4" w:space="0" w:color="auto"/>
            </w:tcBorders>
          </w:tcPr>
          <w:p w14:paraId="79CF8CD8" w14:textId="77777777" w:rsidR="00AE606E" w:rsidRPr="001C3F39" w:rsidRDefault="00AE606E" w:rsidP="00E86344">
            <w:pPr>
              <w:spacing w:line="276" w:lineRule="auto"/>
              <w:jc w:val="center"/>
              <w:rPr>
                <w:rFonts w:ascii="Arial Narrow" w:hAnsi="Arial Narrow" w:cs="Arial"/>
                <w:sz w:val="20"/>
                <w:szCs w:val="20"/>
              </w:rPr>
            </w:pPr>
          </w:p>
        </w:tc>
        <w:tc>
          <w:tcPr>
            <w:tcW w:w="425" w:type="dxa"/>
            <w:tcBorders>
              <w:top w:val="single" w:sz="4" w:space="0" w:color="auto"/>
              <w:left w:val="single" w:sz="4" w:space="0" w:color="auto"/>
              <w:bottom w:val="single" w:sz="4" w:space="0" w:color="auto"/>
              <w:right w:val="single" w:sz="4" w:space="0" w:color="auto"/>
            </w:tcBorders>
          </w:tcPr>
          <w:p w14:paraId="2A5B34E7" w14:textId="77777777" w:rsidR="00AE606E" w:rsidRPr="001C3F39" w:rsidRDefault="00AE606E" w:rsidP="00E86344">
            <w:pPr>
              <w:spacing w:line="276" w:lineRule="auto"/>
              <w:jc w:val="center"/>
              <w:rPr>
                <w:rFonts w:ascii="Arial Narrow" w:hAnsi="Arial Narrow" w:cs="Arial"/>
                <w:b/>
                <w:sz w:val="20"/>
                <w:szCs w:val="20"/>
              </w:rPr>
            </w:pPr>
          </w:p>
        </w:tc>
        <w:tc>
          <w:tcPr>
            <w:tcW w:w="426" w:type="dxa"/>
            <w:tcBorders>
              <w:top w:val="single" w:sz="4" w:space="0" w:color="auto"/>
              <w:left w:val="single" w:sz="4" w:space="0" w:color="auto"/>
              <w:bottom w:val="single" w:sz="4" w:space="0" w:color="auto"/>
              <w:right w:val="single" w:sz="4" w:space="0" w:color="auto"/>
            </w:tcBorders>
          </w:tcPr>
          <w:p w14:paraId="08095445" w14:textId="77777777" w:rsidR="00AE606E" w:rsidRPr="001C3F39" w:rsidRDefault="00AE606E" w:rsidP="00E86344">
            <w:pPr>
              <w:spacing w:line="276" w:lineRule="auto"/>
              <w:jc w:val="center"/>
              <w:rPr>
                <w:rFonts w:ascii="Arial Narrow" w:hAnsi="Arial Narrow" w:cs="Arial"/>
                <w:b/>
                <w:sz w:val="20"/>
                <w:szCs w:val="20"/>
              </w:rPr>
            </w:pPr>
          </w:p>
        </w:tc>
        <w:tc>
          <w:tcPr>
            <w:tcW w:w="424" w:type="dxa"/>
            <w:tcBorders>
              <w:top w:val="single" w:sz="4" w:space="0" w:color="auto"/>
              <w:left w:val="single" w:sz="4" w:space="0" w:color="auto"/>
              <w:bottom w:val="single" w:sz="4" w:space="0" w:color="auto"/>
              <w:right w:val="single" w:sz="4" w:space="0" w:color="auto"/>
            </w:tcBorders>
          </w:tcPr>
          <w:p w14:paraId="68F28014" w14:textId="77777777" w:rsidR="00AE606E" w:rsidRPr="001C3F39" w:rsidRDefault="00AE606E" w:rsidP="00E86344">
            <w:pPr>
              <w:spacing w:line="276" w:lineRule="auto"/>
              <w:jc w:val="center"/>
              <w:rPr>
                <w:rFonts w:ascii="Arial Narrow" w:hAnsi="Arial Narrow" w:cs="Arial"/>
                <w:b/>
                <w:sz w:val="20"/>
                <w:szCs w:val="20"/>
              </w:rPr>
            </w:pPr>
          </w:p>
        </w:tc>
        <w:tc>
          <w:tcPr>
            <w:tcW w:w="424" w:type="dxa"/>
            <w:tcBorders>
              <w:top w:val="single" w:sz="4" w:space="0" w:color="auto"/>
              <w:left w:val="single" w:sz="4" w:space="0" w:color="auto"/>
              <w:bottom w:val="single" w:sz="4" w:space="0" w:color="auto"/>
              <w:right w:val="single" w:sz="4" w:space="0" w:color="auto"/>
            </w:tcBorders>
          </w:tcPr>
          <w:p w14:paraId="3A287521" w14:textId="77777777" w:rsidR="00AE606E" w:rsidRPr="001C3F39" w:rsidRDefault="00AE606E" w:rsidP="00E86344">
            <w:pPr>
              <w:spacing w:line="276" w:lineRule="auto"/>
              <w:jc w:val="center"/>
              <w:rPr>
                <w:rFonts w:ascii="Arial Narrow" w:hAnsi="Arial Narrow" w:cs="Arial"/>
                <w:b/>
                <w:sz w:val="20"/>
                <w:szCs w:val="20"/>
              </w:rPr>
            </w:pPr>
          </w:p>
        </w:tc>
      </w:tr>
      <w:tr w:rsidR="00AE606E" w:rsidRPr="001C3F39" w14:paraId="173F98AA" w14:textId="77777777" w:rsidTr="00E86344">
        <w:trPr>
          <w:trHeight w:val="284"/>
        </w:trPr>
        <w:tc>
          <w:tcPr>
            <w:tcW w:w="560" w:type="dxa"/>
            <w:gridSpan w:val="2"/>
            <w:tcBorders>
              <w:top w:val="single" w:sz="4" w:space="0" w:color="auto"/>
              <w:left w:val="single" w:sz="4" w:space="0" w:color="auto"/>
              <w:bottom w:val="single" w:sz="4" w:space="0" w:color="auto"/>
              <w:right w:val="single" w:sz="4" w:space="0" w:color="auto"/>
            </w:tcBorders>
          </w:tcPr>
          <w:p w14:paraId="664F252E" w14:textId="3E3B8805" w:rsidR="00AE606E" w:rsidRPr="001C3F39" w:rsidRDefault="00493511" w:rsidP="00E86344">
            <w:pPr>
              <w:spacing w:line="276" w:lineRule="auto"/>
              <w:rPr>
                <w:rFonts w:ascii="Arial Narrow" w:hAnsi="Arial Narrow" w:cs="Arial"/>
                <w:sz w:val="20"/>
                <w:szCs w:val="20"/>
              </w:rPr>
            </w:pPr>
            <w:r>
              <w:rPr>
                <w:rFonts w:ascii="Arial Narrow" w:hAnsi="Arial Narrow" w:cs="Arial"/>
                <w:sz w:val="20"/>
                <w:szCs w:val="20"/>
              </w:rPr>
              <w:t>19.</w:t>
            </w:r>
          </w:p>
        </w:tc>
        <w:tc>
          <w:tcPr>
            <w:tcW w:w="2127" w:type="dxa"/>
            <w:tcBorders>
              <w:top w:val="single" w:sz="4" w:space="0" w:color="auto"/>
              <w:left w:val="single" w:sz="4" w:space="0" w:color="auto"/>
              <w:bottom w:val="single" w:sz="4" w:space="0" w:color="auto"/>
              <w:right w:val="single" w:sz="4" w:space="0" w:color="auto"/>
            </w:tcBorders>
          </w:tcPr>
          <w:p w14:paraId="05523CF7" w14:textId="77777777" w:rsidR="00AE606E" w:rsidRPr="001C3F39" w:rsidRDefault="00AE606E" w:rsidP="00E86344">
            <w:pPr>
              <w:spacing w:line="276" w:lineRule="auto"/>
              <w:jc w:val="center"/>
              <w:rPr>
                <w:rFonts w:ascii="Arial Narrow" w:hAnsi="Arial Narrow" w:cs="Arial"/>
                <w:sz w:val="20"/>
                <w:szCs w:val="20"/>
              </w:rPr>
            </w:pPr>
          </w:p>
        </w:tc>
        <w:tc>
          <w:tcPr>
            <w:tcW w:w="9072" w:type="dxa"/>
            <w:tcBorders>
              <w:top w:val="single" w:sz="4" w:space="0" w:color="auto"/>
              <w:left w:val="single" w:sz="4" w:space="0" w:color="auto"/>
              <w:bottom w:val="single" w:sz="4" w:space="0" w:color="auto"/>
              <w:right w:val="single" w:sz="4" w:space="0" w:color="auto"/>
            </w:tcBorders>
          </w:tcPr>
          <w:p w14:paraId="3EF98EBF" w14:textId="77777777" w:rsidR="00AE606E" w:rsidRPr="001C3F39" w:rsidRDefault="00AE606E" w:rsidP="00E86344">
            <w:pPr>
              <w:spacing w:line="276" w:lineRule="auto"/>
              <w:jc w:val="center"/>
              <w:rPr>
                <w:rFonts w:ascii="Arial Narrow" w:hAnsi="Arial Narrow" w:cs="Arial"/>
                <w:sz w:val="20"/>
                <w:szCs w:val="20"/>
              </w:rPr>
            </w:pPr>
          </w:p>
        </w:tc>
        <w:tc>
          <w:tcPr>
            <w:tcW w:w="425" w:type="dxa"/>
            <w:tcBorders>
              <w:top w:val="single" w:sz="4" w:space="0" w:color="auto"/>
              <w:left w:val="single" w:sz="4" w:space="0" w:color="auto"/>
              <w:bottom w:val="single" w:sz="4" w:space="0" w:color="auto"/>
              <w:right w:val="single" w:sz="4" w:space="0" w:color="auto"/>
            </w:tcBorders>
          </w:tcPr>
          <w:p w14:paraId="06E60603" w14:textId="77777777" w:rsidR="00AE606E" w:rsidRPr="001C3F39" w:rsidRDefault="00AE606E" w:rsidP="00E86344">
            <w:pPr>
              <w:spacing w:line="276" w:lineRule="auto"/>
              <w:jc w:val="center"/>
              <w:rPr>
                <w:rFonts w:ascii="Arial Narrow" w:hAnsi="Arial Narrow" w:cs="Arial"/>
                <w:b/>
                <w:sz w:val="20"/>
                <w:szCs w:val="20"/>
              </w:rPr>
            </w:pPr>
          </w:p>
        </w:tc>
        <w:tc>
          <w:tcPr>
            <w:tcW w:w="426" w:type="dxa"/>
            <w:tcBorders>
              <w:top w:val="single" w:sz="4" w:space="0" w:color="auto"/>
              <w:left w:val="single" w:sz="4" w:space="0" w:color="auto"/>
              <w:bottom w:val="single" w:sz="4" w:space="0" w:color="auto"/>
              <w:right w:val="single" w:sz="4" w:space="0" w:color="auto"/>
            </w:tcBorders>
          </w:tcPr>
          <w:p w14:paraId="418165A6" w14:textId="77777777" w:rsidR="00AE606E" w:rsidRPr="001C3F39" w:rsidRDefault="00AE606E" w:rsidP="00E86344">
            <w:pPr>
              <w:spacing w:line="276" w:lineRule="auto"/>
              <w:jc w:val="center"/>
              <w:rPr>
                <w:rFonts w:ascii="Arial Narrow" w:hAnsi="Arial Narrow" w:cs="Arial"/>
                <w:b/>
                <w:sz w:val="20"/>
                <w:szCs w:val="20"/>
              </w:rPr>
            </w:pPr>
          </w:p>
        </w:tc>
        <w:tc>
          <w:tcPr>
            <w:tcW w:w="424" w:type="dxa"/>
            <w:tcBorders>
              <w:top w:val="single" w:sz="4" w:space="0" w:color="auto"/>
              <w:left w:val="single" w:sz="4" w:space="0" w:color="auto"/>
              <w:bottom w:val="single" w:sz="4" w:space="0" w:color="auto"/>
              <w:right w:val="single" w:sz="4" w:space="0" w:color="auto"/>
            </w:tcBorders>
          </w:tcPr>
          <w:p w14:paraId="1C2572DD" w14:textId="77777777" w:rsidR="00AE606E" w:rsidRPr="001C3F39" w:rsidRDefault="00AE606E" w:rsidP="00E86344">
            <w:pPr>
              <w:spacing w:line="276" w:lineRule="auto"/>
              <w:jc w:val="center"/>
              <w:rPr>
                <w:rFonts w:ascii="Arial Narrow" w:hAnsi="Arial Narrow" w:cs="Arial"/>
                <w:b/>
                <w:sz w:val="20"/>
                <w:szCs w:val="20"/>
              </w:rPr>
            </w:pPr>
          </w:p>
        </w:tc>
        <w:tc>
          <w:tcPr>
            <w:tcW w:w="424" w:type="dxa"/>
            <w:tcBorders>
              <w:top w:val="single" w:sz="4" w:space="0" w:color="auto"/>
              <w:left w:val="single" w:sz="4" w:space="0" w:color="auto"/>
              <w:bottom w:val="single" w:sz="4" w:space="0" w:color="auto"/>
              <w:right w:val="single" w:sz="4" w:space="0" w:color="auto"/>
            </w:tcBorders>
          </w:tcPr>
          <w:p w14:paraId="63B44ECA" w14:textId="77777777" w:rsidR="00AE606E" w:rsidRPr="001C3F39" w:rsidRDefault="00AE606E" w:rsidP="00E86344">
            <w:pPr>
              <w:spacing w:line="276" w:lineRule="auto"/>
              <w:jc w:val="center"/>
              <w:rPr>
                <w:rFonts w:ascii="Arial Narrow" w:hAnsi="Arial Narrow" w:cs="Arial"/>
                <w:b/>
                <w:sz w:val="20"/>
                <w:szCs w:val="20"/>
              </w:rPr>
            </w:pPr>
          </w:p>
        </w:tc>
      </w:tr>
      <w:tr w:rsidR="00AE606E" w:rsidRPr="001C3F39" w14:paraId="42641B59" w14:textId="77777777" w:rsidTr="00E86344">
        <w:trPr>
          <w:trHeight w:val="284"/>
        </w:trPr>
        <w:tc>
          <w:tcPr>
            <w:tcW w:w="560" w:type="dxa"/>
            <w:gridSpan w:val="2"/>
            <w:tcBorders>
              <w:top w:val="single" w:sz="4" w:space="0" w:color="auto"/>
              <w:left w:val="single" w:sz="4" w:space="0" w:color="auto"/>
              <w:bottom w:val="single" w:sz="4" w:space="0" w:color="auto"/>
              <w:right w:val="single" w:sz="4" w:space="0" w:color="auto"/>
            </w:tcBorders>
          </w:tcPr>
          <w:p w14:paraId="7DD08034" w14:textId="6BB41F9D" w:rsidR="00AE606E" w:rsidRPr="001C3F39" w:rsidRDefault="00493511" w:rsidP="00E86344">
            <w:pPr>
              <w:spacing w:line="276" w:lineRule="auto"/>
              <w:rPr>
                <w:rFonts w:ascii="Arial Narrow" w:hAnsi="Arial Narrow" w:cs="Arial"/>
                <w:sz w:val="20"/>
                <w:szCs w:val="20"/>
              </w:rPr>
            </w:pPr>
            <w:r>
              <w:rPr>
                <w:rFonts w:ascii="Arial Narrow" w:hAnsi="Arial Narrow" w:cs="Arial"/>
                <w:sz w:val="20"/>
                <w:szCs w:val="20"/>
              </w:rPr>
              <w:t>20.</w:t>
            </w:r>
          </w:p>
        </w:tc>
        <w:tc>
          <w:tcPr>
            <w:tcW w:w="2127" w:type="dxa"/>
            <w:tcBorders>
              <w:top w:val="single" w:sz="4" w:space="0" w:color="auto"/>
              <w:left w:val="single" w:sz="4" w:space="0" w:color="auto"/>
              <w:bottom w:val="single" w:sz="4" w:space="0" w:color="auto"/>
              <w:right w:val="single" w:sz="4" w:space="0" w:color="auto"/>
            </w:tcBorders>
          </w:tcPr>
          <w:p w14:paraId="42D351E9" w14:textId="77777777" w:rsidR="00AE606E" w:rsidRPr="001C3F39" w:rsidRDefault="00AE606E" w:rsidP="00E86344">
            <w:pPr>
              <w:spacing w:line="276" w:lineRule="auto"/>
              <w:jc w:val="center"/>
              <w:rPr>
                <w:rFonts w:ascii="Arial Narrow" w:hAnsi="Arial Narrow" w:cs="Arial"/>
                <w:sz w:val="20"/>
                <w:szCs w:val="20"/>
              </w:rPr>
            </w:pPr>
          </w:p>
        </w:tc>
        <w:tc>
          <w:tcPr>
            <w:tcW w:w="9072" w:type="dxa"/>
            <w:tcBorders>
              <w:top w:val="single" w:sz="4" w:space="0" w:color="auto"/>
              <w:left w:val="single" w:sz="4" w:space="0" w:color="auto"/>
              <w:bottom w:val="single" w:sz="4" w:space="0" w:color="auto"/>
              <w:right w:val="single" w:sz="4" w:space="0" w:color="auto"/>
            </w:tcBorders>
          </w:tcPr>
          <w:p w14:paraId="3FFA3DC6" w14:textId="77777777" w:rsidR="00AE606E" w:rsidRPr="001C3F39" w:rsidRDefault="00AE606E" w:rsidP="00E86344">
            <w:pPr>
              <w:spacing w:line="276" w:lineRule="auto"/>
              <w:jc w:val="center"/>
              <w:rPr>
                <w:rFonts w:ascii="Arial Narrow" w:hAnsi="Arial Narrow" w:cs="Arial"/>
                <w:sz w:val="20"/>
                <w:szCs w:val="20"/>
              </w:rPr>
            </w:pPr>
          </w:p>
        </w:tc>
        <w:tc>
          <w:tcPr>
            <w:tcW w:w="425" w:type="dxa"/>
            <w:tcBorders>
              <w:top w:val="single" w:sz="4" w:space="0" w:color="auto"/>
              <w:left w:val="single" w:sz="4" w:space="0" w:color="auto"/>
              <w:bottom w:val="single" w:sz="4" w:space="0" w:color="auto"/>
              <w:right w:val="single" w:sz="4" w:space="0" w:color="auto"/>
            </w:tcBorders>
          </w:tcPr>
          <w:p w14:paraId="7E209E81" w14:textId="77777777" w:rsidR="00AE606E" w:rsidRPr="001C3F39" w:rsidRDefault="00AE606E" w:rsidP="00E86344">
            <w:pPr>
              <w:spacing w:line="276" w:lineRule="auto"/>
              <w:jc w:val="center"/>
              <w:rPr>
                <w:rFonts w:ascii="Arial Narrow" w:hAnsi="Arial Narrow" w:cs="Arial"/>
                <w:b/>
                <w:sz w:val="20"/>
                <w:szCs w:val="20"/>
              </w:rPr>
            </w:pPr>
          </w:p>
        </w:tc>
        <w:tc>
          <w:tcPr>
            <w:tcW w:w="426" w:type="dxa"/>
            <w:tcBorders>
              <w:top w:val="single" w:sz="4" w:space="0" w:color="auto"/>
              <w:left w:val="single" w:sz="4" w:space="0" w:color="auto"/>
              <w:bottom w:val="single" w:sz="4" w:space="0" w:color="auto"/>
              <w:right w:val="single" w:sz="4" w:space="0" w:color="auto"/>
            </w:tcBorders>
          </w:tcPr>
          <w:p w14:paraId="446DC94D" w14:textId="77777777" w:rsidR="00AE606E" w:rsidRPr="001C3F39" w:rsidRDefault="00AE606E" w:rsidP="00E86344">
            <w:pPr>
              <w:spacing w:line="276" w:lineRule="auto"/>
              <w:jc w:val="center"/>
              <w:rPr>
                <w:rFonts w:ascii="Arial Narrow" w:hAnsi="Arial Narrow" w:cs="Arial"/>
                <w:b/>
                <w:sz w:val="20"/>
                <w:szCs w:val="20"/>
              </w:rPr>
            </w:pPr>
          </w:p>
        </w:tc>
        <w:tc>
          <w:tcPr>
            <w:tcW w:w="424" w:type="dxa"/>
            <w:tcBorders>
              <w:top w:val="single" w:sz="4" w:space="0" w:color="auto"/>
              <w:left w:val="single" w:sz="4" w:space="0" w:color="auto"/>
              <w:bottom w:val="single" w:sz="4" w:space="0" w:color="auto"/>
              <w:right w:val="single" w:sz="4" w:space="0" w:color="auto"/>
            </w:tcBorders>
          </w:tcPr>
          <w:p w14:paraId="42D0745A" w14:textId="77777777" w:rsidR="00AE606E" w:rsidRPr="001C3F39" w:rsidRDefault="00AE606E" w:rsidP="00E86344">
            <w:pPr>
              <w:spacing w:line="276" w:lineRule="auto"/>
              <w:jc w:val="center"/>
              <w:rPr>
                <w:rFonts w:ascii="Arial Narrow" w:hAnsi="Arial Narrow" w:cs="Arial"/>
                <w:b/>
                <w:sz w:val="20"/>
                <w:szCs w:val="20"/>
              </w:rPr>
            </w:pPr>
          </w:p>
        </w:tc>
        <w:tc>
          <w:tcPr>
            <w:tcW w:w="424" w:type="dxa"/>
            <w:tcBorders>
              <w:top w:val="single" w:sz="4" w:space="0" w:color="auto"/>
              <w:left w:val="single" w:sz="4" w:space="0" w:color="auto"/>
              <w:bottom w:val="single" w:sz="4" w:space="0" w:color="auto"/>
              <w:right w:val="single" w:sz="4" w:space="0" w:color="auto"/>
            </w:tcBorders>
          </w:tcPr>
          <w:p w14:paraId="520C7151" w14:textId="77777777" w:rsidR="00AE606E" w:rsidRPr="001C3F39" w:rsidRDefault="00AE606E" w:rsidP="00E86344">
            <w:pPr>
              <w:spacing w:line="276" w:lineRule="auto"/>
              <w:jc w:val="center"/>
              <w:rPr>
                <w:rFonts w:ascii="Arial Narrow" w:hAnsi="Arial Narrow" w:cs="Arial"/>
                <w:b/>
                <w:sz w:val="20"/>
                <w:szCs w:val="20"/>
              </w:rPr>
            </w:pPr>
          </w:p>
        </w:tc>
      </w:tr>
      <w:tr w:rsidR="00EA4D09" w:rsidRPr="001C3F39" w14:paraId="2CD2A163" w14:textId="77777777" w:rsidTr="00E86344">
        <w:trPr>
          <w:trHeight w:val="284"/>
        </w:trPr>
        <w:tc>
          <w:tcPr>
            <w:tcW w:w="560" w:type="dxa"/>
            <w:gridSpan w:val="2"/>
            <w:tcBorders>
              <w:top w:val="single" w:sz="4" w:space="0" w:color="auto"/>
              <w:left w:val="single" w:sz="4" w:space="0" w:color="auto"/>
              <w:bottom w:val="single" w:sz="4" w:space="0" w:color="auto"/>
              <w:right w:val="single" w:sz="4" w:space="0" w:color="auto"/>
            </w:tcBorders>
          </w:tcPr>
          <w:p w14:paraId="486E5958" w14:textId="5D324E47" w:rsidR="00EA4D09" w:rsidRDefault="00EA4D09" w:rsidP="00E86344">
            <w:pPr>
              <w:spacing w:line="276" w:lineRule="auto"/>
              <w:rPr>
                <w:rFonts w:ascii="Arial Narrow" w:hAnsi="Arial Narrow" w:cs="Arial"/>
                <w:sz w:val="20"/>
                <w:szCs w:val="20"/>
              </w:rPr>
            </w:pPr>
            <w:r>
              <w:rPr>
                <w:rFonts w:ascii="Arial Narrow" w:hAnsi="Arial Narrow" w:cs="Arial"/>
                <w:sz w:val="20"/>
                <w:szCs w:val="20"/>
              </w:rPr>
              <w:t>21.</w:t>
            </w:r>
          </w:p>
        </w:tc>
        <w:tc>
          <w:tcPr>
            <w:tcW w:w="2127" w:type="dxa"/>
            <w:tcBorders>
              <w:top w:val="single" w:sz="4" w:space="0" w:color="auto"/>
              <w:left w:val="single" w:sz="4" w:space="0" w:color="auto"/>
              <w:bottom w:val="single" w:sz="4" w:space="0" w:color="auto"/>
              <w:right w:val="single" w:sz="4" w:space="0" w:color="auto"/>
            </w:tcBorders>
          </w:tcPr>
          <w:p w14:paraId="4C6671B0" w14:textId="77777777" w:rsidR="00EA4D09" w:rsidRPr="001C3F39" w:rsidRDefault="00EA4D09" w:rsidP="00E86344">
            <w:pPr>
              <w:spacing w:line="276" w:lineRule="auto"/>
              <w:jc w:val="center"/>
              <w:rPr>
                <w:rFonts w:ascii="Arial Narrow" w:hAnsi="Arial Narrow" w:cs="Arial"/>
                <w:sz w:val="20"/>
                <w:szCs w:val="20"/>
              </w:rPr>
            </w:pPr>
          </w:p>
        </w:tc>
        <w:tc>
          <w:tcPr>
            <w:tcW w:w="9072" w:type="dxa"/>
            <w:tcBorders>
              <w:top w:val="single" w:sz="4" w:space="0" w:color="auto"/>
              <w:left w:val="single" w:sz="4" w:space="0" w:color="auto"/>
              <w:bottom w:val="single" w:sz="4" w:space="0" w:color="auto"/>
              <w:right w:val="single" w:sz="4" w:space="0" w:color="auto"/>
            </w:tcBorders>
          </w:tcPr>
          <w:p w14:paraId="11245C49" w14:textId="77777777" w:rsidR="00EA4D09" w:rsidRPr="001C3F39" w:rsidRDefault="00EA4D09" w:rsidP="00E86344">
            <w:pPr>
              <w:spacing w:line="276" w:lineRule="auto"/>
              <w:jc w:val="center"/>
              <w:rPr>
                <w:rFonts w:ascii="Arial Narrow" w:hAnsi="Arial Narrow" w:cs="Arial"/>
                <w:sz w:val="20"/>
                <w:szCs w:val="20"/>
              </w:rPr>
            </w:pPr>
          </w:p>
        </w:tc>
        <w:tc>
          <w:tcPr>
            <w:tcW w:w="425" w:type="dxa"/>
            <w:tcBorders>
              <w:top w:val="single" w:sz="4" w:space="0" w:color="auto"/>
              <w:left w:val="single" w:sz="4" w:space="0" w:color="auto"/>
              <w:bottom w:val="single" w:sz="4" w:space="0" w:color="auto"/>
              <w:right w:val="single" w:sz="4" w:space="0" w:color="auto"/>
            </w:tcBorders>
          </w:tcPr>
          <w:p w14:paraId="3AF50CD9" w14:textId="77777777" w:rsidR="00EA4D09" w:rsidRPr="001C3F39" w:rsidRDefault="00EA4D09" w:rsidP="00E86344">
            <w:pPr>
              <w:spacing w:line="276" w:lineRule="auto"/>
              <w:jc w:val="center"/>
              <w:rPr>
                <w:rFonts w:ascii="Arial Narrow" w:hAnsi="Arial Narrow" w:cs="Arial"/>
                <w:b/>
                <w:sz w:val="20"/>
                <w:szCs w:val="20"/>
              </w:rPr>
            </w:pPr>
          </w:p>
        </w:tc>
        <w:tc>
          <w:tcPr>
            <w:tcW w:w="426" w:type="dxa"/>
            <w:tcBorders>
              <w:top w:val="single" w:sz="4" w:space="0" w:color="auto"/>
              <w:left w:val="single" w:sz="4" w:space="0" w:color="auto"/>
              <w:bottom w:val="single" w:sz="4" w:space="0" w:color="auto"/>
              <w:right w:val="single" w:sz="4" w:space="0" w:color="auto"/>
            </w:tcBorders>
          </w:tcPr>
          <w:p w14:paraId="65FAC0BD" w14:textId="77777777" w:rsidR="00EA4D09" w:rsidRPr="001C3F39" w:rsidRDefault="00EA4D09" w:rsidP="00E86344">
            <w:pPr>
              <w:spacing w:line="276" w:lineRule="auto"/>
              <w:jc w:val="center"/>
              <w:rPr>
                <w:rFonts w:ascii="Arial Narrow" w:hAnsi="Arial Narrow" w:cs="Arial"/>
                <w:b/>
                <w:sz w:val="20"/>
                <w:szCs w:val="20"/>
              </w:rPr>
            </w:pPr>
          </w:p>
        </w:tc>
        <w:tc>
          <w:tcPr>
            <w:tcW w:w="424" w:type="dxa"/>
            <w:tcBorders>
              <w:top w:val="single" w:sz="4" w:space="0" w:color="auto"/>
              <w:left w:val="single" w:sz="4" w:space="0" w:color="auto"/>
              <w:bottom w:val="single" w:sz="4" w:space="0" w:color="auto"/>
              <w:right w:val="single" w:sz="4" w:space="0" w:color="auto"/>
            </w:tcBorders>
          </w:tcPr>
          <w:p w14:paraId="5FC0FFAE" w14:textId="77777777" w:rsidR="00EA4D09" w:rsidRPr="001C3F39" w:rsidRDefault="00EA4D09" w:rsidP="00E86344">
            <w:pPr>
              <w:spacing w:line="276" w:lineRule="auto"/>
              <w:jc w:val="center"/>
              <w:rPr>
                <w:rFonts w:ascii="Arial Narrow" w:hAnsi="Arial Narrow" w:cs="Arial"/>
                <w:b/>
                <w:sz w:val="20"/>
                <w:szCs w:val="20"/>
              </w:rPr>
            </w:pPr>
          </w:p>
        </w:tc>
        <w:tc>
          <w:tcPr>
            <w:tcW w:w="424" w:type="dxa"/>
            <w:tcBorders>
              <w:top w:val="single" w:sz="4" w:space="0" w:color="auto"/>
              <w:left w:val="single" w:sz="4" w:space="0" w:color="auto"/>
              <w:bottom w:val="single" w:sz="4" w:space="0" w:color="auto"/>
              <w:right w:val="single" w:sz="4" w:space="0" w:color="auto"/>
            </w:tcBorders>
          </w:tcPr>
          <w:p w14:paraId="0A1D9B11" w14:textId="77777777" w:rsidR="00EA4D09" w:rsidRPr="001C3F39" w:rsidRDefault="00EA4D09" w:rsidP="00E86344">
            <w:pPr>
              <w:spacing w:line="276" w:lineRule="auto"/>
              <w:jc w:val="center"/>
              <w:rPr>
                <w:rFonts w:ascii="Arial Narrow" w:hAnsi="Arial Narrow" w:cs="Arial"/>
                <w:b/>
                <w:sz w:val="20"/>
                <w:szCs w:val="20"/>
              </w:rPr>
            </w:pPr>
          </w:p>
        </w:tc>
      </w:tr>
    </w:tbl>
    <w:p w14:paraId="4EC2C00B" w14:textId="77777777" w:rsidR="002063E9" w:rsidRDefault="002063E9" w:rsidP="000162EE">
      <w:pPr>
        <w:pStyle w:val="Telobesedila"/>
        <w:numPr>
          <w:ilvl w:val="12"/>
          <w:numId w:val="0"/>
        </w:numPr>
        <w:spacing w:line="276" w:lineRule="auto"/>
        <w:ind w:left="1982" w:firstLine="142"/>
        <w:rPr>
          <w:rFonts w:ascii="Arial" w:hAnsi="Arial" w:cs="Arial"/>
          <w:b/>
          <w:sz w:val="20"/>
        </w:rPr>
      </w:pPr>
    </w:p>
    <w:p w14:paraId="2FB3E5B5" w14:textId="77777777" w:rsidR="002063E9" w:rsidRDefault="002063E9" w:rsidP="002063E9">
      <w:pPr>
        <w:spacing w:line="276" w:lineRule="auto"/>
        <w:jc w:val="both"/>
        <w:rPr>
          <w:rFonts w:ascii="Arial" w:hAnsi="Arial" w:cs="Arial"/>
          <w:b/>
          <w:bCs/>
          <w:sz w:val="20"/>
        </w:rPr>
      </w:pPr>
    </w:p>
    <w:p w14:paraId="32F2D782" w14:textId="3321B89B" w:rsidR="002063E9" w:rsidRPr="001C3F39" w:rsidRDefault="002063E9" w:rsidP="002063E9">
      <w:pPr>
        <w:spacing w:line="276" w:lineRule="auto"/>
        <w:jc w:val="both"/>
        <w:rPr>
          <w:rFonts w:ascii="Arial" w:hAnsi="Arial" w:cs="Arial"/>
          <w:b/>
          <w:bCs/>
          <w:sz w:val="20"/>
        </w:rPr>
      </w:pPr>
      <w:r w:rsidRPr="001C3F39">
        <w:rPr>
          <w:rFonts w:ascii="Arial" w:hAnsi="Arial" w:cs="Arial"/>
          <w:b/>
          <w:bCs/>
          <w:sz w:val="20"/>
        </w:rPr>
        <w:t>NAZIV LOKALA OZIROMA NAZIV DOSTAVE _________________________________</w:t>
      </w:r>
    </w:p>
    <w:p w14:paraId="64312CCF" w14:textId="77777777" w:rsidR="004206F6" w:rsidRPr="001C3F39" w:rsidRDefault="004206F6" w:rsidP="000162EE">
      <w:pPr>
        <w:pStyle w:val="Telobesedila"/>
        <w:numPr>
          <w:ilvl w:val="12"/>
          <w:numId w:val="0"/>
        </w:numPr>
        <w:spacing w:line="276" w:lineRule="auto"/>
        <w:ind w:left="1982" w:firstLine="142"/>
        <w:rPr>
          <w:rFonts w:ascii="Arial Narrow" w:hAnsi="Arial Narrow" w:cs="Arial"/>
          <w:b/>
          <w:sz w:val="20"/>
        </w:rPr>
      </w:pPr>
    </w:p>
    <w:tbl>
      <w:tblPr>
        <w:tblW w:w="13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4"/>
        <w:gridCol w:w="136"/>
        <w:gridCol w:w="2127"/>
        <w:gridCol w:w="9072"/>
        <w:gridCol w:w="425"/>
        <w:gridCol w:w="426"/>
        <w:gridCol w:w="424"/>
        <w:gridCol w:w="424"/>
      </w:tblGrid>
      <w:tr w:rsidR="00661BBA" w:rsidRPr="001C3F39" w14:paraId="4620532B" w14:textId="77777777" w:rsidTr="00661BBA">
        <w:tc>
          <w:tcPr>
            <w:tcW w:w="424" w:type="dxa"/>
            <w:tcBorders>
              <w:top w:val="single" w:sz="4" w:space="0" w:color="auto"/>
              <w:left w:val="single" w:sz="4" w:space="0" w:color="auto"/>
              <w:bottom w:val="single" w:sz="4" w:space="0" w:color="auto"/>
              <w:right w:val="single" w:sz="4" w:space="0" w:color="auto"/>
            </w:tcBorders>
          </w:tcPr>
          <w:p w14:paraId="09307E11" w14:textId="77777777" w:rsidR="00661BBA" w:rsidRPr="001C3F39" w:rsidRDefault="00661BBA" w:rsidP="000162EE">
            <w:pPr>
              <w:spacing w:line="276" w:lineRule="auto"/>
              <w:jc w:val="center"/>
              <w:rPr>
                <w:rFonts w:ascii="Arial Narrow" w:hAnsi="Arial Narrow" w:cs="Arial"/>
                <w:b/>
                <w:sz w:val="20"/>
                <w:szCs w:val="20"/>
              </w:rPr>
            </w:pPr>
          </w:p>
        </w:tc>
        <w:tc>
          <w:tcPr>
            <w:tcW w:w="13034" w:type="dxa"/>
            <w:gridSpan w:val="7"/>
            <w:tcBorders>
              <w:top w:val="single" w:sz="4" w:space="0" w:color="auto"/>
              <w:left w:val="single" w:sz="4" w:space="0" w:color="auto"/>
              <w:bottom w:val="single" w:sz="4" w:space="0" w:color="auto"/>
              <w:right w:val="single" w:sz="4" w:space="0" w:color="auto"/>
            </w:tcBorders>
          </w:tcPr>
          <w:p w14:paraId="4D90F779" w14:textId="42AD30A8" w:rsidR="00661BBA" w:rsidRPr="001C3F39" w:rsidRDefault="00661BBA" w:rsidP="000162EE">
            <w:pPr>
              <w:spacing w:line="276" w:lineRule="auto"/>
              <w:jc w:val="center"/>
              <w:rPr>
                <w:rFonts w:ascii="Arial Narrow" w:hAnsi="Arial Narrow" w:cs="Arial"/>
                <w:b/>
                <w:sz w:val="20"/>
                <w:szCs w:val="20"/>
              </w:rPr>
            </w:pPr>
            <w:r w:rsidRPr="001C3F39">
              <w:rPr>
                <w:rFonts w:ascii="Arial Narrow" w:hAnsi="Arial Narrow" w:cs="Arial"/>
                <w:b/>
                <w:sz w:val="20"/>
                <w:szCs w:val="20"/>
              </w:rPr>
              <w:t>TEDENSKI JEDILNIK</w:t>
            </w:r>
          </w:p>
          <w:p w14:paraId="4D72BF43" w14:textId="77777777" w:rsidR="00661BBA" w:rsidRPr="001C3F39" w:rsidRDefault="00661BBA" w:rsidP="000162EE">
            <w:pPr>
              <w:spacing w:line="276" w:lineRule="auto"/>
              <w:jc w:val="center"/>
              <w:rPr>
                <w:rFonts w:ascii="Arial Narrow" w:hAnsi="Arial Narrow" w:cs="Arial"/>
                <w:b/>
                <w:sz w:val="20"/>
                <w:szCs w:val="20"/>
              </w:rPr>
            </w:pPr>
          </w:p>
        </w:tc>
      </w:tr>
      <w:tr w:rsidR="00661BBA" w:rsidRPr="001C3F39" w14:paraId="4F06AFF1" w14:textId="77777777" w:rsidTr="00661BBA">
        <w:tc>
          <w:tcPr>
            <w:tcW w:w="424" w:type="dxa"/>
            <w:tcBorders>
              <w:top w:val="single" w:sz="4" w:space="0" w:color="auto"/>
              <w:left w:val="single" w:sz="4" w:space="0" w:color="auto"/>
              <w:bottom w:val="single" w:sz="4" w:space="0" w:color="auto"/>
              <w:right w:val="single" w:sz="4" w:space="0" w:color="auto"/>
            </w:tcBorders>
          </w:tcPr>
          <w:p w14:paraId="3A6D3A78" w14:textId="77777777" w:rsidR="00661BBA" w:rsidRPr="001C3F39" w:rsidRDefault="00661BBA" w:rsidP="000162EE">
            <w:pPr>
              <w:spacing w:line="276" w:lineRule="auto"/>
              <w:jc w:val="center"/>
              <w:rPr>
                <w:rFonts w:ascii="Arial Narrow" w:hAnsi="Arial Narrow" w:cs="Arial"/>
                <w:b/>
                <w:sz w:val="20"/>
                <w:szCs w:val="20"/>
              </w:rPr>
            </w:pPr>
          </w:p>
        </w:tc>
        <w:tc>
          <w:tcPr>
            <w:tcW w:w="13034" w:type="dxa"/>
            <w:gridSpan w:val="7"/>
            <w:tcBorders>
              <w:top w:val="single" w:sz="4" w:space="0" w:color="auto"/>
              <w:left w:val="single" w:sz="4" w:space="0" w:color="auto"/>
              <w:bottom w:val="single" w:sz="4" w:space="0" w:color="auto"/>
              <w:right w:val="single" w:sz="4" w:space="0" w:color="auto"/>
            </w:tcBorders>
          </w:tcPr>
          <w:p w14:paraId="61236CB0" w14:textId="24610E45" w:rsidR="00661BBA" w:rsidRPr="001C3F39" w:rsidRDefault="00661BBA" w:rsidP="000162EE">
            <w:pPr>
              <w:spacing w:line="276" w:lineRule="auto"/>
              <w:jc w:val="center"/>
              <w:rPr>
                <w:rFonts w:ascii="Arial Narrow" w:hAnsi="Arial Narrow" w:cs="Arial"/>
                <w:b/>
                <w:sz w:val="20"/>
                <w:szCs w:val="20"/>
              </w:rPr>
            </w:pPr>
            <w:r w:rsidRPr="001C3F39">
              <w:rPr>
                <w:rFonts w:ascii="Arial Narrow" w:hAnsi="Arial Narrow" w:cs="Arial"/>
                <w:b/>
                <w:sz w:val="20"/>
                <w:szCs w:val="20"/>
              </w:rPr>
              <w:t>Ponedeljek</w:t>
            </w:r>
          </w:p>
          <w:p w14:paraId="270D9480" w14:textId="77777777" w:rsidR="00661BBA" w:rsidRPr="001C3F39" w:rsidRDefault="00661BBA" w:rsidP="000162EE">
            <w:pPr>
              <w:spacing w:line="276" w:lineRule="auto"/>
              <w:jc w:val="center"/>
              <w:rPr>
                <w:rFonts w:ascii="Arial Narrow" w:hAnsi="Arial Narrow" w:cs="Arial"/>
                <w:b/>
                <w:sz w:val="20"/>
                <w:szCs w:val="20"/>
              </w:rPr>
            </w:pPr>
          </w:p>
        </w:tc>
      </w:tr>
      <w:tr w:rsidR="00661BBA" w:rsidRPr="001C3F39" w14:paraId="68DBA78E" w14:textId="77777777" w:rsidTr="00661BBA">
        <w:tc>
          <w:tcPr>
            <w:tcW w:w="560" w:type="dxa"/>
            <w:gridSpan w:val="2"/>
            <w:tcBorders>
              <w:top w:val="single" w:sz="4" w:space="0" w:color="auto"/>
              <w:left w:val="single" w:sz="4" w:space="0" w:color="auto"/>
              <w:bottom w:val="single" w:sz="4" w:space="0" w:color="auto"/>
              <w:right w:val="single" w:sz="4" w:space="0" w:color="auto"/>
            </w:tcBorders>
          </w:tcPr>
          <w:p w14:paraId="4E98884B" w14:textId="77777777" w:rsidR="00661BBA" w:rsidRPr="001C3F39" w:rsidRDefault="00661BBA" w:rsidP="000162EE">
            <w:pPr>
              <w:spacing w:line="276" w:lineRule="auto"/>
              <w:rPr>
                <w:rFonts w:ascii="Arial Narrow" w:hAnsi="Arial Narrow" w:cs="Arial"/>
                <w:b/>
                <w:sz w:val="20"/>
                <w:szCs w:val="20"/>
              </w:rPr>
            </w:pPr>
          </w:p>
        </w:tc>
        <w:tc>
          <w:tcPr>
            <w:tcW w:w="2127" w:type="dxa"/>
            <w:tcBorders>
              <w:top w:val="single" w:sz="4" w:space="0" w:color="auto"/>
              <w:left w:val="single" w:sz="4" w:space="0" w:color="auto"/>
              <w:bottom w:val="single" w:sz="4" w:space="0" w:color="auto"/>
              <w:right w:val="single" w:sz="4" w:space="0" w:color="auto"/>
            </w:tcBorders>
          </w:tcPr>
          <w:p w14:paraId="4CB1739F" w14:textId="77777777" w:rsidR="00661BBA" w:rsidRPr="001C3F39" w:rsidRDefault="00661BBA" w:rsidP="000162EE">
            <w:pPr>
              <w:spacing w:line="276" w:lineRule="auto"/>
              <w:jc w:val="center"/>
              <w:rPr>
                <w:rFonts w:ascii="Arial Narrow" w:hAnsi="Arial Narrow" w:cs="Arial"/>
                <w:b/>
                <w:sz w:val="20"/>
                <w:szCs w:val="20"/>
              </w:rPr>
            </w:pPr>
            <w:r w:rsidRPr="001C3F39">
              <w:rPr>
                <w:rFonts w:ascii="Arial Narrow" w:hAnsi="Arial Narrow" w:cs="Arial"/>
                <w:b/>
                <w:sz w:val="20"/>
                <w:szCs w:val="20"/>
              </w:rPr>
              <w:t>Glavna jed</w:t>
            </w:r>
          </w:p>
        </w:tc>
        <w:tc>
          <w:tcPr>
            <w:tcW w:w="9072" w:type="dxa"/>
            <w:tcBorders>
              <w:top w:val="single" w:sz="4" w:space="0" w:color="auto"/>
              <w:left w:val="single" w:sz="4" w:space="0" w:color="auto"/>
              <w:bottom w:val="single" w:sz="4" w:space="0" w:color="auto"/>
              <w:right w:val="single" w:sz="4" w:space="0" w:color="auto"/>
            </w:tcBorders>
          </w:tcPr>
          <w:p w14:paraId="4EAD7473" w14:textId="77777777" w:rsidR="00661BBA" w:rsidRPr="001C3F39" w:rsidRDefault="00661BBA" w:rsidP="000162EE">
            <w:pPr>
              <w:spacing w:line="276" w:lineRule="auto"/>
              <w:jc w:val="center"/>
              <w:rPr>
                <w:rFonts w:ascii="Arial Narrow" w:hAnsi="Arial Narrow" w:cs="Arial"/>
                <w:b/>
                <w:sz w:val="20"/>
                <w:szCs w:val="20"/>
              </w:rPr>
            </w:pPr>
            <w:r w:rsidRPr="001C3F39">
              <w:rPr>
                <w:rFonts w:ascii="Arial Narrow" w:hAnsi="Arial Narrow" w:cs="Arial"/>
                <w:b/>
                <w:sz w:val="20"/>
                <w:szCs w:val="20"/>
              </w:rPr>
              <w:t>Sestavine glavne jedi</w:t>
            </w:r>
          </w:p>
        </w:tc>
        <w:tc>
          <w:tcPr>
            <w:tcW w:w="425" w:type="dxa"/>
            <w:tcBorders>
              <w:top w:val="single" w:sz="4" w:space="0" w:color="auto"/>
              <w:left w:val="single" w:sz="4" w:space="0" w:color="auto"/>
              <w:bottom w:val="single" w:sz="4" w:space="0" w:color="auto"/>
              <w:right w:val="single" w:sz="4" w:space="0" w:color="auto"/>
            </w:tcBorders>
          </w:tcPr>
          <w:p w14:paraId="6F5949E0" w14:textId="77777777" w:rsidR="00661BBA" w:rsidRPr="001C3F39" w:rsidRDefault="00661BBA" w:rsidP="000162EE">
            <w:pPr>
              <w:spacing w:line="276" w:lineRule="auto"/>
              <w:jc w:val="center"/>
              <w:rPr>
                <w:rFonts w:ascii="Arial Narrow" w:hAnsi="Arial Narrow" w:cs="Arial"/>
                <w:b/>
                <w:sz w:val="20"/>
                <w:szCs w:val="20"/>
              </w:rPr>
            </w:pPr>
            <w:r w:rsidRPr="001C3F39">
              <w:rPr>
                <w:rFonts w:ascii="Arial Narrow" w:hAnsi="Arial Narrow" w:cs="Arial"/>
                <w:b/>
                <w:sz w:val="20"/>
                <w:szCs w:val="20"/>
              </w:rPr>
              <w:t>1</w:t>
            </w:r>
          </w:p>
        </w:tc>
        <w:tc>
          <w:tcPr>
            <w:tcW w:w="426" w:type="dxa"/>
            <w:tcBorders>
              <w:top w:val="single" w:sz="4" w:space="0" w:color="auto"/>
              <w:left w:val="single" w:sz="4" w:space="0" w:color="auto"/>
              <w:bottom w:val="single" w:sz="4" w:space="0" w:color="auto"/>
              <w:right w:val="single" w:sz="4" w:space="0" w:color="auto"/>
            </w:tcBorders>
          </w:tcPr>
          <w:p w14:paraId="4F73F802" w14:textId="77777777" w:rsidR="00661BBA" w:rsidRPr="001C3F39" w:rsidRDefault="00661BBA" w:rsidP="000162EE">
            <w:pPr>
              <w:spacing w:line="276" w:lineRule="auto"/>
              <w:jc w:val="center"/>
              <w:rPr>
                <w:rFonts w:ascii="Arial Narrow" w:hAnsi="Arial Narrow" w:cs="Arial"/>
                <w:b/>
                <w:sz w:val="20"/>
                <w:szCs w:val="20"/>
              </w:rPr>
            </w:pPr>
            <w:r w:rsidRPr="001C3F39">
              <w:rPr>
                <w:rFonts w:ascii="Arial Narrow" w:hAnsi="Arial Narrow" w:cs="Arial"/>
                <w:b/>
                <w:sz w:val="20"/>
                <w:szCs w:val="20"/>
              </w:rPr>
              <w:t>2</w:t>
            </w:r>
          </w:p>
        </w:tc>
        <w:tc>
          <w:tcPr>
            <w:tcW w:w="424" w:type="dxa"/>
            <w:tcBorders>
              <w:top w:val="single" w:sz="4" w:space="0" w:color="auto"/>
              <w:left w:val="single" w:sz="4" w:space="0" w:color="auto"/>
              <w:bottom w:val="single" w:sz="4" w:space="0" w:color="auto"/>
              <w:right w:val="single" w:sz="4" w:space="0" w:color="auto"/>
            </w:tcBorders>
          </w:tcPr>
          <w:p w14:paraId="5069D72E" w14:textId="5BD65631" w:rsidR="00661BBA" w:rsidRPr="001C3F39" w:rsidRDefault="00661BBA" w:rsidP="000162EE">
            <w:pPr>
              <w:spacing w:line="276" w:lineRule="auto"/>
              <w:jc w:val="center"/>
              <w:rPr>
                <w:rFonts w:ascii="Arial Narrow" w:hAnsi="Arial Narrow" w:cs="Arial"/>
                <w:b/>
                <w:sz w:val="20"/>
                <w:szCs w:val="20"/>
              </w:rPr>
            </w:pPr>
            <w:r>
              <w:rPr>
                <w:rFonts w:ascii="Arial Narrow" w:hAnsi="Arial Narrow" w:cs="Arial"/>
                <w:b/>
                <w:sz w:val="20"/>
                <w:szCs w:val="20"/>
              </w:rPr>
              <w:t>3</w:t>
            </w:r>
          </w:p>
        </w:tc>
        <w:tc>
          <w:tcPr>
            <w:tcW w:w="424" w:type="dxa"/>
            <w:tcBorders>
              <w:top w:val="single" w:sz="4" w:space="0" w:color="auto"/>
              <w:left w:val="single" w:sz="4" w:space="0" w:color="auto"/>
              <w:bottom w:val="single" w:sz="4" w:space="0" w:color="auto"/>
              <w:right w:val="single" w:sz="4" w:space="0" w:color="auto"/>
            </w:tcBorders>
          </w:tcPr>
          <w:p w14:paraId="2EFE3247" w14:textId="328297FB" w:rsidR="00661BBA" w:rsidRPr="001C3F39" w:rsidRDefault="00661BBA" w:rsidP="000162EE">
            <w:pPr>
              <w:spacing w:line="276" w:lineRule="auto"/>
              <w:jc w:val="center"/>
              <w:rPr>
                <w:rFonts w:ascii="Arial Narrow" w:hAnsi="Arial Narrow" w:cs="Arial"/>
                <w:b/>
                <w:sz w:val="20"/>
                <w:szCs w:val="20"/>
              </w:rPr>
            </w:pPr>
            <w:r>
              <w:rPr>
                <w:rFonts w:ascii="Arial Narrow" w:hAnsi="Arial Narrow" w:cs="Arial"/>
                <w:b/>
                <w:sz w:val="20"/>
                <w:szCs w:val="20"/>
              </w:rPr>
              <w:t>4</w:t>
            </w:r>
          </w:p>
        </w:tc>
      </w:tr>
      <w:tr w:rsidR="00661BBA" w:rsidRPr="001C3F39" w14:paraId="34A03EC6" w14:textId="77777777" w:rsidTr="00661BBA">
        <w:trPr>
          <w:trHeight w:val="284"/>
        </w:trPr>
        <w:tc>
          <w:tcPr>
            <w:tcW w:w="560" w:type="dxa"/>
            <w:gridSpan w:val="2"/>
            <w:tcBorders>
              <w:top w:val="single" w:sz="4" w:space="0" w:color="auto"/>
              <w:left w:val="single" w:sz="4" w:space="0" w:color="auto"/>
              <w:bottom w:val="single" w:sz="4" w:space="0" w:color="auto"/>
              <w:right w:val="single" w:sz="4" w:space="0" w:color="auto"/>
            </w:tcBorders>
          </w:tcPr>
          <w:p w14:paraId="4DB7E3A7" w14:textId="77777777" w:rsidR="00661BBA" w:rsidRPr="001C3F39" w:rsidRDefault="00661BBA" w:rsidP="000162EE">
            <w:pPr>
              <w:spacing w:line="276" w:lineRule="auto"/>
              <w:rPr>
                <w:rFonts w:ascii="Arial Narrow" w:hAnsi="Arial Narrow" w:cs="Arial"/>
                <w:sz w:val="20"/>
                <w:szCs w:val="20"/>
              </w:rPr>
            </w:pPr>
            <w:r w:rsidRPr="001C3F39">
              <w:rPr>
                <w:rFonts w:ascii="Arial Narrow" w:hAnsi="Arial Narrow" w:cs="Arial"/>
                <w:sz w:val="20"/>
                <w:szCs w:val="20"/>
              </w:rPr>
              <w:t xml:space="preserve">1. </w:t>
            </w:r>
          </w:p>
        </w:tc>
        <w:tc>
          <w:tcPr>
            <w:tcW w:w="2127" w:type="dxa"/>
            <w:tcBorders>
              <w:top w:val="single" w:sz="4" w:space="0" w:color="auto"/>
              <w:left w:val="single" w:sz="4" w:space="0" w:color="auto"/>
              <w:bottom w:val="single" w:sz="4" w:space="0" w:color="auto"/>
              <w:right w:val="single" w:sz="4" w:space="0" w:color="auto"/>
            </w:tcBorders>
          </w:tcPr>
          <w:p w14:paraId="22A55B2E" w14:textId="77777777" w:rsidR="00661BBA" w:rsidRPr="001C3F39" w:rsidRDefault="00661BBA" w:rsidP="000162EE">
            <w:pPr>
              <w:spacing w:line="276" w:lineRule="auto"/>
              <w:jc w:val="center"/>
              <w:rPr>
                <w:rFonts w:ascii="Arial Narrow" w:hAnsi="Arial Narrow" w:cs="Arial"/>
                <w:sz w:val="20"/>
                <w:szCs w:val="20"/>
              </w:rPr>
            </w:pPr>
          </w:p>
        </w:tc>
        <w:tc>
          <w:tcPr>
            <w:tcW w:w="9072" w:type="dxa"/>
            <w:tcBorders>
              <w:top w:val="single" w:sz="4" w:space="0" w:color="auto"/>
              <w:left w:val="single" w:sz="4" w:space="0" w:color="auto"/>
              <w:bottom w:val="single" w:sz="4" w:space="0" w:color="auto"/>
              <w:right w:val="single" w:sz="4" w:space="0" w:color="auto"/>
            </w:tcBorders>
          </w:tcPr>
          <w:p w14:paraId="3CA7C190" w14:textId="77777777" w:rsidR="00661BBA" w:rsidRPr="001C3F39" w:rsidRDefault="00661BBA" w:rsidP="000162EE">
            <w:pPr>
              <w:spacing w:line="276" w:lineRule="auto"/>
              <w:jc w:val="center"/>
              <w:rPr>
                <w:rFonts w:ascii="Arial Narrow" w:hAnsi="Arial Narrow" w:cs="Arial"/>
                <w:sz w:val="20"/>
                <w:szCs w:val="20"/>
              </w:rPr>
            </w:pPr>
          </w:p>
        </w:tc>
        <w:tc>
          <w:tcPr>
            <w:tcW w:w="425" w:type="dxa"/>
            <w:tcBorders>
              <w:top w:val="single" w:sz="4" w:space="0" w:color="auto"/>
              <w:left w:val="single" w:sz="4" w:space="0" w:color="auto"/>
              <w:bottom w:val="single" w:sz="4" w:space="0" w:color="auto"/>
              <w:right w:val="single" w:sz="4" w:space="0" w:color="auto"/>
            </w:tcBorders>
          </w:tcPr>
          <w:p w14:paraId="0AB98097" w14:textId="77777777" w:rsidR="00661BBA" w:rsidRPr="001C3F39" w:rsidRDefault="00661BBA" w:rsidP="000162EE">
            <w:pPr>
              <w:spacing w:line="276" w:lineRule="auto"/>
              <w:jc w:val="center"/>
              <w:rPr>
                <w:rFonts w:ascii="Arial Narrow" w:hAnsi="Arial Narrow" w:cs="Arial"/>
                <w:b/>
                <w:sz w:val="20"/>
                <w:szCs w:val="20"/>
              </w:rPr>
            </w:pPr>
          </w:p>
        </w:tc>
        <w:tc>
          <w:tcPr>
            <w:tcW w:w="426" w:type="dxa"/>
            <w:tcBorders>
              <w:top w:val="single" w:sz="4" w:space="0" w:color="auto"/>
              <w:left w:val="single" w:sz="4" w:space="0" w:color="auto"/>
              <w:bottom w:val="single" w:sz="4" w:space="0" w:color="auto"/>
              <w:right w:val="single" w:sz="4" w:space="0" w:color="auto"/>
            </w:tcBorders>
          </w:tcPr>
          <w:p w14:paraId="0986DB14" w14:textId="77777777" w:rsidR="00661BBA" w:rsidRPr="001C3F39" w:rsidRDefault="00661BBA" w:rsidP="000162EE">
            <w:pPr>
              <w:spacing w:line="276" w:lineRule="auto"/>
              <w:jc w:val="center"/>
              <w:rPr>
                <w:rFonts w:ascii="Arial Narrow" w:hAnsi="Arial Narrow" w:cs="Arial"/>
                <w:b/>
                <w:sz w:val="20"/>
                <w:szCs w:val="20"/>
              </w:rPr>
            </w:pPr>
          </w:p>
        </w:tc>
        <w:tc>
          <w:tcPr>
            <w:tcW w:w="424" w:type="dxa"/>
            <w:tcBorders>
              <w:top w:val="single" w:sz="4" w:space="0" w:color="auto"/>
              <w:left w:val="single" w:sz="4" w:space="0" w:color="auto"/>
              <w:bottom w:val="single" w:sz="4" w:space="0" w:color="auto"/>
              <w:right w:val="single" w:sz="4" w:space="0" w:color="auto"/>
            </w:tcBorders>
          </w:tcPr>
          <w:p w14:paraId="0FC6E2DB" w14:textId="77777777" w:rsidR="00661BBA" w:rsidRPr="001C3F39" w:rsidRDefault="00661BBA" w:rsidP="000162EE">
            <w:pPr>
              <w:spacing w:line="276" w:lineRule="auto"/>
              <w:jc w:val="center"/>
              <w:rPr>
                <w:rFonts w:ascii="Arial Narrow" w:hAnsi="Arial Narrow" w:cs="Arial"/>
                <w:b/>
                <w:sz w:val="20"/>
                <w:szCs w:val="20"/>
              </w:rPr>
            </w:pPr>
          </w:p>
        </w:tc>
        <w:tc>
          <w:tcPr>
            <w:tcW w:w="424" w:type="dxa"/>
            <w:tcBorders>
              <w:top w:val="single" w:sz="4" w:space="0" w:color="auto"/>
              <w:left w:val="single" w:sz="4" w:space="0" w:color="auto"/>
              <w:bottom w:val="single" w:sz="4" w:space="0" w:color="auto"/>
              <w:right w:val="single" w:sz="4" w:space="0" w:color="auto"/>
            </w:tcBorders>
          </w:tcPr>
          <w:p w14:paraId="158F46EA" w14:textId="0770DC7A" w:rsidR="00661BBA" w:rsidRPr="001C3F39" w:rsidRDefault="00661BBA" w:rsidP="000162EE">
            <w:pPr>
              <w:spacing w:line="276" w:lineRule="auto"/>
              <w:jc w:val="center"/>
              <w:rPr>
                <w:rFonts w:ascii="Arial Narrow" w:hAnsi="Arial Narrow" w:cs="Arial"/>
                <w:b/>
                <w:sz w:val="20"/>
                <w:szCs w:val="20"/>
              </w:rPr>
            </w:pPr>
          </w:p>
        </w:tc>
      </w:tr>
      <w:tr w:rsidR="00661BBA" w:rsidRPr="001C3F39" w14:paraId="3F3A6B29" w14:textId="77777777" w:rsidTr="00661BBA">
        <w:trPr>
          <w:trHeight w:val="284"/>
        </w:trPr>
        <w:tc>
          <w:tcPr>
            <w:tcW w:w="560" w:type="dxa"/>
            <w:gridSpan w:val="2"/>
            <w:tcBorders>
              <w:top w:val="single" w:sz="4" w:space="0" w:color="auto"/>
              <w:left w:val="single" w:sz="4" w:space="0" w:color="auto"/>
              <w:bottom w:val="single" w:sz="4" w:space="0" w:color="auto"/>
              <w:right w:val="single" w:sz="4" w:space="0" w:color="auto"/>
            </w:tcBorders>
          </w:tcPr>
          <w:p w14:paraId="0294FB83" w14:textId="77777777" w:rsidR="00661BBA" w:rsidRPr="001C3F39" w:rsidRDefault="00661BBA" w:rsidP="000162EE">
            <w:pPr>
              <w:spacing w:line="276" w:lineRule="auto"/>
              <w:rPr>
                <w:rFonts w:ascii="Arial Narrow" w:hAnsi="Arial Narrow" w:cs="Arial"/>
                <w:sz w:val="20"/>
                <w:szCs w:val="20"/>
              </w:rPr>
            </w:pPr>
            <w:r w:rsidRPr="001C3F39">
              <w:rPr>
                <w:rFonts w:ascii="Arial Narrow" w:hAnsi="Arial Narrow" w:cs="Arial"/>
                <w:sz w:val="20"/>
                <w:szCs w:val="20"/>
              </w:rPr>
              <w:t>2.</w:t>
            </w:r>
          </w:p>
        </w:tc>
        <w:tc>
          <w:tcPr>
            <w:tcW w:w="2127" w:type="dxa"/>
            <w:tcBorders>
              <w:top w:val="single" w:sz="4" w:space="0" w:color="auto"/>
              <w:left w:val="single" w:sz="4" w:space="0" w:color="auto"/>
              <w:bottom w:val="single" w:sz="4" w:space="0" w:color="auto"/>
              <w:right w:val="single" w:sz="4" w:space="0" w:color="auto"/>
            </w:tcBorders>
          </w:tcPr>
          <w:p w14:paraId="2881924E" w14:textId="77777777" w:rsidR="00661BBA" w:rsidRPr="001C3F39" w:rsidRDefault="00661BBA" w:rsidP="000162EE">
            <w:pPr>
              <w:spacing w:line="276" w:lineRule="auto"/>
              <w:jc w:val="center"/>
              <w:rPr>
                <w:rFonts w:ascii="Arial Narrow" w:hAnsi="Arial Narrow" w:cs="Arial"/>
                <w:sz w:val="20"/>
                <w:szCs w:val="20"/>
              </w:rPr>
            </w:pPr>
          </w:p>
        </w:tc>
        <w:tc>
          <w:tcPr>
            <w:tcW w:w="9072" w:type="dxa"/>
            <w:tcBorders>
              <w:top w:val="single" w:sz="4" w:space="0" w:color="auto"/>
              <w:left w:val="single" w:sz="4" w:space="0" w:color="auto"/>
              <w:bottom w:val="single" w:sz="4" w:space="0" w:color="auto"/>
              <w:right w:val="single" w:sz="4" w:space="0" w:color="auto"/>
            </w:tcBorders>
          </w:tcPr>
          <w:p w14:paraId="0DD67948" w14:textId="77777777" w:rsidR="00661BBA" w:rsidRPr="001C3F39" w:rsidRDefault="00661BBA" w:rsidP="000162EE">
            <w:pPr>
              <w:spacing w:line="276" w:lineRule="auto"/>
              <w:jc w:val="center"/>
              <w:rPr>
                <w:rFonts w:ascii="Arial Narrow" w:hAnsi="Arial Narrow" w:cs="Arial"/>
                <w:sz w:val="20"/>
                <w:szCs w:val="20"/>
              </w:rPr>
            </w:pPr>
          </w:p>
        </w:tc>
        <w:tc>
          <w:tcPr>
            <w:tcW w:w="425" w:type="dxa"/>
            <w:tcBorders>
              <w:top w:val="single" w:sz="4" w:space="0" w:color="auto"/>
              <w:left w:val="single" w:sz="4" w:space="0" w:color="auto"/>
              <w:bottom w:val="single" w:sz="4" w:space="0" w:color="auto"/>
              <w:right w:val="single" w:sz="4" w:space="0" w:color="auto"/>
            </w:tcBorders>
          </w:tcPr>
          <w:p w14:paraId="77F77973" w14:textId="77777777" w:rsidR="00661BBA" w:rsidRPr="001C3F39" w:rsidRDefault="00661BBA" w:rsidP="000162EE">
            <w:pPr>
              <w:spacing w:line="276" w:lineRule="auto"/>
              <w:jc w:val="center"/>
              <w:rPr>
                <w:rFonts w:ascii="Arial Narrow" w:hAnsi="Arial Narrow" w:cs="Arial"/>
                <w:b/>
                <w:sz w:val="20"/>
                <w:szCs w:val="20"/>
              </w:rPr>
            </w:pPr>
          </w:p>
        </w:tc>
        <w:tc>
          <w:tcPr>
            <w:tcW w:w="426" w:type="dxa"/>
            <w:tcBorders>
              <w:top w:val="single" w:sz="4" w:space="0" w:color="auto"/>
              <w:left w:val="single" w:sz="4" w:space="0" w:color="auto"/>
              <w:bottom w:val="single" w:sz="4" w:space="0" w:color="auto"/>
              <w:right w:val="single" w:sz="4" w:space="0" w:color="auto"/>
            </w:tcBorders>
          </w:tcPr>
          <w:p w14:paraId="6BFB16C1" w14:textId="77777777" w:rsidR="00661BBA" w:rsidRPr="001C3F39" w:rsidRDefault="00661BBA" w:rsidP="000162EE">
            <w:pPr>
              <w:spacing w:line="276" w:lineRule="auto"/>
              <w:jc w:val="center"/>
              <w:rPr>
                <w:rFonts w:ascii="Arial Narrow" w:hAnsi="Arial Narrow" w:cs="Arial"/>
                <w:b/>
                <w:sz w:val="20"/>
                <w:szCs w:val="20"/>
              </w:rPr>
            </w:pPr>
          </w:p>
        </w:tc>
        <w:tc>
          <w:tcPr>
            <w:tcW w:w="424" w:type="dxa"/>
            <w:tcBorders>
              <w:top w:val="single" w:sz="4" w:space="0" w:color="auto"/>
              <w:left w:val="single" w:sz="4" w:space="0" w:color="auto"/>
              <w:bottom w:val="single" w:sz="4" w:space="0" w:color="auto"/>
              <w:right w:val="single" w:sz="4" w:space="0" w:color="auto"/>
            </w:tcBorders>
          </w:tcPr>
          <w:p w14:paraId="112EDB44" w14:textId="77777777" w:rsidR="00661BBA" w:rsidRPr="001C3F39" w:rsidRDefault="00661BBA" w:rsidP="000162EE">
            <w:pPr>
              <w:spacing w:line="276" w:lineRule="auto"/>
              <w:jc w:val="center"/>
              <w:rPr>
                <w:rFonts w:ascii="Arial Narrow" w:hAnsi="Arial Narrow" w:cs="Arial"/>
                <w:b/>
                <w:sz w:val="20"/>
                <w:szCs w:val="20"/>
              </w:rPr>
            </w:pPr>
          </w:p>
        </w:tc>
        <w:tc>
          <w:tcPr>
            <w:tcW w:w="424" w:type="dxa"/>
            <w:tcBorders>
              <w:top w:val="single" w:sz="4" w:space="0" w:color="auto"/>
              <w:left w:val="single" w:sz="4" w:space="0" w:color="auto"/>
              <w:bottom w:val="single" w:sz="4" w:space="0" w:color="auto"/>
              <w:right w:val="single" w:sz="4" w:space="0" w:color="auto"/>
            </w:tcBorders>
          </w:tcPr>
          <w:p w14:paraId="1AA4CC32" w14:textId="5BF99751" w:rsidR="00661BBA" w:rsidRPr="001C3F39" w:rsidRDefault="00661BBA" w:rsidP="000162EE">
            <w:pPr>
              <w:spacing w:line="276" w:lineRule="auto"/>
              <w:jc w:val="center"/>
              <w:rPr>
                <w:rFonts w:ascii="Arial Narrow" w:hAnsi="Arial Narrow" w:cs="Arial"/>
                <w:b/>
                <w:sz w:val="20"/>
                <w:szCs w:val="20"/>
              </w:rPr>
            </w:pPr>
          </w:p>
        </w:tc>
      </w:tr>
      <w:tr w:rsidR="00661BBA" w:rsidRPr="001C3F39" w14:paraId="23CE4B90" w14:textId="77777777" w:rsidTr="00661BBA">
        <w:trPr>
          <w:trHeight w:val="284"/>
        </w:trPr>
        <w:tc>
          <w:tcPr>
            <w:tcW w:w="560" w:type="dxa"/>
            <w:gridSpan w:val="2"/>
            <w:tcBorders>
              <w:top w:val="single" w:sz="4" w:space="0" w:color="auto"/>
              <w:left w:val="single" w:sz="4" w:space="0" w:color="auto"/>
              <w:bottom w:val="single" w:sz="4" w:space="0" w:color="auto"/>
              <w:right w:val="single" w:sz="4" w:space="0" w:color="auto"/>
            </w:tcBorders>
          </w:tcPr>
          <w:p w14:paraId="3F2DEB4C" w14:textId="77777777" w:rsidR="00661BBA" w:rsidRPr="001C3F39" w:rsidRDefault="00661BBA" w:rsidP="000162EE">
            <w:pPr>
              <w:spacing w:line="276" w:lineRule="auto"/>
              <w:rPr>
                <w:rFonts w:ascii="Arial Narrow" w:hAnsi="Arial Narrow" w:cs="Arial"/>
                <w:sz w:val="20"/>
                <w:szCs w:val="20"/>
              </w:rPr>
            </w:pPr>
            <w:r w:rsidRPr="001C3F39">
              <w:rPr>
                <w:rFonts w:ascii="Arial Narrow" w:hAnsi="Arial Narrow" w:cs="Arial"/>
                <w:sz w:val="20"/>
                <w:szCs w:val="20"/>
              </w:rPr>
              <w:t>3.</w:t>
            </w:r>
          </w:p>
        </w:tc>
        <w:tc>
          <w:tcPr>
            <w:tcW w:w="2127" w:type="dxa"/>
            <w:tcBorders>
              <w:top w:val="single" w:sz="4" w:space="0" w:color="auto"/>
              <w:left w:val="single" w:sz="4" w:space="0" w:color="auto"/>
              <w:bottom w:val="single" w:sz="4" w:space="0" w:color="auto"/>
              <w:right w:val="single" w:sz="4" w:space="0" w:color="auto"/>
            </w:tcBorders>
          </w:tcPr>
          <w:p w14:paraId="5FA88F8F" w14:textId="77777777" w:rsidR="00661BBA" w:rsidRPr="001C3F39" w:rsidRDefault="00661BBA" w:rsidP="000162EE">
            <w:pPr>
              <w:spacing w:line="276" w:lineRule="auto"/>
              <w:jc w:val="center"/>
              <w:rPr>
                <w:rFonts w:ascii="Arial Narrow" w:hAnsi="Arial Narrow" w:cs="Arial"/>
                <w:sz w:val="20"/>
                <w:szCs w:val="20"/>
              </w:rPr>
            </w:pPr>
          </w:p>
        </w:tc>
        <w:tc>
          <w:tcPr>
            <w:tcW w:w="9072" w:type="dxa"/>
            <w:tcBorders>
              <w:top w:val="single" w:sz="4" w:space="0" w:color="auto"/>
              <w:left w:val="single" w:sz="4" w:space="0" w:color="auto"/>
              <w:bottom w:val="single" w:sz="4" w:space="0" w:color="auto"/>
              <w:right w:val="single" w:sz="4" w:space="0" w:color="auto"/>
            </w:tcBorders>
          </w:tcPr>
          <w:p w14:paraId="60984FB1" w14:textId="77777777" w:rsidR="00661BBA" w:rsidRPr="001C3F39" w:rsidRDefault="00661BBA" w:rsidP="000162EE">
            <w:pPr>
              <w:spacing w:line="276" w:lineRule="auto"/>
              <w:jc w:val="center"/>
              <w:rPr>
                <w:rFonts w:ascii="Arial Narrow" w:hAnsi="Arial Narrow" w:cs="Arial"/>
                <w:sz w:val="20"/>
                <w:szCs w:val="20"/>
              </w:rPr>
            </w:pPr>
          </w:p>
        </w:tc>
        <w:tc>
          <w:tcPr>
            <w:tcW w:w="425" w:type="dxa"/>
            <w:tcBorders>
              <w:top w:val="single" w:sz="4" w:space="0" w:color="auto"/>
              <w:left w:val="single" w:sz="4" w:space="0" w:color="auto"/>
              <w:bottom w:val="single" w:sz="4" w:space="0" w:color="auto"/>
              <w:right w:val="single" w:sz="4" w:space="0" w:color="auto"/>
            </w:tcBorders>
          </w:tcPr>
          <w:p w14:paraId="4E3624F9" w14:textId="77777777" w:rsidR="00661BBA" w:rsidRPr="001C3F39" w:rsidRDefault="00661BBA" w:rsidP="000162EE">
            <w:pPr>
              <w:spacing w:line="276" w:lineRule="auto"/>
              <w:jc w:val="center"/>
              <w:rPr>
                <w:rFonts w:ascii="Arial Narrow" w:hAnsi="Arial Narrow" w:cs="Arial"/>
                <w:b/>
                <w:sz w:val="20"/>
                <w:szCs w:val="20"/>
              </w:rPr>
            </w:pPr>
          </w:p>
        </w:tc>
        <w:tc>
          <w:tcPr>
            <w:tcW w:w="426" w:type="dxa"/>
            <w:tcBorders>
              <w:top w:val="single" w:sz="4" w:space="0" w:color="auto"/>
              <w:left w:val="single" w:sz="4" w:space="0" w:color="auto"/>
              <w:bottom w:val="single" w:sz="4" w:space="0" w:color="auto"/>
              <w:right w:val="single" w:sz="4" w:space="0" w:color="auto"/>
            </w:tcBorders>
          </w:tcPr>
          <w:p w14:paraId="0E353EF9" w14:textId="77777777" w:rsidR="00661BBA" w:rsidRPr="001C3F39" w:rsidRDefault="00661BBA" w:rsidP="000162EE">
            <w:pPr>
              <w:spacing w:line="276" w:lineRule="auto"/>
              <w:jc w:val="center"/>
              <w:rPr>
                <w:rFonts w:ascii="Arial Narrow" w:hAnsi="Arial Narrow" w:cs="Arial"/>
                <w:b/>
                <w:sz w:val="20"/>
                <w:szCs w:val="20"/>
              </w:rPr>
            </w:pPr>
          </w:p>
        </w:tc>
        <w:tc>
          <w:tcPr>
            <w:tcW w:w="424" w:type="dxa"/>
            <w:tcBorders>
              <w:top w:val="single" w:sz="4" w:space="0" w:color="auto"/>
              <w:left w:val="single" w:sz="4" w:space="0" w:color="auto"/>
              <w:bottom w:val="single" w:sz="4" w:space="0" w:color="auto"/>
              <w:right w:val="single" w:sz="4" w:space="0" w:color="auto"/>
            </w:tcBorders>
          </w:tcPr>
          <w:p w14:paraId="530319E4" w14:textId="77777777" w:rsidR="00661BBA" w:rsidRPr="001C3F39" w:rsidRDefault="00661BBA" w:rsidP="000162EE">
            <w:pPr>
              <w:spacing w:line="276" w:lineRule="auto"/>
              <w:jc w:val="center"/>
              <w:rPr>
                <w:rFonts w:ascii="Arial Narrow" w:hAnsi="Arial Narrow" w:cs="Arial"/>
                <w:b/>
                <w:sz w:val="20"/>
                <w:szCs w:val="20"/>
              </w:rPr>
            </w:pPr>
          </w:p>
        </w:tc>
        <w:tc>
          <w:tcPr>
            <w:tcW w:w="424" w:type="dxa"/>
            <w:tcBorders>
              <w:top w:val="single" w:sz="4" w:space="0" w:color="auto"/>
              <w:left w:val="single" w:sz="4" w:space="0" w:color="auto"/>
              <w:bottom w:val="single" w:sz="4" w:space="0" w:color="auto"/>
              <w:right w:val="single" w:sz="4" w:space="0" w:color="auto"/>
            </w:tcBorders>
          </w:tcPr>
          <w:p w14:paraId="2BBD9A1E" w14:textId="4D9E7534" w:rsidR="00661BBA" w:rsidRPr="001C3F39" w:rsidRDefault="00661BBA" w:rsidP="000162EE">
            <w:pPr>
              <w:spacing w:line="276" w:lineRule="auto"/>
              <w:jc w:val="center"/>
              <w:rPr>
                <w:rFonts w:ascii="Arial Narrow" w:hAnsi="Arial Narrow" w:cs="Arial"/>
                <w:b/>
                <w:sz w:val="20"/>
                <w:szCs w:val="20"/>
              </w:rPr>
            </w:pPr>
          </w:p>
        </w:tc>
      </w:tr>
      <w:tr w:rsidR="00661BBA" w:rsidRPr="001C3F39" w14:paraId="53656044" w14:textId="77777777" w:rsidTr="00661BBA">
        <w:trPr>
          <w:trHeight w:val="284"/>
        </w:trPr>
        <w:tc>
          <w:tcPr>
            <w:tcW w:w="560" w:type="dxa"/>
            <w:gridSpan w:val="2"/>
            <w:tcBorders>
              <w:top w:val="single" w:sz="4" w:space="0" w:color="auto"/>
              <w:left w:val="single" w:sz="4" w:space="0" w:color="auto"/>
              <w:bottom w:val="single" w:sz="4" w:space="0" w:color="auto"/>
              <w:right w:val="single" w:sz="4" w:space="0" w:color="auto"/>
            </w:tcBorders>
          </w:tcPr>
          <w:p w14:paraId="3C35A4E9" w14:textId="77777777" w:rsidR="00661BBA" w:rsidRPr="001C3F39" w:rsidRDefault="00661BBA" w:rsidP="000162EE">
            <w:pPr>
              <w:spacing w:line="276" w:lineRule="auto"/>
              <w:rPr>
                <w:rFonts w:ascii="Arial Narrow" w:hAnsi="Arial Narrow" w:cs="Arial"/>
                <w:sz w:val="20"/>
                <w:szCs w:val="20"/>
              </w:rPr>
            </w:pPr>
            <w:r w:rsidRPr="001C3F39">
              <w:rPr>
                <w:rFonts w:ascii="Arial Narrow" w:hAnsi="Arial Narrow" w:cs="Arial"/>
                <w:sz w:val="20"/>
                <w:szCs w:val="20"/>
              </w:rPr>
              <w:t>4.</w:t>
            </w:r>
          </w:p>
        </w:tc>
        <w:tc>
          <w:tcPr>
            <w:tcW w:w="2127" w:type="dxa"/>
            <w:tcBorders>
              <w:top w:val="single" w:sz="4" w:space="0" w:color="auto"/>
              <w:left w:val="single" w:sz="4" w:space="0" w:color="auto"/>
              <w:bottom w:val="single" w:sz="4" w:space="0" w:color="auto"/>
              <w:right w:val="single" w:sz="4" w:space="0" w:color="auto"/>
            </w:tcBorders>
          </w:tcPr>
          <w:p w14:paraId="71045110" w14:textId="77777777" w:rsidR="00661BBA" w:rsidRPr="001C3F39" w:rsidRDefault="00661BBA" w:rsidP="000162EE">
            <w:pPr>
              <w:spacing w:line="276" w:lineRule="auto"/>
              <w:jc w:val="center"/>
              <w:rPr>
                <w:rFonts w:ascii="Arial Narrow" w:hAnsi="Arial Narrow" w:cs="Arial"/>
                <w:sz w:val="20"/>
                <w:szCs w:val="20"/>
              </w:rPr>
            </w:pPr>
          </w:p>
        </w:tc>
        <w:tc>
          <w:tcPr>
            <w:tcW w:w="9072" w:type="dxa"/>
            <w:tcBorders>
              <w:top w:val="single" w:sz="4" w:space="0" w:color="auto"/>
              <w:left w:val="single" w:sz="4" w:space="0" w:color="auto"/>
              <w:bottom w:val="single" w:sz="4" w:space="0" w:color="auto"/>
              <w:right w:val="single" w:sz="4" w:space="0" w:color="auto"/>
            </w:tcBorders>
          </w:tcPr>
          <w:p w14:paraId="4DA6CB85" w14:textId="77777777" w:rsidR="00661BBA" w:rsidRPr="001C3F39" w:rsidRDefault="00661BBA" w:rsidP="000162EE">
            <w:pPr>
              <w:spacing w:line="276" w:lineRule="auto"/>
              <w:jc w:val="center"/>
              <w:rPr>
                <w:rFonts w:ascii="Arial Narrow" w:hAnsi="Arial Narrow" w:cs="Arial"/>
                <w:sz w:val="20"/>
                <w:szCs w:val="20"/>
              </w:rPr>
            </w:pPr>
          </w:p>
        </w:tc>
        <w:tc>
          <w:tcPr>
            <w:tcW w:w="425" w:type="dxa"/>
            <w:tcBorders>
              <w:top w:val="single" w:sz="4" w:space="0" w:color="auto"/>
              <w:left w:val="single" w:sz="4" w:space="0" w:color="auto"/>
              <w:bottom w:val="single" w:sz="4" w:space="0" w:color="auto"/>
              <w:right w:val="single" w:sz="4" w:space="0" w:color="auto"/>
            </w:tcBorders>
          </w:tcPr>
          <w:p w14:paraId="12DA9F23" w14:textId="77777777" w:rsidR="00661BBA" w:rsidRPr="001C3F39" w:rsidRDefault="00661BBA" w:rsidP="000162EE">
            <w:pPr>
              <w:spacing w:line="276" w:lineRule="auto"/>
              <w:jc w:val="center"/>
              <w:rPr>
                <w:rFonts w:ascii="Arial Narrow" w:hAnsi="Arial Narrow" w:cs="Arial"/>
                <w:b/>
                <w:sz w:val="20"/>
                <w:szCs w:val="20"/>
              </w:rPr>
            </w:pPr>
          </w:p>
        </w:tc>
        <w:tc>
          <w:tcPr>
            <w:tcW w:w="426" w:type="dxa"/>
            <w:tcBorders>
              <w:top w:val="single" w:sz="4" w:space="0" w:color="auto"/>
              <w:left w:val="single" w:sz="4" w:space="0" w:color="auto"/>
              <w:bottom w:val="single" w:sz="4" w:space="0" w:color="auto"/>
              <w:right w:val="single" w:sz="4" w:space="0" w:color="auto"/>
            </w:tcBorders>
          </w:tcPr>
          <w:p w14:paraId="6817B1D1" w14:textId="77777777" w:rsidR="00661BBA" w:rsidRPr="001C3F39" w:rsidRDefault="00661BBA" w:rsidP="000162EE">
            <w:pPr>
              <w:spacing w:line="276" w:lineRule="auto"/>
              <w:jc w:val="center"/>
              <w:rPr>
                <w:rFonts w:ascii="Arial Narrow" w:hAnsi="Arial Narrow" w:cs="Arial"/>
                <w:b/>
                <w:sz w:val="20"/>
                <w:szCs w:val="20"/>
              </w:rPr>
            </w:pPr>
          </w:p>
        </w:tc>
        <w:tc>
          <w:tcPr>
            <w:tcW w:w="424" w:type="dxa"/>
            <w:tcBorders>
              <w:top w:val="single" w:sz="4" w:space="0" w:color="auto"/>
              <w:left w:val="single" w:sz="4" w:space="0" w:color="auto"/>
              <w:bottom w:val="single" w:sz="4" w:space="0" w:color="auto"/>
              <w:right w:val="single" w:sz="4" w:space="0" w:color="auto"/>
            </w:tcBorders>
          </w:tcPr>
          <w:p w14:paraId="1437E0FA" w14:textId="77777777" w:rsidR="00661BBA" w:rsidRPr="001C3F39" w:rsidRDefault="00661BBA" w:rsidP="000162EE">
            <w:pPr>
              <w:spacing w:line="276" w:lineRule="auto"/>
              <w:jc w:val="center"/>
              <w:rPr>
                <w:rFonts w:ascii="Arial Narrow" w:hAnsi="Arial Narrow" w:cs="Arial"/>
                <w:b/>
                <w:sz w:val="20"/>
                <w:szCs w:val="20"/>
              </w:rPr>
            </w:pPr>
          </w:p>
        </w:tc>
        <w:tc>
          <w:tcPr>
            <w:tcW w:w="424" w:type="dxa"/>
            <w:tcBorders>
              <w:top w:val="single" w:sz="4" w:space="0" w:color="auto"/>
              <w:left w:val="single" w:sz="4" w:space="0" w:color="auto"/>
              <w:bottom w:val="single" w:sz="4" w:space="0" w:color="auto"/>
              <w:right w:val="single" w:sz="4" w:space="0" w:color="auto"/>
            </w:tcBorders>
          </w:tcPr>
          <w:p w14:paraId="700D904A" w14:textId="39051D0A" w:rsidR="00661BBA" w:rsidRPr="001C3F39" w:rsidRDefault="00661BBA" w:rsidP="000162EE">
            <w:pPr>
              <w:spacing w:line="276" w:lineRule="auto"/>
              <w:jc w:val="center"/>
              <w:rPr>
                <w:rFonts w:ascii="Arial Narrow" w:hAnsi="Arial Narrow" w:cs="Arial"/>
                <w:b/>
                <w:sz w:val="20"/>
                <w:szCs w:val="20"/>
              </w:rPr>
            </w:pPr>
          </w:p>
        </w:tc>
      </w:tr>
      <w:tr w:rsidR="00661BBA" w:rsidRPr="001C3F39" w14:paraId="6F331B3E" w14:textId="77777777" w:rsidTr="00661BBA">
        <w:trPr>
          <w:trHeight w:val="284"/>
        </w:trPr>
        <w:tc>
          <w:tcPr>
            <w:tcW w:w="560" w:type="dxa"/>
            <w:gridSpan w:val="2"/>
            <w:tcBorders>
              <w:top w:val="single" w:sz="4" w:space="0" w:color="auto"/>
              <w:left w:val="single" w:sz="4" w:space="0" w:color="auto"/>
              <w:bottom w:val="single" w:sz="4" w:space="0" w:color="auto"/>
              <w:right w:val="single" w:sz="4" w:space="0" w:color="auto"/>
            </w:tcBorders>
          </w:tcPr>
          <w:p w14:paraId="732AF46E" w14:textId="77777777" w:rsidR="00661BBA" w:rsidRPr="001C3F39" w:rsidRDefault="00661BBA" w:rsidP="000162EE">
            <w:pPr>
              <w:spacing w:line="276" w:lineRule="auto"/>
              <w:rPr>
                <w:rFonts w:ascii="Arial Narrow" w:hAnsi="Arial Narrow" w:cs="Arial"/>
                <w:sz w:val="20"/>
                <w:szCs w:val="20"/>
              </w:rPr>
            </w:pPr>
            <w:r w:rsidRPr="001C3F39">
              <w:rPr>
                <w:rFonts w:ascii="Arial Narrow" w:hAnsi="Arial Narrow" w:cs="Arial"/>
                <w:sz w:val="20"/>
                <w:szCs w:val="20"/>
              </w:rPr>
              <w:t>5.</w:t>
            </w:r>
          </w:p>
        </w:tc>
        <w:tc>
          <w:tcPr>
            <w:tcW w:w="2127" w:type="dxa"/>
            <w:tcBorders>
              <w:top w:val="single" w:sz="4" w:space="0" w:color="auto"/>
              <w:left w:val="single" w:sz="4" w:space="0" w:color="auto"/>
              <w:bottom w:val="single" w:sz="4" w:space="0" w:color="auto"/>
              <w:right w:val="single" w:sz="4" w:space="0" w:color="auto"/>
            </w:tcBorders>
          </w:tcPr>
          <w:p w14:paraId="51F01719" w14:textId="77777777" w:rsidR="00661BBA" w:rsidRPr="001C3F39" w:rsidRDefault="00661BBA" w:rsidP="000162EE">
            <w:pPr>
              <w:spacing w:line="276" w:lineRule="auto"/>
              <w:jc w:val="center"/>
              <w:rPr>
                <w:rFonts w:ascii="Arial Narrow" w:hAnsi="Arial Narrow" w:cs="Arial"/>
                <w:sz w:val="20"/>
                <w:szCs w:val="20"/>
              </w:rPr>
            </w:pPr>
          </w:p>
        </w:tc>
        <w:tc>
          <w:tcPr>
            <w:tcW w:w="9072" w:type="dxa"/>
            <w:tcBorders>
              <w:top w:val="single" w:sz="4" w:space="0" w:color="auto"/>
              <w:left w:val="single" w:sz="4" w:space="0" w:color="auto"/>
              <w:bottom w:val="single" w:sz="4" w:space="0" w:color="auto"/>
              <w:right w:val="single" w:sz="4" w:space="0" w:color="auto"/>
            </w:tcBorders>
          </w:tcPr>
          <w:p w14:paraId="02B2ECBB" w14:textId="77777777" w:rsidR="00661BBA" w:rsidRPr="001C3F39" w:rsidRDefault="00661BBA" w:rsidP="000162EE">
            <w:pPr>
              <w:spacing w:line="276" w:lineRule="auto"/>
              <w:jc w:val="center"/>
              <w:rPr>
                <w:rFonts w:ascii="Arial Narrow" w:hAnsi="Arial Narrow" w:cs="Arial"/>
                <w:sz w:val="20"/>
                <w:szCs w:val="20"/>
              </w:rPr>
            </w:pPr>
          </w:p>
        </w:tc>
        <w:tc>
          <w:tcPr>
            <w:tcW w:w="425" w:type="dxa"/>
            <w:tcBorders>
              <w:top w:val="single" w:sz="4" w:space="0" w:color="auto"/>
              <w:left w:val="single" w:sz="4" w:space="0" w:color="auto"/>
              <w:bottom w:val="single" w:sz="4" w:space="0" w:color="auto"/>
              <w:right w:val="single" w:sz="4" w:space="0" w:color="auto"/>
            </w:tcBorders>
          </w:tcPr>
          <w:p w14:paraId="253082D3" w14:textId="77777777" w:rsidR="00661BBA" w:rsidRPr="001C3F39" w:rsidRDefault="00661BBA" w:rsidP="000162EE">
            <w:pPr>
              <w:spacing w:line="276" w:lineRule="auto"/>
              <w:jc w:val="center"/>
              <w:rPr>
                <w:rFonts w:ascii="Arial Narrow" w:hAnsi="Arial Narrow" w:cs="Arial"/>
                <w:b/>
                <w:sz w:val="20"/>
                <w:szCs w:val="20"/>
              </w:rPr>
            </w:pPr>
          </w:p>
        </w:tc>
        <w:tc>
          <w:tcPr>
            <w:tcW w:w="426" w:type="dxa"/>
            <w:tcBorders>
              <w:top w:val="single" w:sz="4" w:space="0" w:color="auto"/>
              <w:left w:val="single" w:sz="4" w:space="0" w:color="auto"/>
              <w:bottom w:val="single" w:sz="4" w:space="0" w:color="auto"/>
              <w:right w:val="single" w:sz="4" w:space="0" w:color="auto"/>
            </w:tcBorders>
          </w:tcPr>
          <w:p w14:paraId="511797AB" w14:textId="77777777" w:rsidR="00661BBA" w:rsidRPr="001C3F39" w:rsidRDefault="00661BBA" w:rsidP="000162EE">
            <w:pPr>
              <w:spacing w:line="276" w:lineRule="auto"/>
              <w:jc w:val="center"/>
              <w:rPr>
                <w:rFonts w:ascii="Arial Narrow" w:hAnsi="Arial Narrow" w:cs="Arial"/>
                <w:b/>
                <w:sz w:val="20"/>
                <w:szCs w:val="20"/>
              </w:rPr>
            </w:pPr>
          </w:p>
        </w:tc>
        <w:tc>
          <w:tcPr>
            <w:tcW w:w="424" w:type="dxa"/>
            <w:tcBorders>
              <w:top w:val="single" w:sz="4" w:space="0" w:color="auto"/>
              <w:left w:val="single" w:sz="4" w:space="0" w:color="auto"/>
              <w:bottom w:val="single" w:sz="4" w:space="0" w:color="auto"/>
              <w:right w:val="single" w:sz="4" w:space="0" w:color="auto"/>
            </w:tcBorders>
          </w:tcPr>
          <w:p w14:paraId="2FAF6D11" w14:textId="77777777" w:rsidR="00661BBA" w:rsidRPr="001C3F39" w:rsidRDefault="00661BBA" w:rsidP="000162EE">
            <w:pPr>
              <w:spacing w:line="276" w:lineRule="auto"/>
              <w:jc w:val="center"/>
              <w:rPr>
                <w:rFonts w:ascii="Arial Narrow" w:hAnsi="Arial Narrow" w:cs="Arial"/>
                <w:b/>
                <w:sz w:val="20"/>
                <w:szCs w:val="20"/>
              </w:rPr>
            </w:pPr>
          </w:p>
        </w:tc>
        <w:tc>
          <w:tcPr>
            <w:tcW w:w="424" w:type="dxa"/>
            <w:tcBorders>
              <w:top w:val="single" w:sz="4" w:space="0" w:color="auto"/>
              <w:left w:val="single" w:sz="4" w:space="0" w:color="auto"/>
              <w:bottom w:val="single" w:sz="4" w:space="0" w:color="auto"/>
              <w:right w:val="single" w:sz="4" w:space="0" w:color="auto"/>
            </w:tcBorders>
          </w:tcPr>
          <w:p w14:paraId="112262C0" w14:textId="3EBE9037" w:rsidR="00661BBA" w:rsidRPr="001C3F39" w:rsidRDefault="00661BBA" w:rsidP="000162EE">
            <w:pPr>
              <w:spacing w:line="276" w:lineRule="auto"/>
              <w:jc w:val="center"/>
              <w:rPr>
                <w:rFonts w:ascii="Arial Narrow" w:hAnsi="Arial Narrow" w:cs="Arial"/>
                <w:b/>
                <w:sz w:val="20"/>
                <w:szCs w:val="20"/>
              </w:rPr>
            </w:pPr>
          </w:p>
        </w:tc>
      </w:tr>
      <w:tr w:rsidR="00661BBA" w:rsidRPr="001C3F39" w14:paraId="4B0330D7" w14:textId="77777777" w:rsidTr="00661BBA">
        <w:trPr>
          <w:trHeight w:val="284"/>
        </w:trPr>
        <w:tc>
          <w:tcPr>
            <w:tcW w:w="560" w:type="dxa"/>
            <w:gridSpan w:val="2"/>
            <w:tcBorders>
              <w:top w:val="single" w:sz="4" w:space="0" w:color="auto"/>
              <w:left w:val="single" w:sz="4" w:space="0" w:color="auto"/>
              <w:bottom w:val="single" w:sz="4" w:space="0" w:color="auto"/>
              <w:right w:val="single" w:sz="4" w:space="0" w:color="auto"/>
            </w:tcBorders>
          </w:tcPr>
          <w:p w14:paraId="16A8FBE8" w14:textId="77777777" w:rsidR="00661BBA" w:rsidRPr="001C3F39" w:rsidRDefault="00661BBA" w:rsidP="000162EE">
            <w:pPr>
              <w:spacing w:line="276" w:lineRule="auto"/>
              <w:rPr>
                <w:rFonts w:ascii="Arial Narrow" w:hAnsi="Arial Narrow" w:cs="Arial"/>
                <w:sz w:val="20"/>
                <w:szCs w:val="20"/>
              </w:rPr>
            </w:pPr>
            <w:r w:rsidRPr="001C3F39">
              <w:rPr>
                <w:rFonts w:ascii="Arial Narrow" w:hAnsi="Arial Narrow" w:cs="Arial"/>
                <w:sz w:val="20"/>
                <w:szCs w:val="20"/>
              </w:rPr>
              <w:t>6.</w:t>
            </w:r>
          </w:p>
        </w:tc>
        <w:tc>
          <w:tcPr>
            <w:tcW w:w="2127" w:type="dxa"/>
            <w:tcBorders>
              <w:top w:val="single" w:sz="4" w:space="0" w:color="auto"/>
              <w:left w:val="single" w:sz="4" w:space="0" w:color="auto"/>
              <w:bottom w:val="single" w:sz="4" w:space="0" w:color="auto"/>
              <w:right w:val="single" w:sz="4" w:space="0" w:color="auto"/>
            </w:tcBorders>
          </w:tcPr>
          <w:p w14:paraId="6BD4B9C9" w14:textId="77777777" w:rsidR="00661BBA" w:rsidRPr="001C3F39" w:rsidRDefault="00661BBA" w:rsidP="000162EE">
            <w:pPr>
              <w:spacing w:line="276" w:lineRule="auto"/>
              <w:jc w:val="center"/>
              <w:rPr>
                <w:rFonts w:ascii="Arial Narrow" w:hAnsi="Arial Narrow" w:cs="Arial"/>
                <w:sz w:val="20"/>
                <w:szCs w:val="20"/>
              </w:rPr>
            </w:pPr>
          </w:p>
        </w:tc>
        <w:tc>
          <w:tcPr>
            <w:tcW w:w="9072" w:type="dxa"/>
            <w:tcBorders>
              <w:top w:val="single" w:sz="4" w:space="0" w:color="auto"/>
              <w:left w:val="single" w:sz="4" w:space="0" w:color="auto"/>
              <w:bottom w:val="single" w:sz="4" w:space="0" w:color="auto"/>
              <w:right w:val="single" w:sz="4" w:space="0" w:color="auto"/>
            </w:tcBorders>
          </w:tcPr>
          <w:p w14:paraId="5AE8514C" w14:textId="77777777" w:rsidR="00661BBA" w:rsidRPr="001C3F39" w:rsidRDefault="00661BBA" w:rsidP="000162EE">
            <w:pPr>
              <w:spacing w:line="276" w:lineRule="auto"/>
              <w:jc w:val="center"/>
              <w:rPr>
                <w:rFonts w:ascii="Arial Narrow" w:hAnsi="Arial Narrow" w:cs="Arial"/>
                <w:sz w:val="20"/>
                <w:szCs w:val="20"/>
              </w:rPr>
            </w:pPr>
          </w:p>
        </w:tc>
        <w:tc>
          <w:tcPr>
            <w:tcW w:w="425" w:type="dxa"/>
            <w:tcBorders>
              <w:top w:val="single" w:sz="4" w:space="0" w:color="auto"/>
              <w:left w:val="single" w:sz="4" w:space="0" w:color="auto"/>
              <w:bottom w:val="single" w:sz="4" w:space="0" w:color="auto"/>
              <w:right w:val="single" w:sz="4" w:space="0" w:color="auto"/>
            </w:tcBorders>
          </w:tcPr>
          <w:p w14:paraId="1D83C56D" w14:textId="77777777" w:rsidR="00661BBA" w:rsidRPr="001C3F39" w:rsidRDefault="00661BBA" w:rsidP="000162EE">
            <w:pPr>
              <w:spacing w:line="276" w:lineRule="auto"/>
              <w:jc w:val="center"/>
              <w:rPr>
                <w:rFonts w:ascii="Arial Narrow" w:hAnsi="Arial Narrow" w:cs="Arial"/>
                <w:b/>
                <w:sz w:val="20"/>
                <w:szCs w:val="20"/>
              </w:rPr>
            </w:pPr>
          </w:p>
        </w:tc>
        <w:tc>
          <w:tcPr>
            <w:tcW w:w="426" w:type="dxa"/>
            <w:tcBorders>
              <w:top w:val="single" w:sz="4" w:space="0" w:color="auto"/>
              <w:left w:val="single" w:sz="4" w:space="0" w:color="auto"/>
              <w:bottom w:val="single" w:sz="4" w:space="0" w:color="auto"/>
              <w:right w:val="single" w:sz="4" w:space="0" w:color="auto"/>
            </w:tcBorders>
          </w:tcPr>
          <w:p w14:paraId="6339A0E4" w14:textId="77777777" w:rsidR="00661BBA" w:rsidRPr="001C3F39" w:rsidRDefault="00661BBA" w:rsidP="000162EE">
            <w:pPr>
              <w:spacing w:line="276" w:lineRule="auto"/>
              <w:jc w:val="center"/>
              <w:rPr>
                <w:rFonts w:ascii="Arial Narrow" w:hAnsi="Arial Narrow" w:cs="Arial"/>
                <w:b/>
                <w:sz w:val="20"/>
                <w:szCs w:val="20"/>
              </w:rPr>
            </w:pPr>
          </w:p>
        </w:tc>
        <w:tc>
          <w:tcPr>
            <w:tcW w:w="424" w:type="dxa"/>
            <w:tcBorders>
              <w:top w:val="single" w:sz="4" w:space="0" w:color="auto"/>
              <w:left w:val="single" w:sz="4" w:space="0" w:color="auto"/>
              <w:bottom w:val="single" w:sz="4" w:space="0" w:color="auto"/>
              <w:right w:val="single" w:sz="4" w:space="0" w:color="auto"/>
            </w:tcBorders>
          </w:tcPr>
          <w:p w14:paraId="7D220F1A" w14:textId="77777777" w:rsidR="00661BBA" w:rsidRPr="001C3F39" w:rsidRDefault="00661BBA" w:rsidP="000162EE">
            <w:pPr>
              <w:spacing w:line="276" w:lineRule="auto"/>
              <w:jc w:val="center"/>
              <w:rPr>
                <w:rFonts w:ascii="Arial Narrow" w:hAnsi="Arial Narrow" w:cs="Arial"/>
                <w:b/>
                <w:sz w:val="20"/>
                <w:szCs w:val="20"/>
              </w:rPr>
            </w:pPr>
          </w:p>
        </w:tc>
        <w:tc>
          <w:tcPr>
            <w:tcW w:w="424" w:type="dxa"/>
            <w:tcBorders>
              <w:top w:val="single" w:sz="4" w:space="0" w:color="auto"/>
              <w:left w:val="single" w:sz="4" w:space="0" w:color="auto"/>
              <w:bottom w:val="single" w:sz="4" w:space="0" w:color="auto"/>
              <w:right w:val="single" w:sz="4" w:space="0" w:color="auto"/>
            </w:tcBorders>
          </w:tcPr>
          <w:p w14:paraId="34DE30CE" w14:textId="77F7EBE8" w:rsidR="00661BBA" w:rsidRPr="001C3F39" w:rsidRDefault="00661BBA" w:rsidP="000162EE">
            <w:pPr>
              <w:spacing w:line="276" w:lineRule="auto"/>
              <w:jc w:val="center"/>
              <w:rPr>
                <w:rFonts w:ascii="Arial Narrow" w:hAnsi="Arial Narrow" w:cs="Arial"/>
                <w:b/>
                <w:sz w:val="20"/>
                <w:szCs w:val="20"/>
              </w:rPr>
            </w:pPr>
          </w:p>
        </w:tc>
      </w:tr>
      <w:tr w:rsidR="00661BBA" w:rsidRPr="001C3F39" w14:paraId="7BEC8736" w14:textId="77777777" w:rsidTr="00661BBA">
        <w:trPr>
          <w:trHeight w:val="311"/>
        </w:trPr>
        <w:tc>
          <w:tcPr>
            <w:tcW w:w="560" w:type="dxa"/>
            <w:gridSpan w:val="2"/>
            <w:tcBorders>
              <w:top w:val="single" w:sz="4" w:space="0" w:color="auto"/>
              <w:left w:val="single" w:sz="4" w:space="0" w:color="auto"/>
              <w:bottom w:val="single" w:sz="4" w:space="0" w:color="auto"/>
              <w:right w:val="single" w:sz="4" w:space="0" w:color="auto"/>
            </w:tcBorders>
          </w:tcPr>
          <w:p w14:paraId="5475986C" w14:textId="77777777" w:rsidR="00661BBA" w:rsidRPr="001C3F39" w:rsidRDefault="00661BBA" w:rsidP="000162EE">
            <w:pPr>
              <w:spacing w:line="276" w:lineRule="auto"/>
              <w:rPr>
                <w:rFonts w:ascii="Arial Narrow" w:hAnsi="Arial Narrow" w:cs="Arial"/>
                <w:sz w:val="20"/>
                <w:szCs w:val="20"/>
              </w:rPr>
            </w:pPr>
            <w:r w:rsidRPr="001C3F39">
              <w:rPr>
                <w:rFonts w:ascii="Arial Narrow" w:hAnsi="Arial Narrow" w:cs="Arial"/>
                <w:sz w:val="20"/>
                <w:szCs w:val="20"/>
              </w:rPr>
              <w:t>7.</w:t>
            </w:r>
          </w:p>
        </w:tc>
        <w:tc>
          <w:tcPr>
            <w:tcW w:w="2127" w:type="dxa"/>
            <w:tcBorders>
              <w:top w:val="single" w:sz="4" w:space="0" w:color="auto"/>
              <w:left w:val="single" w:sz="4" w:space="0" w:color="auto"/>
              <w:bottom w:val="single" w:sz="4" w:space="0" w:color="auto"/>
              <w:right w:val="single" w:sz="4" w:space="0" w:color="auto"/>
            </w:tcBorders>
          </w:tcPr>
          <w:p w14:paraId="3E654BCA" w14:textId="77777777" w:rsidR="00661BBA" w:rsidRPr="001C3F39" w:rsidRDefault="00661BBA" w:rsidP="000162EE">
            <w:pPr>
              <w:spacing w:line="276" w:lineRule="auto"/>
              <w:jc w:val="center"/>
              <w:rPr>
                <w:rFonts w:ascii="Arial Narrow" w:hAnsi="Arial Narrow" w:cs="Arial"/>
                <w:sz w:val="20"/>
                <w:szCs w:val="20"/>
              </w:rPr>
            </w:pPr>
          </w:p>
        </w:tc>
        <w:tc>
          <w:tcPr>
            <w:tcW w:w="9072" w:type="dxa"/>
            <w:tcBorders>
              <w:top w:val="single" w:sz="4" w:space="0" w:color="auto"/>
              <w:left w:val="single" w:sz="4" w:space="0" w:color="auto"/>
              <w:bottom w:val="single" w:sz="4" w:space="0" w:color="auto"/>
              <w:right w:val="single" w:sz="4" w:space="0" w:color="auto"/>
            </w:tcBorders>
          </w:tcPr>
          <w:p w14:paraId="4F195514" w14:textId="77777777" w:rsidR="00661BBA" w:rsidRPr="001C3F39" w:rsidRDefault="00661BBA" w:rsidP="000162EE">
            <w:pPr>
              <w:spacing w:line="276" w:lineRule="auto"/>
              <w:jc w:val="center"/>
              <w:rPr>
                <w:rFonts w:ascii="Arial Narrow" w:hAnsi="Arial Narrow" w:cs="Arial"/>
                <w:sz w:val="20"/>
                <w:szCs w:val="20"/>
              </w:rPr>
            </w:pPr>
          </w:p>
        </w:tc>
        <w:tc>
          <w:tcPr>
            <w:tcW w:w="425" w:type="dxa"/>
            <w:tcBorders>
              <w:top w:val="single" w:sz="4" w:space="0" w:color="auto"/>
              <w:left w:val="single" w:sz="4" w:space="0" w:color="auto"/>
              <w:bottom w:val="single" w:sz="4" w:space="0" w:color="auto"/>
              <w:right w:val="single" w:sz="4" w:space="0" w:color="auto"/>
            </w:tcBorders>
          </w:tcPr>
          <w:p w14:paraId="19E1D229" w14:textId="77777777" w:rsidR="00661BBA" w:rsidRPr="001C3F39" w:rsidRDefault="00661BBA" w:rsidP="000162EE">
            <w:pPr>
              <w:spacing w:line="276" w:lineRule="auto"/>
              <w:jc w:val="center"/>
              <w:rPr>
                <w:rFonts w:ascii="Arial Narrow" w:hAnsi="Arial Narrow" w:cs="Arial"/>
                <w:b/>
                <w:sz w:val="20"/>
                <w:szCs w:val="20"/>
              </w:rPr>
            </w:pPr>
          </w:p>
        </w:tc>
        <w:tc>
          <w:tcPr>
            <w:tcW w:w="426" w:type="dxa"/>
            <w:tcBorders>
              <w:top w:val="single" w:sz="4" w:space="0" w:color="auto"/>
              <w:left w:val="single" w:sz="4" w:space="0" w:color="auto"/>
              <w:bottom w:val="single" w:sz="4" w:space="0" w:color="auto"/>
              <w:right w:val="single" w:sz="4" w:space="0" w:color="auto"/>
            </w:tcBorders>
          </w:tcPr>
          <w:p w14:paraId="074825F8" w14:textId="77777777" w:rsidR="00661BBA" w:rsidRPr="001C3F39" w:rsidRDefault="00661BBA" w:rsidP="000162EE">
            <w:pPr>
              <w:spacing w:line="276" w:lineRule="auto"/>
              <w:jc w:val="center"/>
              <w:rPr>
                <w:rFonts w:ascii="Arial Narrow" w:hAnsi="Arial Narrow" w:cs="Arial"/>
                <w:b/>
                <w:sz w:val="20"/>
                <w:szCs w:val="20"/>
              </w:rPr>
            </w:pPr>
          </w:p>
        </w:tc>
        <w:tc>
          <w:tcPr>
            <w:tcW w:w="424" w:type="dxa"/>
            <w:tcBorders>
              <w:top w:val="single" w:sz="4" w:space="0" w:color="auto"/>
              <w:left w:val="single" w:sz="4" w:space="0" w:color="auto"/>
              <w:bottom w:val="single" w:sz="4" w:space="0" w:color="auto"/>
              <w:right w:val="single" w:sz="4" w:space="0" w:color="auto"/>
            </w:tcBorders>
          </w:tcPr>
          <w:p w14:paraId="048B52EC" w14:textId="77777777" w:rsidR="00661BBA" w:rsidRPr="001C3F39" w:rsidRDefault="00661BBA" w:rsidP="000162EE">
            <w:pPr>
              <w:spacing w:line="276" w:lineRule="auto"/>
              <w:jc w:val="center"/>
              <w:rPr>
                <w:rFonts w:ascii="Arial Narrow" w:hAnsi="Arial Narrow" w:cs="Arial"/>
                <w:b/>
                <w:sz w:val="20"/>
                <w:szCs w:val="20"/>
              </w:rPr>
            </w:pPr>
          </w:p>
        </w:tc>
        <w:tc>
          <w:tcPr>
            <w:tcW w:w="424" w:type="dxa"/>
            <w:tcBorders>
              <w:top w:val="single" w:sz="4" w:space="0" w:color="auto"/>
              <w:left w:val="single" w:sz="4" w:space="0" w:color="auto"/>
              <w:bottom w:val="single" w:sz="4" w:space="0" w:color="auto"/>
              <w:right w:val="single" w:sz="4" w:space="0" w:color="auto"/>
            </w:tcBorders>
          </w:tcPr>
          <w:p w14:paraId="75E561F9" w14:textId="1EAA40F9" w:rsidR="00661BBA" w:rsidRPr="001C3F39" w:rsidRDefault="00661BBA" w:rsidP="000162EE">
            <w:pPr>
              <w:spacing w:line="276" w:lineRule="auto"/>
              <w:jc w:val="center"/>
              <w:rPr>
                <w:rFonts w:ascii="Arial Narrow" w:hAnsi="Arial Narrow" w:cs="Arial"/>
                <w:b/>
                <w:sz w:val="20"/>
                <w:szCs w:val="20"/>
              </w:rPr>
            </w:pPr>
          </w:p>
        </w:tc>
      </w:tr>
      <w:tr w:rsidR="00661BBA" w:rsidRPr="001C3F39" w14:paraId="75C5DEF1" w14:textId="77777777" w:rsidTr="00661BBA">
        <w:trPr>
          <w:trHeight w:val="284"/>
        </w:trPr>
        <w:tc>
          <w:tcPr>
            <w:tcW w:w="560" w:type="dxa"/>
            <w:gridSpan w:val="2"/>
            <w:tcBorders>
              <w:top w:val="single" w:sz="4" w:space="0" w:color="auto"/>
              <w:left w:val="single" w:sz="4" w:space="0" w:color="auto"/>
              <w:bottom w:val="single" w:sz="4" w:space="0" w:color="auto"/>
              <w:right w:val="single" w:sz="4" w:space="0" w:color="auto"/>
            </w:tcBorders>
          </w:tcPr>
          <w:p w14:paraId="3C0C2944" w14:textId="77777777" w:rsidR="00661BBA" w:rsidRPr="001C3F39" w:rsidRDefault="00661BBA" w:rsidP="000162EE">
            <w:pPr>
              <w:spacing w:line="276" w:lineRule="auto"/>
              <w:rPr>
                <w:rFonts w:ascii="Arial Narrow" w:hAnsi="Arial Narrow" w:cs="Arial"/>
                <w:sz w:val="20"/>
                <w:szCs w:val="20"/>
              </w:rPr>
            </w:pPr>
            <w:r w:rsidRPr="001C3F39">
              <w:rPr>
                <w:rFonts w:ascii="Arial Narrow" w:hAnsi="Arial Narrow" w:cs="Arial"/>
                <w:sz w:val="20"/>
                <w:szCs w:val="20"/>
              </w:rPr>
              <w:t>8.</w:t>
            </w:r>
          </w:p>
        </w:tc>
        <w:tc>
          <w:tcPr>
            <w:tcW w:w="2127" w:type="dxa"/>
            <w:tcBorders>
              <w:top w:val="single" w:sz="4" w:space="0" w:color="auto"/>
              <w:left w:val="single" w:sz="4" w:space="0" w:color="auto"/>
              <w:bottom w:val="single" w:sz="4" w:space="0" w:color="auto"/>
              <w:right w:val="single" w:sz="4" w:space="0" w:color="auto"/>
            </w:tcBorders>
          </w:tcPr>
          <w:p w14:paraId="3997D8EA" w14:textId="77777777" w:rsidR="00661BBA" w:rsidRPr="001C3F39" w:rsidRDefault="00661BBA" w:rsidP="000162EE">
            <w:pPr>
              <w:spacing w:line="276" w:lineRule="auto"/>
              <w:jc w:val="center"/>
              <w:rPr>
                <w:rFonts w:ascii="Arial Narrow" w:hAnsi="Arial Narrow" w:cs="Arial"/>
                <w:sz w:val="20"/>
                <w:szCs w:val="20"/>
              </w:rPr>
            </w:pPr>
          </w:p>
        </w:tc>
        <w:tc>
          <w:tcPr>
            <w:tcW w:w="9072" w:type="dxa"/>
            <w:tcBorders>
              <w:top w:val="single" w:sz="4" w:space="0" w:color="auto"/>
              <w:left w:val="single" w:sz="4" w:space="0" w:color="auto"/>
              <w:bottom w:val="single" w:sz="4" w:space="0" w:color="auto"/>
              <w:right w:val="single" w:sz="4" w:space="0" w:color="auto"/>
            </w:tcBorders>
          </w:tcPr>
          <w:p w14:paraId="1169603A" w14:textId="77777777" w:rsidR="00661BBA" w:rsidRPr="001C3F39" w:rsidRDefault="00661BBA" w:rsidP="000162EE">
            <w:pPr>
              <w:spacing w:line="276" w:lineRule="auto"/>
              <w:jc w:val="center"/>
              <w:rPr>
                <w:rFonts w:ascii="Arial Narrow" w:hAnsi="Arial Narrow" w:cs="Arial"/>
                <w:sz w:val="20"/>
                <w:szCs w:val="20"/>
              </w:rPr>
            </w:pPr>
          </w:p>
        </w:tc>
        <w:tc>
          <w:tcPr>
            <w:tcW w:w="425" w:type="dxa"/>
            <w:tcBorders>
              <w:top w:val="single" w:sz="4" w:space="0" w:color="auto"/>
              <w:left w:val="single" w:sz="4" w:space="0" w:color="auto"/>
              <w:bottom w:val="single" w:sz="4" w:space="0" w:color="auto"/>
              <w:right w:val="single" w:sz="4" w:space="0" w:color="auto"/>
            </w:tcBorders>
          </w:tcPr>
          <w:p w14:paraId="129D5509" w14:textId="77777777" w:rsidR="00661BBA" w:rsidRPr="001C3F39" w:rsidRDefault="00661BBA" w:rsidP="000162EE">
            <w:pPr>
              <w:spacing w:line="276" w:lineRule="auto"/>
              <w:jc w:val="center"/>
              <w:rPr>
                <w:rFonts w:ascii="Arial Narrow" w:hAnsi="Arial Narrow" w:cs="Arial"/>
                <w:b/>
                <w:sz w:val="20"/>
                <w:szCs w:val="20"/>
              </w:rPr>
            </w:pPr>
          </w:p>
        </w:tc>
        <w:tc>
          <w:tcPr>
            <w:tcW w:w="426" w:type="dxa"/>
            <w:tcBorders>
              <w:top w:val="single" w:sz="4" w:space="0" w:color="auto"/>
              <w:left w:val="single" w:sz="4" w:space="0" w:color="auto"/>
              <w:bottom w:val="single" w:sz="4" w:space="0" w:color="auto"/>
              <w:right w:val="single" w:sz="4" w:space="0" w:color="auto"/>
            </w:tcBorders>
          </w:tcPr>
          <w:p w14:paraId="38D3E415" w14:textId="77777777" w:rsidR="00661BBA" w:rsidRPr="001C3F39" w:rsidRDefault="00661BBA" w:rsidP="000162EE">
            <w:pPr>
              <w:spacing w:line="276" w:lineRule="auto"/>
              <w:jc w:val="center"/>
              <w:rPr>
                <w:rFonts w:ascii="Arial Narrow" w:hAnsi="Arial Narrow" w:cs="Arial"/>
                <w:b/>
                <w:sz w:val="20"/>
                <w:szCs w:val="20"/>
              </w:rPr>
            </w:pPr>
          </w:p>
        </w:tc>
        <w:tc>
          <w:tcPr>
            <w:tcW w:w="424" w:type="dxa"/>
            <w:tcBorders>
              <w:top w:val="single" w:sz="4" w:space="0" w:color="auto"/>
              <w:left w:val="single" w:sz="4" w:space="0" w:color="auto"/>
              <w:bottom w:val="single" w:sz="4" w:space="0" w:color="auto"/>
              <w:right w:val="single" w:sz="4" w:space="0" w:color="auto"/>
            </w:tcBorders>
          </w:tcPr>
          <w:p w14:paraId="39A810A9" w14:textId="77777777" w:rsidR="00661BBA" w:rsidRPr="001C3F39" w:rsidRDefault="00661BBA" w:rsidP="000162EE">
            <w:pPr>
              <w:spacing w:line="276" w:lineRule="auto"/>
              <w:jc w:val="center"/>
              <w:rPr>
                <w:rFonts w:ascii="Arial Narrow" w:hAnsi="Arial Narrow" w:cs="Arial"/>
                <w:b/>
                <w:sz w:val="20"/>
                <w:szCs w:val="20"/>
              </w:rPr>
            </w:pPr>
          </w:p>
        </w:tc>
        <w:tc>
          <w:tcPr>
            <w:tcW w:w="424" w:type="dxa"/>
            <w:tcBorders>
              <w:top w:val="single" w:sz="4" w:space="0" w:color="auto"/>
              <w:left w:val="single" w:sz="4" w:space="0" w:color="auto"/>
              <w:bottom w:val="single" w:sz="4" w:space="0" w:color="auto"/>
              <w:right w:val="single" w:sz="4" w:space="0" w:color="auto"/>
            </w:tcBorders>
          </w:tcPr>
          <w:p w14:paraId="33E1BABE" w14:textId="6FF8DFA1" w:rsidR="00661BBA" w:rsidRPr="001C3F39" w:rsidRDefault="00661BBA" w:rsidP="000162EE">
            <w:pPr>
              <w:spacing w:line="276" w:lineRule="auto"/>
              <w:jc w:val="center"/>
              <w:rPr>
                <w:rFonts w:ascii="Arial Narrow" w:hAnsi="Arial Narrow" w:cs="Arial"/>
                <w:b/>
                <w:sz w:val="20"/>
                <w:szCs w:val="20"/>
              </w:rPr>
            </w:pPr>
          </w:p>
        </w:tc>
      </w:tr>
      <w:tr w:rsidR="00661BBA" w:rsidRPr="001C3F39" w14:paraId="0D74ACED" w14:textId="77777777" w:rsidTr="00661BBA">
        <w:trPr>
          <w:trHeight w:val="284"/>
        </w:trPr>
        <w:tc>
          <w:tcPr>
            <w:tcW w:w="560" w:type="dxa"/>
            <w:gridSpan w:val="2"/>
            <w:tcBorders>
              <w:top w:val="single" w:sz="4" w:space="0" w:color="auto"/>
              <w:left w:val="single" w:sz="4" w:space="0" w:color="auto"/>
              <w:bottom w:val="single" w:sz="4" w:space="0" w:color="auto"/>
              <w:right w:val="single" w:sz="4" w:space="0" w:color="auto"/>
            </w:tcBorders>
          </w:tcPr>
          <w:p w14:paraId="4306AE2D" w14:textId="77777777" w:rsidR="00661BBA" w:rsidRPr="001C3F39" w:rsidRDefault="00661BBA" w:rsidP="000162EE">
            <w:pPr>
              <w:spacing w:line="276" w:lineRule="auto"/>
              <w:rPr>
                <w:rFonts w:ascii="Arial Narrow" w:hAnsi="Arial Narrow" w:cs="Arial"/>
                <w:sz w:val="20"/>
                <w:szCs w:val="20"/>
              </w:rPr>
            </w:pPr>
            <w:r w:rsidRPr="001C3F39">
              <w:rPr>
                <w:rFonts w:ascii="Arial Narrow" w:hAnsi="Arial Narrow" w:cs="Arial"/>
                <w:sz w:val="20"/>
                <w:szCs w:val="20"/>
              </w:rPr>
              <w:t>9.</w:t>
            </w:r>
          </w:p>
        </w:tc>
        <w:tc>
          <w:tcPr>
            <w:tcW w:w="2127" w:type="dxa"/>
            <w:tcBorders>
              <w:top w:val="single" w:sz="4" w:space="0" w:color="auto"/>
              <w:left w:val="single" w:sz="4" w:space="0" w:color="auto"/>
              <w:bottom w:val="single" w:sz="4" w:space="0" w:color="auto"/>
              <w:right w:val="single" w:sz="4" w:space="0" w:color="auto"/>
            </w:tcBorders>
          </w:tcPr>
          <w:p w14:paraId="7254BA1A" w14:textId="77777777" w:rsidR="00661BBA" w:rsidRPr="001C3F39" w:rsidRDefault="00661BBA" w:rsidP="000162EE">
            <w:pPr>
              <w:spacing w:line="276" w:lineRule="auto"/>
              <w:jc w:val="center"/>
              <w:rPr>
                <w:rFonts w:ascii="Arial Narrow" w:hAnsi="Arial Narrow" w:cs="Arial"/>
                <w:sz w:val="20"/>
                <w:szCs w:val="20"/>
              </w:rPr>
            </w:pPr>
          </w:p>
        </w:tc>
        <w:tc>
          <w:tcPr>
            <w:tcW w:w="9072" w:type="dxa"/>
            <w:tcBorders>
              <w:top w:val="single" w:sz="4" w:space="0" w:color="auto"/>
              <w:left w:val="single" w:sz="4" w:space="0" w:color="auto"/>
              <w:bottom w:val="single" w:sz="4" w:space="0" w:color="auto"/>
              <w:right w:val="single" w:sz="4" w:space="0" w:color="auto"/>
            </w:tcBorders>
          </w:tcPr>
          <w:p w14:paraId="37747BC5" w14:textId="77777777" w:rsidR="00661BBA" w:rsidRPr="001C3F39" w:rsidRDefault="00661BBA" w:rsidP="000162EE">
            <w:pPr>
              <w:spacing w:line="276" w:lineRule="auto"/>
              <w:jc w:val="center"/>
              <w:rPr>
                <w:rFonts w:ascii="Arial Narrow" w:hAnsi="Arial Narrow" w:cs="Arial"/>
                <w:sz w:val="20"/>
                <w:szCs w:val="20"/>
              </w:rPr>
            </w:pPr>
          </w:p>
        </w:tc>
        <w:tc>
          <w:tcPr>
            <w:tcW w:w="425" w:type="dxa"/>
            <w:tcBorders>
              <w:top w:val="single" w:sz="4" w:space="0" w:color="auto"/>
              <w:left w:val="single" w:sz="4" w:space="0" w:color="auto"/>
              <w:bottom w:val="single" w:sz="4" w:space="0" w:color="auto"/>
              <w:right w:val="single" w:sz="4" w:space="0" w:color="auto"/>
            </w:tcBorders>
          </w:tcPr>
          <w:p w14:paraId="0ABD0604" w14:textId="77777777" w:rsidR="00661BBA" w:rsidRPr="001C3F39" w:rsidRDefault="00661BBA" w:rsidP="000162EE">
            <w:pPr>
              <w:spacing w:line="276" w:lineRule="auto"/>
              <w:jc w:val="center"/>
              <w:rPr>
                <w:rFonts w:ascii="Arial Narrow" w:hAnsi="Arial Narrow" w:cs="Arial"/>
                <w:b/>
                <w:sz w:val="20"/>
                <w:szCs w:val="20"/>
              </w:rPr>
            </w:pPr>
          </w:p>
        </w:tc>
        <w:tc>
          <w:tcPr>
            <w:tcW w:w="426" w:type="dxa"/>
            <w:tcBorders>
              <w:top w:val="single" w:sz="4" w:space="0" w:color="auto"/>
              <w:left w:val="single" w:sz="4" w:space="0" w:color="auto"/>
              <w:bottom w:val="single" w:sz="4" w:space="0" w:color="auto"/>
              <w:right w:val="single" w:sz="4" w:space="0" w:color="auto"/>
            </w:tcBorders>
          </w:tcPr>
          <w:p w14:paraId="109C8BF1" w14:textId="77777777" w:rsidR="00661BBA" w:rsidRPr="001C3F39" w:rsidRDefault="00661BBA" w:rsidP="000162EE">
            <w:pPr>
              <w:spacing w:line="276" w:lineRule="auto"/>
              <w:jc w:val="center"/>
              <w:rPr>
                <w:rFonts w:ascii="Arial Narrow" w:hAnsi="Arial Narrow" w:cs="Arial"/>
                <w:b/>
                <w:sz w:val="20"/>
                <w:szCs w:val="20"/>
              </w:rPr>
            </w:pPr>
          </w:p>
        </w:tc>
        <w:tc>
          <w:tcPr>
            <w:tcW w:w="424" w:type="dxa"/>
            <w:tcBorders>
              <w:top w:val="single" w:sz="4" w:space="0" w:color="auto"/>
              <w:left w:val="single" w:sz="4" w:space="0" w:color="auto"/>
              <w:bottom w:val="single" w:sz="4" w:space="0" w:color="auto"/>
              <w:right w:val="single" w:sz="4" w:space="0" w:color="auto"/>
            </w:tcBorders>
          </w:tcPr>
          <w:p w14:paraId="69670F7D" w14:textId="77777777" w:rsidR="00661BBA" w:rsidRPr="001C3F39" w:rsidRDefault="00661BBA" w:rsidP="000162EE">
            <w:pPr>
              <w:spacing w:line="276" w:lineRule="auto"/>
              <w:jc w:val="center"/>
              <w:rPr>
                <w:rFonts w:ascii="Arial Narrow" w:hAnsi="Arial Narrow" w:cs="Arial"/>
                <w:b/>
                <w:sz w:val="20"/>
                <w:szCs w:val="20"/>
              </w:rPr>
            </w:pPr>
          </w:p>
        </w:tc>
        <w:tc>
          <w:tcPr>
            <w:tcW w:w="424" w:type="dxa"/>
            <w:tcBorders>
              <w:top w:val="single" w:sz="4" w:space="0" w:color="auto"/>
              <w:left w:val="single" w:sz="4" w:space="0" w:color="auto"/>
              <w:bottom w:val="single" w:sz="4" w:space="0" w:color="auto"/>
              <w:right w:val="single" w:sz="4" w:space="0" w:color="auto"/>
            </w:tcBorders>
          </w:tcPr>
          <w:p w14:paraId="60B150C6" w14:textId="7F93EFE5" w:rsidR="00661BBA" w:rsidRPr="001C3F39" w:rsidRDefault="00661BBA" w:rsidP="000162EE">
            <w:pPr>
              <w:spacing w:line="276" w:lineRule="auto"/>
              <w:jc w:val="center"/>
              <w:rPr>
                <w:rFonts w:ascii="Arial Narrow" w:hAnsi="Arial Narrow" w:cs="Arial"/>
                <w:b/>
                <w:sz w:val="20"/>
                <w:szCs w:val="20"/>
              </w:rPr>
            </w:pPr>
          </w:p>
        </w:tc>
      </w:tr>
      <w:tr w:rsidR="00661BBA" w:rsidRPr="001C3F39" w14:paraId="7823FACD" w14:textId="77777777" w:rsidTr="00661BBA">
        <w:trPr>
          <w:trHeight w:val="284"/>
        </w:trPr>
        <w:tc>
          <w:tcPr>
            <w:tcW w:w="560" w:type="dxa"/>
            <w:gridSpan w:val="2"/>
            <w:tcBorders>
              <w:top w:val="single" w:sz="4" w:space="0" w:color="auto"/>
              <w:left w:val="single" w:sz="4" w:space="0" w:color="auto"/>
              <w:bottom w:val="single" w:sz="4" w:space="0" w:color="auto"/>
              <w:right w:val="single" w:sz="4" w:space="0" w:color="auto"/>
            </w:tcBorders>
          </w:tcPr>
          <w:p w14:paraId="501AB047" w14:textId="77777777" w:rsidR="00661BBA" w:rsidRPr="001C3F39" w:rsidRDefault="00661BBA" w:rsidP="000162EE">
            <w:pPr>
              <w:spacing w:line="276" w:lineRule="auto"/>
              <w:rPr>
                <w:rFonts w:ascii="Arial Narrow" w:hAnsi="Arial Narrow" w:cs="Arial"/>
                <w:sz w:val="20"/>
                <w:szCs w:val="20"/>
              </w:rPr>
            </w:pPr>
            <w:r w:rsidRPr="001C3F39">
              <w:rPr>
                <w:rFonts w:ascii="Arial Narrow" w:hAnsi="Arial Narrow" w:cs="Arial"/>
                <w:sz w:val="20"/>
                <w:szCs w:val="20"/>
              </w:rPr>
              <w:t>10.</w:t>
            </w:r>
          </w:p>
        </w:tc>
        <w:tc>
          <w:tcPr>
            <w:tcW w:w="2127" w:type="dxa"/>
            <w:tcBorders>
              <w:top w:val="single" w:sz="4" w:space="0" w:color="auto"/>
              <w:left w:val="single" w:sz="4" w:space="0" w:color="auto"/>
              <w:bottom w:val="single" w:sz="4" w:space="0" w:color="auto"/>
              <w:right w:val="single" w:sz="4" w:space="0" w:color="auto"/>
            </w:tcBorders>
          </w:tcPr>
          <w:p w14:paraId="2AE965C4" w14:textId="77777777" w:rsidR="00661BBA" w:rsidRPr="001C3F39" w:rsidRDefault="00661BBA" w:rsidP="000162EE">
            <w:pPr>
              <w:spacing w:line="276" w:lineRule="auto"/>
              <w:jc w:val="center"/>
              <w:rPr>
                <w:rFonts w:ascii="Arial Narrow" w:hAnsi="Arial Narrow" w:cs="Arial"/>
                <w:sz w:val="20"/>
                <w:szCs w:val="20"/>
              </w:rPr>
            </w:pPr>
          </w:p>
        </w:tc>
        <w:tc>
          <w:tcPr>
            <w:tcW w:w="9072" w:type="dxa"/>
            <w:tcBorders>
              <w:top w:val="single" w:sz="4" w:space="0" w:color="auto"/>
              <w:left w:val="single" w:sz="4" w:space="0" w:color="auto"/>
              <w:bottom w:val="single" w:sz="4" w:space="0" w:color="auto"/>
              <w:right w:val="single" w:sz="4" w:space="0" w:color="auto"/>
            </w:tcBorders>
          </w:tcPr>
          <w:p w14:paraId="56F1DF1A" w14:textId="77777777" w:rsidR="00661BBA" w:rsidRPr="001C3F39" w:rsidRDefault="00661BBA" w:rsidP="000162EE">
            <w:pPr>
              <w:spacing w:line="276" w:lineRule="auto"/>
              <w:jc w:val="center"/>
              <w:rPr>
                <w:rFonts w:ascii="Arial Narrow" w:hAnsi="Arial Narrow" w:cs="Arial"/>
                <w:sz w:val="20"/>
                <w:szCs w:val="20"/>
              </w:rPr>
            </w:pPr>
          </w:p>
        </w:tc>
        <w:tc>
          <w:tcPr>
            <w:tcW w:w="425" w:type="dxa"/>
            <w:tcBorders>
              <w:top w:val="single" w:sz="4" w:space="0" w:color="auto"/>
              <w:left w:val="single" w:sz="4" w:space="0" w:color="auto"/>
              <w:bottom w:val="single" w:sz="4" w:space="0" w:color="auto"/>
              <w:right w:val="single" w:sz="4" w:space="0" w:color="auto"/>
            </w:tcBorders>
          </w:tcPr>
          <w:p w14:paraId="1808CC8D" w14:textId="77777777" w:rsidR="00661BBA" w:rsidRPr="001C3F39" w:rsidRDefault="00661BBA" w:rsidP="000162EE">
            <w:pPr>
              <w:spacing w:line="276" w:lineRule="auto"/>
              <w:jc w:val="center"/>
              <w:rPr>
                <w:rFonts w:ascii="Arial Narrow" w:hAnsi="Arial Narrow" w:cs="Arial"/>
                <w:b/>
                <w:sz w:val="20"/>
                <w:szCs w:val="20"/>
              </w:rPr>
            </w:pPr>
          </w:p>
        </w:tc>
        <w:tc>
          <w:tcPr>
            <w:tcW w:w="426" w:type="dxa"/>
            <w:tcBorders>
              <w:top w:val="single" w:sz="4" w:space="0" w:color="auto"/>
              <w:left w:val="single" w:sz="4" w:space="0" w:color="auto"/>
              <w:bottom w:val="single" w:sz="4" w:space="0" w:color="auto"/>
              <w:right w:val="single" w:sz="4" w:space="0" w:color="auto"/>
            </w:tcBorders>
          </w:tcPr>
          <w:p w14:paraId="249C0A7A" w14:textId="77777777" w:rsidR="00661BBA" w:rsidRPr="001C3F39" w:rsidRDefault="00661BBA" w:rsidP="000162EE">
            <w:pPr>
              <w:spacing w:line="276" w:lineRule="auto"/>
              <w:jc w:val="center"/>
              <w:rPr>
                <w:rFonts w:ascii="Arial Narrow" w:hAnsi="Arial Narrow" w:cs="Arial"/>
                <w:b/>
                <w:sz w:val="20"/>
                <w:szCs w:val="20"/>
              </w:rPr>
            </w:pPr>
          </w:p>
        </w:tc>
        <w:tc>
          <w:tcPr>
            <w:tcW w:w="424" w:type="dxa"/>
            <w:tcBorders>
              <w:top w:val="single" w:sz="4" w:space="0" w:color="auto"/>
              <w:left w:val="single" w:sz="4" w:space="0" w:color="auto"/>
              <w:bottom w:val="single" w:sz="4" w:space="0" w:color="auto"/>
              <w:right w:val="single" w:sz="4" w:space="0" w:color="auto"/>
            </w:tcBorders>
          </w:tcPr>
          <w:p w14:paraId="2F4C49AE" w14:textId="77777777" w:rsidR="00661BBA" w:rsidRPr="001C3F39" w:rsidRDefault="00661BBA" w:rsidP="000162EE">
            <w:pPr>
              <w:spacing w:line="276" w:lineRule="auto"/>
              <w:jc w:val="center"/>
              <w:rPr>
                <w:rFonts w:ascii="Arial Narrow" w:hAnsi="Arial Narrow" w:cs="Arial"/>
                <w:b/>
                <w:sz w:val="20"/>
                <w:szCs w:val="20"/>
              </w:rPr>
            </w:pPr>
          </w:p>
        </w:tc>
        <w:tc>
          <w:tcPr>
            <w:tcW w:w="424" w:type="dxa"/>
            <w:tcBorders>
              <w:top w:val="single" w:sz="4" w:space="0" w:color="auto"/>
              <w:left w:val="single" w:sz="4" w:space="0" w:color="auto"/>
              <w:bottom w:val="single" w:sz="4" w:space="0" w:color="auto"/>
              <w:right w:val="single" w:sz="4" w:space="0" w:color="auto"/>
            </w:tcBorders>
          </w:tcPr>
          <w:p w14:paraId="114AA837" w14:textId="31CA0C72" w:rsidR="00661BBA" w:rsidRPr="001C3F39" w:rsidRDefault="00661BBA" w:rsidP="000162EE">
            <w:pPr>
              <w:spacing w:line="276" w:lineRule="auto"/>
              <w:jc w:val="center"/>
              <w:rPr>
                <w:rFonts w:ascii="Arial Narrow" w:hAnsi="Arial Narrow" w:cs="Arial"/>
                <w:b/>
                <w:sz w:val="20"/>
                <w:szCs w:val="20"/>
              </w:rPr>
            </w:pPr>
          </w:p>
        </w:tc>
      </w:tr>
      <w:tr w:rsidR="00493511" w:rsidRPr="001C3F39" w14:paraId="75B3FCF3" w14:textId="77777777" w:rsidTr="00661BBA">
        <w:trPr>
          <w:trHeight w:val="284"/>
        </w:trPr>
        <w:tc>
          <w:tcPr>
            <w:tcW w:w="560" w:type="dxa"/>
            <w:gridSpan w:val="2"/>
            <w:tcBorders>
              <w:top w:val="single" w:sz="4" w:space="0" w:color="auto"/>
              <w:left w:val="single" w:sz="4" w:space="0" w:color="auto"/>
              <w:bottom w:val="single" w:sz="4" w:space="0" w:color="auto"/>
              <w:right w:val="single" w:sz="4" w:space="0" w:color="auto"/>
            </w:tcBorders>
          </w:tcPr>
          <w:p w14:paraId="003F018C" w14:textId="663F4D99" w:rsidR="00493511" w:rsidRPr="001C3F39" w:rsidRDefault="00493511" w:rsidP="000162EE">
            <w:pPr>
              <w:spacing w:line="276" w:lineRule="auto"/>
              <w:rPr>
                <w:rFonts w:ascii="Arial Narrow" w:hAnsi="Arial Narrow" w:cs="Arial"/>
                <w:sz w:val="20"/>
                <w:szCs w:val="20"/>
              </w:rPr>
            </w:pPr>
            <w:bookmarkStart w:id="44" w:name="_Toc326310376"/>
            <w:bookmarkStart w:id="45" w:name="_Toc326311030"/>
            <w:r>
              <w:rPr>
                <w:rFonts w:ascii="Arial Narrow" w:hAnsi="Arial Narrow" w:cs="Arial"/>
                <w:sz w:val="20"/>
                <w:szCs w:val="20"/>
              </w:rPr>
              <w:t>11.</w:t>
            </w:r>
          </w:p>
        </w:tc>
        <w:tc>
          <w:tcPr>
            <w:tcW w:w="2127" w:type="dxa"/>
            <w:tcBorders>
              <w:top w:val="single" w:sz="4" w:space="0" w:color="auto"/>
              <w:left w:val="single" w:sz="4" w:space="0" w:color="auto"/>
              <w:bottom w:val="single" w:sz="4" w:space="0" w:color="auto"/>
              <w:right w:val="single" w:sz="4" w:space="0" w:color="auto"/>
            </w:tcBorders>
          </w:tcPr>
          <w:p w14:paraId="0C2B0160" w14:textId="77777777" w:rsidR="00493511" w:rsidRPr="001C3F39" w:rsidRDefault="00493511" w:rsidP="000162EE">
            <w:pPr>
              <w:spacing w:line="276" w:lineRule="auto"/>
              <w:jc w:val="center"/>
              <w:rPr>
                <w:rFonts w:ascii="Arial Narrow" w:hAnsi="Arial Narrow" w:cs="Arial"/>
                <w:sz w:val="20"/>
                <w:szCs w:val="20"/>
              </w:rPr>
            </w:pPr>
          </w:p>
        </w:tc>
        <w:tc>
          <w:tcPr>
            <w:tcW w:w="9072" w:type="dxa"/>
            <w:tcBorders>
              <w:top w:val="single" w:sz="4" w:space="0" w:color="auto"/>
              <w:left w:val="single" w:sz="4" w:space="0" w:color="auto"/>
              <w:bottom w:val="single" w:sz="4" w:space="0" w:color="auto"/>
              <w:right w:val="single" w:sz="4" w:space="0" w:color="auto"/>
            </w:tcBorders>
          </w:tcPr>
          <w:p w14:paraId="68E0651D" w14:textId="77777777" w:rsidR="00493511" w:rsidRPr="001C3F39" w:rsidRDefault="00493511" w:rsidP="000162EE">
            <w:pPr>
              <w:spacing w:line="276" w:lineRule="auto"/>
              <w:jc w:val="center"/>
              <w:rPr>
                <w:rFonts w:ascii="Arial Narrow" w:hAnsi="Arial Narrow" w:cs="Arial"/>
                <w:sz w:val="20"/>
                <w:szCs w:val="20"/>
              </w:rPr>
            </w:pPr>
          </w:p>
        </w:tc>
        <w:tc>
          <w:tcPr>
            <w:tcW w:w="425" w:type="dxa"/>
            <w:tcBorders>
              <w:top w:val="single" w:sz="4" w:space="0" w:color="auto"/>
              <w:left w:val="single" w:sz="4" w:space="0" w:color="auto"/>
              <w:bottom w:val="single" w:sz="4" w:space="0" w:color="auto"/>
              <w:right w:val="single" w:sz="4" w:space="0" w:color="auto"/>
            </w:tcBorders>
          </w:tcPr>
          <w:p w14:paraId="0393FC52" w14:textId="77777777" w:rsidR="00493511" w:rsidRPr="001C3F39" w:rsidRDefault="00493511" w:rsidP="000162EE">
            <w:pPr>
              <w:spacing w:line="276" w:lineRule="auto"/>
              <w:jc w:val="center"/>
              <w:rPr>
                <w:rFonts w:ascii="Arial Narrow" w:hAnsi="Arial Narrow" w:cs="Arial"/>
                <w:b/>
                <w:sz w:val="20"/>
                <w:szCs w:val="20"/>
              </w:rPr>
            </w:pPr>
          </w:p>
        </w:tc>
        <w:tc>
          <w:tcPr>
            <w:tcW w:w="426" w:type="dxa"/>
            <w:tcBorders>
              <w:top w:val="single" w:sz="4" w:space="0" w:color="auto"/>
              <w:left w:val="single" w:sz="4" w:space="0" w:color="auto"/>
              <w:bottom w:val="single" w:sz="4" w:space="0" w:color="auto"/>
              <w:right w:val="single" w:sz="4" w:space="0" w:color="auto"/>
            </w:tcBorders>
          </w:tcPr>
          <w:p w14:paraId="5F438478" w14:textId="77777777" w:rsidR="00493511" w:rsidRPr="001C3F39" w:rsidRDefault="00493511" w:rsidP="000162EE">
            <w:pPr>
              <w:spacing w:line="276" w:lineRule="auto"/>
              <w:jc w:val="center"/>
              <w:rPr>
                <w:rFonts w:ascii="Arial Narrow" w:hAnsi="Arial Narrow" w:cs="Arial"/>
                <w:b/>
                <w:sz w:val="20"/>
                <w:szCs w:val="20"/>
              </w:rPr>
            </w:pPr>
          </w:p>
        </w:tc>
        <w:tc>
          <w:tcPr>
            <w:tcW w:w="424" w:type="dxa"/>
            <w:tcBorders>
              <w:top w:val="single" w:sz="4" w:space="0" w:color="auto"/>
              <w:left w:val="single" w:sz="4" w:space="0" w:color="auto"/>
              <w:bottom w:val="single" w:sz="4" w:space="0" w:color="auto"/>
              <w:right w:val="single" w:sz="4" w:space="0" w:color="auto"/>
            </w:tcBorders>
          </w:tcPr>
          <w:p w14:paraId="3C3DCFA7" w14:textId="77777777" w:rsidR="00493511" w:rsidRPr="001C3F39" w:rsidRDefault="00493511" w:rsidP="000162EE">
            <w:pPr>
              <w:spacing w:line="276" w:lineRule="auto"/>
              <w:jc w:val="center"/>
              <w:rPr>
                <w:rFonts w:ascii="Arial Narrow" w:hAnsi="Arial Narrow" w:cs="Arial"/>
                <w:b/>
                <w:sz w:val="20"/>
                <w:szCs w:val="20"/>
              </w:rPr>
            </w:pPr>
          </w:p>
        </w:tc>
        <w:tc>
          <w:tcPr>
            <w:tcW w:w="424" w:type="dxa"/>
            <w:tcBorders>
              <w:top w:val="single" w:sz="4" w:space="0" w:color="auto"/>
              <w:left w:val="single" w:sz="4" w:space="0" w:color="auto"/>
              <w:bottom w:val="single" w:sz="4" w:space="0" w:color="auto"/>
              <w:right w:val="single" w:sz="4" w:space="0" w:color="auto"/>
            </w:tcBorders>
          </w:tcPr>
          <w:p w14:paraId="2A540E43" w14:textId="77777777" w:rsidR="00493511" w:rsidRPr="001C3F39" w:rsidRDefault="00493511" w:rsidP="000162EE">
            <w:pPr>
              <w:spacing w:line="276" w:lineRule="auto"/>
              <w:jc w:val="center"/>
              <w:rPr>
                <w:rFonts w:ascii="Arial Narrow" w:hAnsi="Arial Narrow" w:cs="Arial"/>
                <w:b/>
                <w:sz w:val="20"/>
                <w:szCs w:val="20"/>
              </w:rPr>
            </w:pPr>
          </w:p>
        </w:tc>
      </w:tr>
      <w:tr w:rsidR="00493511" w:rsidRPr="001C3F39" w14:paraId="5BD1E207" w14:textId="77777777" w:rsidTr="00661BBA">
        <w:trPr>
          <w:trHeight w:val="284"/>
        </w:trPr>
        <w:tc>
          <w:tcPr>
            <w:tcW w:w="560" w:type="dxa"/>
            <w:gridSpan w:val="2"/>
            <w:tcBorders>
              <w:top w:val="single" w:sz="4" w:space="0" w:color="auto"/>
              <w:left w:val="single" w:sz="4" w:space="0" w:color="auto"/>
              <w:bottom w:val="single" w:sz="4" w:space="0" w:color="auto"/>
              <w:right w:val="single" w:sz="4" w:space="0" w:color="auto"/>
            </w:tcBorders>
          </w:tcPr>
          <w:p w14:paraId="14FBE39A" w14:textId="058C4588" w:rsidR="00493511" w:rsidRPr="001C3F39" w:rsidRDefault="00493511" w:rsidP="000162EE">
            <w:pPr>
              <w:spacing w:line="276" w:lineRule="auto"/>
              <w:rPr>
                <w:rFonts w:ascii="Arial Narrow" w:hAnsi="Arial Narrow" w:cs="Arial"/>
                <w:sz w:val="20"/>
                <w:szCs w:val="20"/>
              </w:rPr>
            </w:pPr>
            <w:r>
              <w:rPr>
                <w:rFonts w:ascii="Arial Narrow" w:hAnsi="Arial Narrow" w:cs="Arial"/>
                <w:sz w:val="20"/>
                <w:szCs w:val="20"/>
              </w:rPr>
              <w:t>12.</w:t>
            </w:r>
          </w:p>
        </w:tc>
        <w:tc>
          <w:tcPr>
            <w:tcW w:w="2127" w:type="dxa"/>
            <w:tcBorders>
              <w:top w:val="single" w:sz="4" w:space="0" w:color="auto"/>
              <w:left w:val="single" w:sz="4" w:space="0" w:color="auto"/>
              <w:bottom w:val="single" w:sz="4" w:space="0" w:color="auto"/>
              <w:right w:val="single" w:sz="4" w:space="0" w:color="auto"/>
            </w:tcBorders>
          </w:tcPr>
          <w:p w14:paraId="1E573F06" w14:textId="77777777" w:rsidR="00493511" w:rsidRPr="001C3F39" w:rsidRDefault="00493511" w:rsidP="000162EE">
            <w:pPr>
              <w:spacing w:line="276" w:lineRule="auto"/>
              <w:jc w:val="center"/>
              <w:rPr>
                <w:rFonts w:ascii="Arial Narrow" w:hAnsi="Arial Narrow" w:cs="Arial"/>
                <w:sz w:val="20"/>
                <w:szCs w:val="20"/>
              </w:rPr>
            </w:pPr>
          </w:p>
        </w:tc>
        <w:tc>
          <w:tcPr>
            <w:tcW w:w="9072" w:type="dxa"/>
            <w:tcBorders>
              <w:top w:val="single" w:sz="4" w:space="0" w:color="auto"/>
              <w:left w:val="single" w:sz="4" w:space="0" w:color="auto"/>
              <w:bottom w:val="single" w:sz="4" w:space="0" w:color="auto"/>
              <w:right w:val="single" w:sz="4" w:space="0" w:color="auto"/>
            </w:tcBorders>
          </w:tcPr>
          <w:p w14:paraId="141985E0" w14:textId="77777777" w:rsidR="00493511" w:rsidRPr="001C3F39" w:rsidRDefault="00493511" w:rsidP="000162EE">
            <w:pPr>
              <w:spacing w:line="276" w:lineRule="auto"/>
              <w:jc w:val="center"/>
              <w:rPr>
                <w:rFonts w:ascii="Arial Narrow" w:hAnsi="Arial Narrow" w:cs="Arial"/>
                <w:sz w:val="20"/>
                <w:szCs w:val="20"/>
              </w:rPr>
            </w:pPr>
          </w:p>
        </w:tc>
        <w:tc>
          <w:tcPr>
            <w:tcW w:w="425" w:type="dxa"/>
            <w:tcBorders>
              <w:top w:val="single" w:sz="4" w:space="0" w:color="auto"/>
              <w:left w:val="single" w:sz="4" w:space="0" w:color="auto"/>
              <w:bottom w:val="single" w:sz="4" w:space="0" w:color="auto"/>
              <w:right w:val="single" w:sz="4" w:space="0" w:color="auto"/>
            </w:tcBorders>
          </w:tcPr>
          <w:p w14:paraId="32319ACC" w14:textId="77777777" w:rsidR="00493511" w:rsidRPr="001C3F39" w:rsidRDefault="00493511" w:rsidP="000162EE">
            <w:pPr>
              <w:spacing w:line="276" w:lineRule="auto"/>
              <w:jc w:val="center"/>
              <w:rPr>
                <w:rFonts w:ascii="Arial Narrow" w:hAnsi="Arial Narrow" w:cs="Arial"/>
                <w:b/>
                <w:sz w:val="20"/>
                <w:szCs w:val="20"/>
              </w:rPr>
            </w:pPr>
          </w:p>
        </w:tc>
        <w:tc>
          <w:tcPr>
            <w:tcW w:w="426" w:type="dxa"/>
            <w:tcBorders>
              <w:top w:val="single" w:sz="4" w:space="0" w:color="auto"/>
              <w:left w:val="single" w:sz="4" w:space="0" w:color="auto"/>
              <w:bottom w:val="single" w:sz="4" w:space="0" w:color="auto"/>
              <w:right w:val="single" w:sz="4" w:space="0" w:color="auto"/>
            </w:tcBorders>
          </w:tcPr>
          <w:p w14:paraId="340C5555" w14:textId="77777777" w:rsidR="00493511" w:rsidRPr="001C3F39" w:rsidRDefault="00493511" w:rsidP="000162EE">
            <w:pPr>
              <w:spacing w:line="276" w:lineRule="auto"/>
              <w:jc w:val="center"/>
              <w:rPr>
                <w:rFonts w:ascii="Arial Narrow" w:hAnsi="Arial Narrow" w:cs="Arial"/>
                <w:b/>
                <w:sz w:val="20"/>
                <w:szCs w:val="20"/>
              </w:rPr>
            </w:pPr>
          </w:p>
        </w:tc>
        <w:tc>
          <w:tcPr>
            <w:tcW w:w="424" w:type="dxa"/>
            <w:tcBorders>
              <w:top w:val="single" w:sz="4" w:space="0" w:color="auto"/>
              <w:left w:val="single" w:sz="4" w:space="0" w:color="auto"/>
              <w:bottom w:val="single" w:sz="4" w:space="0" w:color="auto"/>
              <w:right w:val="single" w:sz="4" w:space="0" w:color="auto"/>
            </w:tcBorders>
          </w:tcPr>
          <w:p w14:paraId="583273D2" w14:textId="77777777" w:rsidR="00493511" w:rsidRPr="001C3F39" w:rsidRDefault="00493511" w:rsidP="000162EE">
            <w:pPr>
              <w:spacing w:line="276" w:lineRule="auto"/>
              <w:jc w:val="center"/>
              <w:rPr>
                <w:rFonts w:ascii="Arial Narrow" w:hAnsi="Arial Narrow" w:cs="Arial"/>
                <w:b/>
                <w:sz w:val="20"/>
                <w:szCs w:val="20"/>
              </w:rPr>
            </w:pPr>
          </w:p>
        </w:tc>
        <w:tc>
          <w:tcPr>
            <w:tcW w:w="424" w:type="dxa"/>
            <w:tcBorders>
              <w:top w:val="single" w:sz="4" w:space="0" w:color="auto"/>
              <w:left w:val="single" w:sz="4" w:space="0" w:color="auto"/>
              <w:bottom w:val="single" w:sz="4" w:space="0" w:color="auto"/>
              <w:right w:val="single" w:sz="4" w:space="0" w:color="auto"/>
            </w:tcBorders>
          </w:tcPr>
          <w:p w14:paraId="2292263E" w14:textId="77777777" w:rsidR="00493511" w:rsidRPr="001C3F39" w:rsidRDefault="00493511" w:rsidP="000162EE">
            <w:pPr>
              <w:spacing w:line="276" w:lineRule="auto"/>
              <w:jc w:val="center"/>
              <w:rPr>
                <w:rFonts w:ascii="Arial Narrow" w:hAnsi="Arial Narrow" w:cs="Arial"/>
                <w:b/>
                <w:sz w:val="20"/>
                <w:szCs w:val="20"/>
              </w:rPr>
            </w:pPr>
          </w:p>
        </w:tc>
      </w:tr>
      <w:tr w:rsidR="00493511" w:rsidRPr="001C3F39" w14:paraId="1B184944" w14:textId="77777777" w:rsidTr="00661BBA">
        <w:trPr>
          <w:trHeight w:val="284"/>
        </w:trPr>
        <w:tc>
          <w:tcPr>
            <w:tcW w:w="560" w:type="dxa"/>
            <w:gridSpan w:val="2"/>
            <w:tcBorders>
              <w:top w:val="single" w:sz="4" w:space="0" w:color="auto"/>
              <w:left w:val="single" w:sz="4" w:space="0" w:color="auto"/>
              <w:bottom w:val="single" w:sz="4" w:space="0" w:color="auto"/>
              <w:right w:val="single" w:sz="4" w:space="0" w:color="auto"/>
            </w:tcBorders>
          </w:tcPr>
          <w:p w14:paraId="1DD907A7" w14:textId="59A61A10" w:rsidR="00493511" w:rsidRPr="001C3F39" w:rsidRDefault="00493511" w:rsidP="000162EE">
            <w:pPr>
              <w:spacing w:line="276" w:lineRule="auto"/>
              <w:rPr>
                <w:rFonts w:ascii="Arial Narrow" w:hAnsi="Arial Narrow" w:cs="Arial"/>
                <w:sz w:val="20"/>
                <w:szCs w:val="20"/>
              </w:rPr>
            </w:pPr>
            <w:r>
              <w:rPr>
                <w:rFonts w:ascii="Arial Narrow" w:hAnsi="Arial Narrow" w:cs="Arial"/>
                <w:sz w:val="20"/>
                <w:szCs w:val="20"/>
              </w:rPr>
              <w:t>13.</w:t>
            </w:r>
          </w:p>
        </w:tc>
        <w:tc>
          <w:tcPr>
            <w:tcW w:w="2127" w:type="dxa"/>
            <w:tcBorders>
              <w:top w:val="single" w:sz="4" w:space="0" w:color="auto"/>
              <w:left w:val="single" w:sz="4" w:space="0" w:color="auto"/>
              <w:bottom w:val="single" w:sz="4" w:space="0" w:color="auto"/>
              <w:right w:val="single" w:sz="4" w:space="0" w:color="auto"/>
            </w:tcBorders>
          </w:tcPr>
          <w:p w14:paraId="2A0754BB" w14:textId="77777777" w:rsidR="00493511" w:rsidRPr="001C3F39" w:rsidRDefault="00493511" w:rsidP="000162EE">
            <w:pPr>
              <w:spacing w:line="276" w:lineRule="auto"/>
              <w:jc w:val="center"/>
              <w:rPr>
                <w:rFonts w:ascii="Arial Narrow" w:hAnsi="Arial Narrow" w:cs="Arial"/>
                <w:sz w:val="20"/>
                <w:szCs w:val="20"/>
              </w:rPr>
            </w:pPr>
          </w:p>
        </w:tc>
        <w:tc>
          <w:tcPr>
            <w:tcW w:w="9072" w:type="dxa"/>
            <w:tcBorders>
              <w:top w:val="single" w:sz="4" w:space="0" w:color="auto"/>
              <w:left w:val="single" w:sz="4" w:space="0" w:color="auto"/>
              <w:bottom w:val="single" w:sz="4" w:space="0" w:color="auto"/>
              <w:right w:val="single" w:sz="4" w:space="0" w:color="auto"/>
            </w:tcBorders>
          </w:tcPr>
          <w:p w14:paraId="764A5336" w14:textId="77777777" w:rsidR="00493511" w:rsidRPr="001C3F39" w:rsidRDefault="00493511" w:rsidP="000162EE">
            <w:pPr>
              <w:spacing w:line="276" w:lineRule="auto"/>
              <w:jc w:val="center"/>
              <w:rPr>
                <w:rFonts w:ascii="Arial Narrow" w:hAnsi="Arial Narrow" w:cs="Arial"/>
                <w:sz w:val="20"/>
                <w:szCs w:val="20"/>
              </w:rPr>
            </w:pPr>
          </w:p>
        </w:tc>
        <w:tc>
          <w:tcPr>
            <w:tcW w:w="425" w:type="dxa"/>
            <w:tcBorders>
              <w:top w:val="single" w:sz="4" w:space="0" w:color="auto"/>
              <w:left w:val="single" w:sz="4" w:space="0" w:color="auto"/>
              <w:bottom w:val="single" w:sz="4" w:space="0" w:color="auto"/>
              <w:right w:val="single" w:sz="4" w:space="0" w:color="auto"/>
            </w:tcBorders>
          </w:tcPr>
          <w:p w14:paraId="1C67312F" w14:textId="77777777" w:rsidR="00493511" w:rsidRPr="001C3F39" w:rsidRDefault="00493511" w:rsidP="000162EE">
            <w:pPr>
              <w:spacing w:line="276" w:lineRule="auto"/>
              <w:jc w:val="center"/>
              <w:rPr>
                <w:rFonts w:ascii="Arial Narrow" w:hAnsi="Arial Narrow" w:cs="Arial"/>
                <w:b/>
                <w:sz w:val="20"/>
                <w:szCs w:val="20"/>
              </w:rPr>
            </w:pPr>
          </w:p>
        </w:tc>
        <w:tc>
          <w:tcPr>
            <w:tcW w:w="426" w:type="dxa"/>
            <w:tcBorders>
              <w:top w:val="single" w:sz="4" w:space="0" w:color="auto"/>
              <w:left w:val="single" w:sz="4" w:space="0" w:color="auto"/>
              <w:bottom w:val="single" w:sz="4" w:space="0" w:color="auto"/>
              <w:right w:val="single" w:sz="4" w:space="0" w:color="auto"/>
            </w:tcBorders>
          </w:tcPr>
          <w:p w14:paraId="3DD6A793" w14:textId="77777777" w:rsidR="00493511" w:rsidRPr="001C3F39" w:rsidRDefault="00493511" w:rsidP="000162EE">
            <w:pPr>
              <w:spacing w:line="276" w:lineRule="auto"/>
              <w:jc w:val="center"/>
              <w:rPr>
                <w:rFonts w:ascii="Arial Narrow" w:hAnsi="Arial Narrow" w:cs="Arial"/>
                <w:b/>
                <w:sz w:val="20"/>
                <w:szCs w:val="20"/>
              </w:rPr>
            </w:pPr>
          </w:p>
        </w:tc>
        <w:tc>
          <w:tcPr>
            <w:tcW w:w="424" w:type="dxa"/>
            <w:tcBorders>
              <w:top w:val="single" w:sz="4" w:space="0" w:color="auto"/>
              <w:left w:val="single" w:sz="4" w:space="0" w:color="auto"/>
              <w:bottom w:val="single" w:sz="4" w:space="0" w:color="auto"/>
              <w:right w:val="single" w:sz="4" w:space="0" w:color="auto"/>
            </w:tcBorders>
          </w:tcPr>
          <w:p w14:paraId="6EE78186" w14:textId="77777777" w:rsidR="00493511" w:rsidRPr="001C3F39" w:rsidRDefault="00493511" w:rsidP="000162EE">
            <w:pPr>
              <w:spacing w:line="276" w:lineRule="auto"/>
              <w:jc w:val="center"/>
              <w:rPr>
                <w:rFonts w:ascii="Arial Narrow" w:hAnsi="Arial Narrow" w:cs="Arial"/>
                <w:b/>
                <w:sz w:val="20"/>
                <w:szCs w:val="20"/>
              </w:rPr>
            </w:pPr>
          </w:p>
        </w:tc>
        <w:tc>
          <w:tcPr>
            <w:tcW w:w="424" w:type="dxa"/>
            <w:tcBorders>
              <w:top w:val="single" w:sz="4" w:space="0" w:color="auto"/>
              <w:left w:val="single" w:sz="4" w:space="0" w:color="auto"/>
              <w:bottom w:val="single" w:sz="4" w:space="0" w:color="auto"/>
              <w:right w:val="single" w:sz="4" w:space="0" w:color="auto"/>
            </w:tcBorders>
          </w:tcPr>
          <w:p w14:paraId="4260EAB0" w14:textId="77777777" w:rsidR="00493511" w:rsidRPr="001C3F39" w:rsidRDefault="00493511" w:rsidP="000162EE">
            <w:pPr>
              <w:spacing w:line="276" w:lineRule="auto"/>
              <w:jc w:val="center"/>
              <w:rPr>
                <w:rFonts w:ascii="Arial Narrow" w:hAnsi="Arial Narrow" w:cs="Arial"/>
                <w:b/>
                <w:sz w:val="20"/>
                <w:szCs w:val="20"/>
              </w:rPr>
            </w:pPr>
          </w:p>
        </w:tc>
      </w:tr>
      <w:tr w:rsidR="00493511" w:rsidRPr="001C3F39" w14:paraId="6D38D82F" w14:textId="77777777" w:rsidTr="00661BBA">
        <w:trPr>
          <w:trHeight w:val="284"/>
        </w:trPr>
        <w:tc>
          <w:tcPr>
            <w:tcW w:w="560" w:type="dxa"/>
            <w:gridSpan w:val="2"/>
            <w:tcBorders>
              <w:top w:val="single" w:sz="4" w:space="0" w:color="auto"/>
              <w:left w:val="single" w:sz="4" w:space="0" w:color="auto"/>
              <w:bottom w:val="single" w:sz="4" w:space="0" w:color="auto"/>
              <w:right w:val="single" w:sz="4" w:space="0" w:color="auto"/>
            </w:tcBorders>
          </w:tcPr>
          <w:p w14:paraId="0DBF7BB1" w14:textId="0AB05462" w:rsidR="00493511" w:rsidRPr="001C3F39" w:rsidRDefault="00493511" w:rsidP="000162EE">
            <w:pPr>
              <w:spacing w:line="276" w:lineRule="auto"/>
              <w:rPr>
                <w:rFonts w:ascii="Arial Narrow" w:hAnsi="Arial Narrow" w:cs="Arial"/>
                <w:sz w:val="20"/>
                <w:szCs w:val="20"/>
              </w:rPr>
            </w:pPr>
            <w:r>
              <w:rPr>
                <w:rFonts w:ascii="Arial Narrow" w:hAnsi="Arial Narrow" w:cs="Arial"/>
                <w:sz w:val="20"/>
                <w:szCs w:val="20"/>
              </w:rPr>
              <w:t>14.</w:t>
            </w:r>
          </w:p>
        </w:tc>
        <w:tc>
          <w:tcPr>
            <w:tcW w:w="2127" w:type="dxa"/>
            <w:tcBorders>
              <w:top w:val="single" w:sz="4" w:space="0" w:color="auto"/>
              <w:left w:val="single" w:sz="4" w:space="0" w:color="auto"/>
              <w:bottom w:val="single" w:sz="4" w:space="0" w:color="auto"/>
              <w:right w:val="single" w:sz="4" w:space="0" w:color="auto"/>
            </w:tcBorders>
          </w:tcPr>
          <w:p w14:paraId="05F8DB71" w14:textId="77777777" w:rsidR="00493511" w:rsidRPr="001C3F39" w:rsidRDefault="00493511" w:rsidP="000162EE">
            <w:pPr>
              <w:spacing w:line="276" w:lineRule="auto"/>
              <w:jc w:val="center"/>
              <w:rPr>
                <w:rFonts w:ascii="Arial Narrow" w:hAnsi="Arial Narrow" w:cs="Arial"/>
                <w:sz w:val="20"/>
                <w:szCs w:val="20"/>
              </w:rPr>
            </w:pPr>
          </w:p>
        </w:tc>
        <w:tc>
          <w:tcPr>
            <w:tcW w:w="9072" w:type="dxa"/>
            <w:tcBorders>
              <w:top w:val="single" w:sz="4" w:space="0" w:color="auto"/>
              <w:left w:val="single" w:sz="4" w:space="0" w:color="auto"/>
              <w:bottom w:val="single" w:sz="4" w:space="0" w:color="auto"/>
              <w:right w:val="single" w:sz="4" w:space="0" w:color="auto"/>
            </w:tcBorders>
          </w:tcPr>
          <w:p w14:paraId="370742FC" w14:textId="77777777" w:rsidR="00493511" w:rsidRPr="001C3F39" w:rsidRDefault="00493511" w:rsidP="000162EE">
            <w:pPr>
              <w:spacing w:line="276" w:lineRule="auto"/>
              <w:jc w:val="center"/>
              <w:rPr>
                <w:rFonts w:ascii="Arial Narrow" w:hAnsi="Arial Narrow" w:cs="Arial"/>
                <w:sz w:val="20"/>
                <w:szCs w:val="20"/>
              </w:rPr>
            </w:pPr>
          </w:p>
        </w:tc>
        <w:tc>
          <w:tcPr>
            <w:tcW w:w="425" w:type="dxa"/>
            <w:tcBorders>
              <w:top w:val="single" w:sz="4" w:space="0" w:color="auto"/>
              <w:left w:val="single" w:sz="4" w:space="0" w:color="auto"/>
              <w:bottom w:val="single" w:sz="4" w:space="0" w:color="auto"/>
              <w:right w:val="single" w:sz="4" w:space="0" w:color="auto"/>
            </w:tcBorders>
          </w:tcPr>
          <w:p w14:paraId="2CA19B95" w14:textId="77777777" w:rsidR="00493511" w:rsidRPr="001C3F39" w:rsidRDefault="00493511" w:rsidP="000162EE">
            <w:pPr>
              <w:spacing w:line="276" w:lineRule="auto"/>
              <w:jc w:val="center"/>
              <w:rPr>
                <w:rFonts w:ascii="Arial Narrow" w:hAnsi="Arial Narrow" w:cs="Arial"/>
                <w:b/>
                <w:sz w:val="20"/>
                <w:szCs w:val="20"/>
              </w:rPr>
            </w:pPr>
          </w:p>
        </w:tc>
        <w:tc>
          <w:tcPr>
            <w:tcW w:w="426" w:type="dxa"/>
            <w:tcBorders>
              <w:top w:val="single" w:sz="4" w:space="0" w:color="auto"/>
              <w:left w:val="single" w:sz="4" w:space="0" w:color="auto"/>
              <w:bottom w:val="single" w:sz="4" w:space="0" w:color="auto"/>
              <w:right w:val="single" w:sz="4" w:space="0" w:color="auto"/>
            </w:tcBorders>
          </w:tcPr>
          <w:p w14:paraId="4EDA7B65" w14:textId="77777777" w:rsidR="00493511" w:rsidRPr="001C3F39" w:rsidRDefault="00493511" w:rsidP="000162EE">
            <w:pPr>
              <w:spacing w:line="276" w:lineRule="auto"/>
              <w:jc w:val="center"/>
              <w:rPr>
                <w:rFonts w:ascii="Arial Narrow" w:hAnsi="Arial Narrow" w:cs="Arial"/>
                <w:b/>
                <w:sz w:val="20"/>
                <w:szCs w:val="20"/>
              </w:rPr>
            </w:pPr>
          </w:p>
        </w:tc>
        <w:tc>
          <w:tcPr>
            <w:tcW w:w="424" w:type="dxa"/>
            <w:tcBorders>
              <w:top w:val="single" w:sz="4" w:space="0" w:color="auto"/>
              <w:left w:val="single" w:sz="4" w:space="0" w:color="auto"/>
              <w:bottom w:val="single" w:sz="4" w:space="0" w:color="auto"/>
              <w:right w:val="single" w:sz="4" w:space="0" w:color="auto"/>
            </w:tcBorders>
          </w:tcPr>
          <w:p w14:paraId="2EBCAA7C" w14:textId="77777777" w:rsidR="00493511" w:rsidRPr="001C3F39" w:rsidRDefault="00493511" w:rsidP="000162EE">
            <w:pPr>
              <w:spacing w:line="276" w:lineRule="auto"/>
              <w:jc w:val="center"/>
              <w:rPr>
                <w:rFonts w:ascii="Arial Narrow" w:hAnsi="Arial Narrow" w:cs="Arial"/>
                <w:b/>
                <w:sz w:val="20"/>
                <w:szCs w:val="20"/>
              </w:rPr>
            </w:pPr>
          </w:p>
        </w:tc>
        <w:tc>
          <w:tcPr>
            <w:tcW w:w="424" w:type="dxa"/>
            <w:tcBorders>
              <w:top w:val="single" w:sz="4" w:space="0" w:color="auto"/>
              <w:left w:val="single" w:sz="4" w:space="0" w:color="auto"/>
              <w:bottom w:val="single" w:sz="4" w:space="0" w:color="auto"/>
              <w:right w:val="single" w:sz="4" w:space="0" w:color="auto"/>
            </w:tcBorders>
          </w:tcPr>
          <w:p w14:paraId="16E513E4" w14:textId="77777777" w:rsidR="00493511" w:rsidRPr="001C3F39" w:rsidRDefault="00493511" w:rsidP="000162EE">
            <w:pPr>
              <w:spacing w:line="276" w:lineRule="auto"/>
              <w:jc w:val="center"/>
              <w:rPr>
                <w:rFonts w:ascii="Arial Narrow" w:hAnsi="Arial Narrow" w:cs="Arial"/>
                <w:b/>
                <w:sz w:val="20"/>
                <w:szCs w:val="20"/>
              </w:rPr>
            </w:pPr>
          </w:p>
        </w:tc>
      </w:tr>
      <w:tr w:rsidR="00493511" w:rsidRPr="001C3F39" w14:paraId="00F25FD8" w14:textId="77777777" w:rsidTr="00661BBA">
        <w:trPr>
          <w:trHeight w:val="284"/>
        </w:trPr>
        <w:tc>
          <w:tcPr>
            <w:tcW w:w="560" w:type="dxa"/>
            <w:gridSpan w:val="2"/>
            <w:tcBorders>
              <w:top w:val="single" w:sz="4" w:space="0" w:color="auto"/>
              <w:left w:val="single" w:sz="4" w:space="0" w:color="auto"/>
              <w:bottom w:val="single" w:sz="4" w:space="0" w:color="auto"/>
              <w:right w:val="single" w:sz="4" w:space="0" w:color="auto"/>
            </w:tcBorders>
          </w:tcPr>
          <w:p w14:paraId="38CA726B" w14:textId="1C306D7F" w:rsidR="00493511" w:rsidRPr="001C3F39" w:rsidRDefault="00493511" w:rsidP="000162EE">
            <w:pPr>
              <w:spacing w:line="276" w:lineRule="auto"/>
              <w:rPr>
                <w:rFonts w:ascii="Arial Narrow" w:hAnsi="Arial Narrow" w:cs="Arial"/>
                <w:sz w:val="20"/>
                <w:szCs w:val="20"/>
              </w:rPr>
            </w:pPr>
            <w:r>
              <w:rPr>
                <w:rFonts w:ascii="Arial Narrow" w:hAnsi="Arial Narrow" w:cs="Arial"/>
                <w:sz w:val="20"/>
                <w:szCs w:val="20"/>
              </w:rPr>
              <w:t>15.</w:t>
            </w:r>
          </w:p>
        </w:tc>
        <w:tc>
          <w:tcPr>
            <w:tcW w:w="2127" w:type="dxa"/>
            <w:tcBorders>
              <w:top w:val="single" w:sz="4" w:space="0" w:color="auto"/>
              <w:left w:val="single" w:sz="4" w:space="0" w:color="auto"/>
              <w:bottom w:val="single" w:sz="4" w:space="0" w:color="auto"/>
              <w:right w:val="single" w:sz="4" w:space="0" w:color="auto"/>
            </w:tcBorders>
          </w:tcPr>
          <w:p w14:paraId="499449B6" w14:textId="77777777" w:rsidR="00493511" w:rsidRPr="001C3F39" w:rsidRDefault="00493511" w:rsidP="000162EE">
            <w:pPr>
              <w:spacing w:line="276" w:lineRule="auto"/>
              <w:jc w:val="center"/>
              <w:rPr>
                <w:rFonts w:ascii="Arial Narrow" w:hAnsi="Arial Narrow" w:cs="Arial"/>
                <w:sz w:val="20"/>
                <w:szCs w:val="20"/>
              </w:rPr>
            </w:pPr>
          </w:p>
        </w:tc>
        <w:tc>
          <w:tcPr>
            <w:tcW w:w="9072" w:type="dxa"/>
            <w:tcBorders>
              <w:top w:val="single" w:sz="4" w:space="0" w:color="auto"/>
              <w:left w:val="single" w:sz="4" w:space="0" w:color="auto"/>
              <w:bottom w:val="single" w:sz="4" w:space="0" w:color="auto"/>
              <w:right w:val="single" w:sz="4" w:space="0" w:color="auto"/>
            </w:tcBorders>
          </w:tcPr>
          <w:p w14:paraId="58DCB8F6" w14:textId="77777777" w:rsidR="00493511" w:rsidRPr="001C3F39" w:rsidRDefault="00493511" w:rsidP="000162EE">
            <w:pPr>
              <w:spacing w:line="276" w:lineRule="auto"/>
              <w:jc w:val="center"/>
              <w:rPr>
                <w:rFonts w:ascii="Arial Narrow" w:hAnsi="Arial Narrow" w:cs="Arial"/>
                <w:sz w:val="20"/>
                <w:szCs w:val="20"/>
              </w:rPr>
            </w:pPr>
          </w:p>
        </w:tc>
        <w:tc>
          <w:tcPr>
            <w:tcW w:w="425" w:type="dxa"/>
            <w:tcBorders>
              <w:top w:val="single" w:sz="4" w:space="0" w:color="auto"/>
              <w:left w:val="single" w:sz="4" w:space="0" w:color="auto"/>
              <w:bottom w:val="single" w:sz="4" w:space="0" w:color="auto"/>
              <w:right w:val="single" w:sz="4" w:space="0" w:color="auto"/>
            </w:tcBorders>
          </w:tcPr>
          <w:p w14:paraId="26B09A26" w14:textId="77777777" w:rsidR="00493511" w:rsidRPr="001C3F39" w:rsidRDefault="00493511" w:rsidP="000162EE">
            <w:pPr>
              <w:spacing w:line="276" w:lineRule="auto"/>
              <w:jc w:val="center"/>
              <w:rPr>
                <w:rFonts w:ascii="Arial Narrow" w:hAnsi="Arial Narrow" w:cs="Arial"/>
                <w:b/>
                <w:sz w:val="20"/>
                <w:szCs w:val="20"/>
              </w:rPr>
            </w:pPr>
          </w:p>
        </w:tc>
        <w:tc>
          <w:tcPr>
            <w:tcW w:w="426" w:type="dxa"/>
            <w:tcBorders>
              <w:top w:val="single" w:sz="4" w:space="0" w:color="auto"/>
              <w:left w:val="single" w:sz="4" w:space="0" w:color="auto"/>
              <w:bottom w:val="single" w:sz="4" w:space="0" w:color="auto"/>
              <w:right w:val="single" w:sz="4" w:space="0" w:color="auto"/>
            </w:tcBorders>
          </w:tcPr>
          <w:p w14:paraId="6016630B" w14:textId="77777777" w:rsidR="00493511" w:rsidRPr="001C3F39" w:rsidRDefault="00493511" w:rsidP="000162EE">
            <w:pPr>
              <w:spacing w:line="276" w:lineRule="auto"/>
              <w:jc w:val="center"/>
              <w:rPr>
                <w:rFonts w:ascii="Arial Narrow" w:hAnsi="Arial Narrow" w:cs="Arial"/>
                <w:b/>
                <w:sz w:val="20"/>
                <w:szCs w:val="20"/>
              </w:rPr>
            </w:pPr>
          </w:p>
        </w:tc>
        <w:tc>
          <w:tcPr>
            <w:tcW w:w="424" w:type="dxa"/>
            <w:tcBorders>
              <w:top w:val="single" w:sz="4" w:space="0" w:color="auto"/>
              <w:left w:val="single" w:sz="4" w:space="0" w:color="auto"/>
              <w:bottom w:val="single" w:sz="4" w:space="0" w:color="auto"/>
              <w:right w:val="single" w:sz="4" w:space="0" w:color="auto"/>
            </w:tcBorders>
          </w:tcPr>
          <w:p w14:paraId="55E28286" w14:textId="77777777" w:rsidR="00493511" w:rsidRPr="001C3F39" w:rsidRDefault="00493511" w:rsidP="000162EE">
            <w:pPr>
              <w:spacing w:line="276" w:lineRule="auto"/>
              <w:jc w:val="center"/>
              <w:rPr>
                <w:rFonts w:ascii="Arial Narrow" w:hAnsi="Arial Narrow" w:cs="Arial"/>
                <w:b/>
                <w:sz w:val="20"/>
                <w:szCs w:val="20"/>
              </w:rPr>
            </w:pPr>
          </w:p>
        </w:tc>
        <w:tc>
          <w:tcPr>
            <w:tcW w:w="424" w:type="dxa"/>
            <w:tcBorders>
              <w:top w:val="single" w:sz="4" w:space="0" w:color="auto"/>
              <w:left w:val="single" w:sz="4" w:space="0" w:color="auto"/>
              <w:bottom w:val="single" w:sz="4" w:space="0" w:color="auto"/>
              <w:right w:val="single" w:sz="4" w:space="0" w:color="auto"/>
            </w:tcBorders>
          </w:tcPr>
          <w:p w14:paraId="6DB62D3D" w14:textId="77777777" w:rsidR="00493511" w:rsidRPr="001C3F39" w:rsidRDefault="00493511" w:rsidP="000162EE">
            <w:pPr>
              <w:spacing w:line="276" w:lineRule="auto"/>
              <w:jc w:val="center"/>
              <w:rPr>
                <w:rFonts w:ascii="Arial Narrow" w:hAnsi="Arial Narrow" w:cs="Arial"/>
                <w:b/>
                <w:sz w:val="20"/>
                <w:szCs w:val="20"/>
              </w:rPr>
            </w:pPr>
          </w:p>
        </w:tc>
      </w:tr>
      <w:tr w:rsidR="00493511" w:rsidRPr="001C3F39" w14:paraId="52415415" w14:textId="77777777" w:rsidTr="00661BBA">
        <w:trPr>
          <w:trHeight w:val="284"/>
        </w:trPr>
        <w:tc>
          <w:tcPr>
            <w:tcW w:w="560" w:type="dxa"/>
            <w:gridSpan w:val="2"/>
            <w:tcBorders>
              <w:top w:val="single" w:sz="4" w:space="0" w:color="auto"/>
              <w:left w:val="single" w:sz="4" w:space="0" w:color="auto"/>
              <w:bottom w:val="single" w:sz="4" w:space="0" w:color="auto"/>
              <w:right w:val="single" w:sz="4" w:space="0" w:color="auto"/>
            </w:tcBorders>
          </w:tcPr>
          <w:p w14:paraId="6D539D7C" w14:textId="0353F006" w:rsidR="00493511" w:rsidRPr="001C3F39" w:rsidRDefault="00493511" w:rsidP="000162EE">
            <w:pPr>
              <w:spacing w:line="276" w:lineRule="auto"/>
              <w:rPr>
                <w:rFonts w:ascii="Arial Narrow" w:hAnsi="Arial Narrow" w:cs="Arial"/>
                <w:sz w:val="20"/>
                <w:szCs w:val="20"/>
              </w:rPr>
            </w:pPr>
            <w:r>
              <w:rPr>
                <w:rFonts w:ascii="Arial Narrow" w:hAnsi="Arial Narrow" w:cs="Arial"/>
                <w:sz w:val="20"/>
                <w:szCs w:val="20"/>
              </w:rPr>
              <w:t>16.</w:t>
            </w:r>
          </w:p>
        </w:tc>
        <w:tc>
          <w:tcPr>
            <w:tcW w:w="2127" w:type="dxa"/>
            <w:tcBorders>
              <w:top w:val="single" w:sz="4" w:space="0" w:color="auto"/>
              <w:left w:val="single" w:sz="4" w:space="0" w:color="auto"/>
              <w:bottom w:val="single" w:sz="4" w:space="0" w:color="auto"/>
              <w:right w:val="single" w:sz="4" w:space="0" w:color="auto"/>
            </w:tcBorders>
          </w:tcPr>
          <w:p w14:paraId="3BCD8AD8" w14:textId="77777777" w:rsidR="00493511" w:rsidRPr="001C3F39" w:rsidRDefault="00493511" w:rsidP="000162EE">
            <w:pPr>
              <w:spacing w:line="276" w:lineRule="auto"/>
              <w:jc w:val="center"/>
              <w:rPr>
                <w:rFonts w:ascii="Arial Narrow" w:hAnsi="Arial Narrow" w:cs="Arial"/>
                <w:sz w:val="20"/>
                <w:szCs w:val="20"/>
              </w:rPr>
            </w:pPr>
          </w:p>
        </w:tc>
        <w:tc>
          <w:tcPr>
            <w:tcW w:w="9072" w:type="dxa"/>
            <w:tcBorders>
              <w:top w:val="single" w:sz="4" w:space="0" w:color="auto"/>
              <w:left w:val="single" w:sz="4" w:space="0" w:color="auto"/>
              <w:bottom w:val="single" w:sz="4" w:space="0" w:color="auto"/>
              <w:right w:val="single" w:sz="4" w:space="0" w:color="auto"/>
            </w:tcBorders>
          </w:tcPr>
          <w:p w14:paraId="57545BF5" w14:textId="77777777" w:rsidR="00493511" w:rsidRPr="001C3F39" w:rsidRDefault="00493511" w:rsidP="000162EE">
            <w:pPr>
              <w:spacing w:line="276" w:lineRule="auto"/>
              <w:jc w:val="center"/>
              <w:rPr>
                <w:rFonts w:ascii="Arial Narrow" w:hAnsi="Arial Narrow" w:cs="Arial"/>
                <w:sz w:val="20"/>
                <w:szCs w:val="20"/>
              </w:rPr>
            </w:pPr>
          </w:p>
        </w:tc>
        <w:tc>
          <w:tcPr>
            <w:tcW w:w="425" w:type="dxa"/>
            <w:tcBorders>
              <w:top w:val="single" w:sz="4" w:space="0" w:color="auto"/>
              <w:left w:val="single" w:sz="4" w:space="0" w:color="auto"/>
              <w:bottom w:val="single" w:sz="4" w:space="0" w:color="auto"/>
              <w:right w:val="single" w:sz="4" w:space="0" w:color="auto"/>
            </w:tcBorders>
          </w:tcPr>
          <w:p w14:paraId="5A589786" w14:textId="77777777" w:rsidR="00493511" w:rsidRPr="001C3F39" w:rsidRDefault="00493511" w:rsidP="000162EE">
            <w:pPr>
              <w:spacing w:line="276" w:lineRule="auto"/>
              <w:jc w:val="center"/>
              <w:rPr>
                <w:rFonts w:ascii="Arial Narrow" w:hAnsi="Arial Narrow" w:cs="Arial"/>
                <w:b/>
                <w:sz w:val="20"/>
                <w:szCs w:val="20"/>
              </w:rPr>
            </w:pPr>
          </w:p>
        </w:tc>
        <w:tc>
          <w:tcPr>
            <w:tcW w:w="426" w:type="dxa"/>
            <w:tcBorders>
              <w:top w:val="single" w:sz="4" w:space="0" w:color="auto"/>
              <w:left w:val="single" w:sz="4" w:space="0" w:color="auto"/>
              <w:bottom w:val="single" w:sz="4" w:space="0" w:color="auto"/>
              <w:right w:val="single" w:sz="4" w:space="0" w:color="auto"/>
            </w:tcBorders>
          </w:tcPr>
          <w:p w14:paraId="13B9E180" w14:textId="77777777" w:rsidR="00493511" w:rsidRPr="001C3F39" w:rsidRDefault="00493511" w:rsidP="000162EE">
            <w:pPr>
              <w:spacing w:line="276" w:lineRule="auto"/>
              <w:jc w:val="center"/>
              <w:rPr>
                <w:rFonts w:ascii="Arial Narrow" w:hAnsi="Arial Narrow" w:cs="Arial"/>
                <w:b/>
                <w:sz w:val="20"/>
                <w:szCs w:val="20"/>
              </w:rPr>
            </w:pPr>
          </w:p>
        </w:tc>
        <w:tc>
          <w:tcPr>
            <w:tcW w:w="424" w:type="dxa"/>
            <w:tcBorders>
              <w:top w:val="single" w:sz="4" w:space="0" w:color="auto"/>
              <w:left w:val="single" w:sz="4" w:space="0" w:color="auto"/>
              <w:bottom w:val="single" w:sz="4" w:space="0" w:color="auto"/>
              <w:right w:val="single" w:sz="4" w:space="0" w:color="auto"/>
            </w:tcBorders>
          </w:tcPr>
          <w:p w14:paraId="5D0C9B9A" w14:textId="77777777" w:rsidR="00493511" w:rsidRPr="001C3F39" w:rsidRDefault="00493511" w:rsidP="000162EE">
            <w:pPr>
              <w:spacing w:line="276" w:lineRule="auto"/>
              <w:jc w:val="center"/>
              <w:rPr>
                <w:rFonts w:ascii="Arial Narrow" w:hAnsi="Arial Narrow" w:cs="Arial"/>
                <w:b/>
                <w:sz w:val="20"/>
                <w:szCs w:val="20"/>
              </w:rPr>
            </w:pPr>
          </w:p>
        </w:tc>
        <w:tc>
          <w:tcPr>
            <w:tcW w:w="424" w:type="dxa"/>
            <w:tcBorders>
              <w:top w:val="single" w:sz="4" w:space="0" w:color="auto"/>
              <w:left w:val="single" w:sz="4" w:space="0" w:color="auto"/>
              <w:bottom w:val="single" w:sz="4" w:space="0" w:color="auto"/>
              <w:right w:val="single" w:sz="4" w:space="0" w:color="auto"/>
            </w:tcBorders>
          </w:tcPr>
          <w:p w14:paraId="47BA5450" w14:textId="77777777" w:rsidR="00493511" w:rsidRPr="001C3F39" w:rsidRDefault="00493511" w:rsidP="000162EE">
            <w:pPr>
              <w:spacing w:line="276" w:lineRule="auto"/>
              <w:jc w:val="center"/>
              <w:rPr>
                <w:rFonts w:ascii="Arial Narrow" w:hAnsi="Arial Narrow" w:cs="Arial"/>
                <w:b/>
                <w:sz w:val="20"/>
                <w:szCs w:val="20"/>
              </w:rPr>
            </w:pPr>
          </w:p>
        </w:tc>
      </w:tr>
      <w:tr w:rsidR="00493511" w:rsidRPr="001C3F39" w14:paraId="3821281A" w14:textId="77777777" w:rsidTr="00661BBA">
        <w:trPr>
          <w:trHeight w:val="284"/>
        </w:trPr>
        <w:tc>
          <w:tcPr>
            <w:tcW w:w="560" w:type="dxa"/>
            <w:gridSpan w:val="2"/>
            <w:tcBorders>
              <w:top w:val="single" w:sz="4" w:space="0" w:color="auto"/>
              <w:left w:val="single" w:sz="4" w:space="0" w:color="auto"/>
              <w:bottom w:val="single" w:sz="4" w:space="0" w:color="auto"/>
              <w:right w:val="single" w:sz="4" w:space="0" w:color="auto"/>
            </w:tcBorders>
          </w:tcPr>
          <w:p w14:paraId="2F438D5C" w14:textId="0295D6C6" w:rsidR="00493511" w:rsidRPr="001C3F39" w:rsidRDefault="00493511" w:rsidP="000162EE">
            <w:pPr>
              <w:spacing w:line="276" w:lineRule="auto"/>
              <w:rPr>
                <w:rFonts w:ascii="Arial Narrow" w:hAnsi="Arial Narrow" w:cs="Arial"/>
                <w:sz w:val="20"/>
                <w:szCs w:val="20"/>
              </w:rPr>
            </w:pPr>
            <w:r>
              <w:rPr>
                <w:rFonts w:ascii="Arial Narrow" w:hAnsi="Arial Narrow" w:cs="Arial"/>
                <w:sz w:val="20"/>
                <w:szCs w:val="20"/>
              </w:rPr>
              <w:t>17.</w:t>
            </w:r>
          </w:p>
        </w:tc>
        <w:tc>
          <w:tcPr>
            <w:tcW w:w="2127" w:type="dxa"/>
            <w:tcBorders>
              <w:top w:val="single" w:sz="4" w:space="0" w:color="auto"/>
              <w:left w:val="single" w:sz="4" w:space="0" w:color="auto"/>
              <w:bottom w:val="single" w:sz="4" w:space="0" w:color="auto"/>
              <w:right w:val="single" w:sz="4" w:space="0" w:color="auto"/>
            </w:tcBorders>
          </w:tcPr>
          <w:p w14:paraId="4D92D332" w14:textId="77777777" w:rsidR="00493511" w:rsidRPr="001C3F39" w:rsidRDefault="00493511" w:rsidP="000162EE">
            <w:pPr>
              <w:spacing w:line="276" w:lineRule="auto"/>
              <w:jc w:val="center"/>
              <w:rPr>
                <w:rFonts w:ascii="Arial Narrow" w:hAnsi="Arial Narrow" w:cs="Arial"/>
                <w:sz w:val="20"/>
                <w:szCs w:val="20"/>
              </w:rPr>
            </w:pPr>
          </w:p>
        </w:tc>
        <w:tc>
          <w:tcPr>
            <w:tcW w:w="9072" w:type="dxa"/>
            <w:tcBorders>
              <w:top w:val="single" w:sz="4" w:space="0" w:color="auto"/>
              <w:left w:val="single" w:sz="4" w:space="0" w:color="auto"/>
              <w:bottom w:val="single" w:sz="4" w:space="0" w:color="auto"/>
              <w:right w:val="single" w:sz="4" w:space="0" w:color="auto"/>
            </w:tcBorders>
          </w:tcPr>
          <w:p w14:paraId="14BCF7AA" w14:textId="77777777" w:rsidR="00493511" w:rsidRPr="001C3F39" w:rsidRDefault="00493511" w:rsidP="000162EE">
            <w:pPr>
              <w:spacing w:line="276" w:lineRule="auto"/>
              <w:jc w:val="center"/>
              <w:rPr>
                <w:rFonts w:ascii="Arial Narrow" w:hAnsi="Arial Narrow" w:cs="Arial"/>
                <w:sz w:val="20"/>
                <w:szCs w:val="20"/>
              </w:rPr>
            </w:pPr>
          </w:p>
        </w:tc>
        <w:tc>
          <w:tcPr>
            <w:tcW w:w="425" w:type="dxa"/>
            <w:tcBorders>
              <w:top w:val="single" w:sz="4" w:space="0" w:color="auto"/>
              <w:left w:val="single" w:sz="4" w:space="0" w:color="auto"/>
              <w:bottom w:val="single" w:sz="4" w:space="0" w:color="auto"/>
              <w:right w:val="single" w:sz="4" w:space="0" w:color="auto"/>
            </w:tcBorders>
          </w:tcPr>
          <w:p w14:paraId="3075E7B6" w14:textId="77777777" w:rsidR="00493511" w:rsidRPr="001C3F39" w:rsidRDefault="00493511" w:rsidP="000162EE">
            <w:pPr>
              <w:spacing w:line="276" w:lineRule="auto"/>
              <w:jc w:val="center"/>
              <w:rPr>
                <w:rFonts w:ascii="Arial Narrow" w:hAnsi="Arial Narrow" w:cs="Arial"/>
                <w:b/>
                <w:sz w:val="20"/>
                <w:szCs w:val="20"/>
              </w:rPr>
            </w:pPr>
          </w:p>
        </w:tc>
        <w:tc>
          <w:tcPr>
            <w:tcW w:w="426" w:type="dxa"/>
            <w:tcBorders>
              <w:top w:val="single" w:sz="4" w:space="0" w:color="auto"/>
              <w:left w:val="single" w:sz="4" w:space="0" w:color="auto"/>
              <w:bottom w:val="single" w:sz="4" w:space="0" w:color="auto"/>
              <w:right w:val="single" w:sz="4" w:space="0" w:color="auto"/>
            </w:tcBorders>
          </w:tcPr>
          <w:p w14:paraId="3646F860" w14:textId="77777777" w:rsidR="00493511" w:rsidRPr="001C3F39" w:rsidRDefault="00493511" w:rsidP="000162EE">
            <w:pPr>
              <w:spacing w:line="276" w:lineRule="auto"/>
              <w:jc w:val="center"/>
              <w:rPr>
                <w:rFonts w:ascii="Arial Narrow" w:hAnsi="Arial Narrow" w:cs="Arial"/>
                <w:b/>
                <w:sz w:val="20"/>
                <w:szCs w:val="20"/>
              </w:rPr>
            </w:pPr>
          </w:p>
        </w:tc>
        <w:tc>
          <w:tcPr>
            <w:tcW w:w="424" w:type="dxa"/>
            <w:tcBorders>
              <w:top w:val="single" w:sz="4" w:space="0" w:color="auto"/>
              <w:left w:val="single" w:sz="4" w:space="0" w:color="auto"/>
              <w:bottom w:val="single" w:sz="4" w:space="0" w:color="auto"/>
              <w:right w:val="single" w:sz="4" w:space="0" w:color="auto"/>
            </w:tcBorders>
          </w:tcPr>
          <w:p w14:paraId="5BB34ABF" w14:textId="77777777" w:rsidR="00493511" w:rsidRPr="001C3F39" w:rsidRDefault="00493511" w:rsidP="000162EE">
            <w:pPr>
              <w:spacing w:line="276" w:lineRule="auto"/>
              <w:jc w:val="center"/>
              <w:rPr>
                <w:rFonts w:ascii="Arial Narrow" w:hAnsi="Arial Narrow" w:cs="Arial"/>
                <w:b/>
                <w:sz w:val="20"/>
                <w:szCs w:val="20"/>
              </w:rPr>
            </w:pPr>
          </w:p>
        </w:tc>
        <w:tc>
          <w:tcPr>
            <w:tcW w:w="424" w:type="dxa"/>
            <w:tcBorders>
              <w:top w:val="single" w:sz="4" w:space="0" w:color="auto"/>
              <w:left w:val="single" w:sz="4" w:space="0" w:color="auto"/>
              <w:bottom w:val="single" w:sz="4" w:space="0" w:color="auto"/>
              <w:right w:val="single" w:sz="4" w:space="0" w:color="auto"/>
            </w:tcBorders>
          </w:tcPr>
          <w:p w14:paraId="0847735B" w14:textId="77777777" w:rsidR="00493511" w:rsidRPr="001C3F39" w:rsidRDefault="00493511" w:rsidP="000162EE">
            <w:pPr>
              <w:spacing w:line="276" w:lineRule="auto"/>
              <w:jc w:val="center"/>
              <w:rPr>
                <w:rFonts w:ascii="Arial Narrow" w:hAnsi="Arial Narrow" w:cs="Arial"/>
                <w:b/>
                <w:sz w:val="20"/>
                <w:szCs w:val="20"/>
              </w:rPr>
            </w:pPr>
          </w:p>
        </w:tc>
      </w:tr>
      <w:tr w:rsidR="00493511" w:rsidRPr="001C3F39" w14:paraId="036206E5" w14:textId="77777777" w:rsidTr="00661BBA">
        <w:trPr>
          <w:trHeight w:val="284"/>
        </w:trPr>
        <w:tc>
          <w:tcPr>
            <w:tcW w:w="560" w:type="dxa"/>
            <w:gridSpan w:val="2"/>
            <w:tcBorders>
              <w:top w:val="single" w:sz="4" w:space="0" w:color="auto"/>
              <w:left w:val="single" w:sz="4" w:space="0" w:color="auto"/>
              <w:bottom w:val="single" w:sz="4" w:space="0" w:color="auto"/>
              <w:right w:val="single" w:sz="4" w:space="0" w:color="auto"/>
            </w:tcBorders>
          </w:tcPr>
          <w:p w14:paraId="6B0C3034" w14:textId="19B1002F" w:rsidR="00493511" w:rsidRPr="001C3F39" w:rsidRDefault="00493511" w:rsidP="000162EE">
            <w:pPr>
              <w:spacing w:line="276" w:lineRule="auto"/>
              <w:rPr>
                <w:rFonts w:ascii="Arial Narrow" w:hAnsi="Arial Narrow" w:cs="Arial"/>
                <w:sz w:val="20"/>
                <w:szCs w:val="20"/>
              </w:rPr>
            </w:pPr>
            <w:r>
              <w:rPr>
                <w:rFonts w:ascii="Arial Narrow" w:hAnsi="Arial Narrow" w:cs="Arial"/>
                <w:sz w:val="20"/>
                <w:szCs w:val="20"/>
              </w:rPr>
              <w:t>18.</w:t>
            </w:r>
          </w:p>
        </w:tc>
        <w:tc>
          <w:tcPr>
            <w:tcW w:w="2127" w:type="dxa"/>
            <w:tcBorders>
              <w:top w:val="single" w:sz="4" w:space="0" w:color="auto"/>
              <w:left w:val="single" w:sz="4" w:space="0" w:color="auto"/>
              <w:bottom w:val="single" w:sz="4" w:space="0" w:color="auto"/>
              <w:right w:val="single" w:sz="4" w:space="0" w:color="auto"/>
            </w:tcBorders>
          </w:tcPr>
          <w:p w14:paraId="4DA23506" w14:textId="77777777" w:rsidR="00493511" w:rsidRPr="001C3F39" w:rsidRDefault="00493511" w:rsidP="000162EE">
            <w:pPr>
              <w:spacing w:line="276" w:lineRule="auto"/>
              <w:jc w:val="center"/>
              <w:rPr>
                <w:rFonts w:ascii="Arial Narrow" w:hAnsi="Arial Narrow" w:cs="Arial"/>
                <w:sz w:val="20"/>
                <w:szCs w:val="20"/>
              </w:rPr>
            </w:pPr>
          </w:p>
        </w:tc>
        <w:tc>
          <w:tcPr>
            <w:tcW w:w="9072" w:type="dxa"/>
            <w:tcBorders>
              <w:top w:val="single" w:sz="4" w:space="0" w:color="auto"/>
              <w:left w:val="single" w:sz="4" w:space="0" w:color="auto"/>
              <w:bottom w:val="single" w:sz="4" w:space="0" w:color="auto"/>
              <w:right w:val="single" w:sz="4" w:space="0" w:color="auto"/>
            </w:tcBorders>
          </w:tcPr>
          <w:p w14:paraId="62D90404" w14:textId="77777777" w:rsidR="00493511" w:rsidRPr="001C3F39" w:rsidRDefault="00493511" w:rsidP="000162EE">
            <w:pPr>
              <w:spacing w:line="276" w:lineRule="auto"/>
              <w:jc w:val="center"/>
              <w:rPr>
                <w:rFonts w:ascii="Arial Narrow" w:hAnsi="Arial Narrow" w:cs="Arial"/>
                <w:sz w:val="20"/>
                <w:szCs w:val="20"/>
              </w:rPr>
            </w:pPr>
          </w:p>
        </w:tc>
        <w:tc>
          <w:tcPr>
            <w:tcW w:w="425" w:type="dxa"/>
            <w:tcBorders>
              <w:top w:val="single" w:sz="4" w:space="0" w:color="auto"/>
              <w:left w:val="single" w:sz="4" w:space="0" w:color="auto"/>
              <w:bottom w:val="single" w:sz="4" w:space="0" w:color="auto"/>
              <w:right w:val="single" w:sz="4" w:space="0" w:color="auto"/>
            </w:tcBorders>
          </w:tcPr>
          <w:p w14:paraId="3A7BE951" w14:textId="77777777" w:rsidR="00493511" w:rsidRPr="001C3F39" w:rsidRDefault="00493511" w:rsidP="000162EE">
            <w:pPr>
              <w:spacing w:line="276" w:lineRule="auto"/>
              <w:jc w:val="center"/>
              <w:rPr>
                <w:rFonts w:ascii="Arial Narrow" w:hAnsi="Arial Narrow" w:cs="Arial"/>
                <w:b/>
                <w:sz w:val="20"/>
                <w:szCs w:val="20"/>
              </w:rPr>
            </w:pPr>
          </w:p>
        </w:tc>
        <w:tc>
          <w:tcPr>
            <w:tcW w:w="426" w:type="dxa"/>
            <w:tcBorders>
              <w:top w:val="single" w:sz="4" w:space="0" w:color="auto"/>
              <w:left w:val="single" w:sz="4" w:space="0" w:color="auto"/>
              <w:bottom w:val="single" w:sz="4" w:space="0" w:color="auto"/>
              <w:right w:val="single" w:sz="4" w:space="0" w:color="auto"/>
            </w:tcBorders>
          </w:tcPr>
          <w:p w14:paraId="3EB2966D" w14:textId="77777777" w:rsidR="00493511" w:rsidRPr="001C3F39" w:rsidRDefault="00493511" w:rsidP="000162EE">
            <w:pPr>
              <w:spacing w:line="276" w:lineRule="auto"/>
              <w:jc w:val="center"/>
              <w:rPr>
                <w:rFonts w:ascii="Arial Narrow" w:hAnsi="Arial Narrow" w:cs="Arial"/>
                <w:b/>
                <w:sz w:val="20"/>
                <w:szCs w:val="20"/>
              </w:rPr>
            </w:pPr>
          </w:p>
        </w:tc>
        <w:tc>
          <w:tcPr>
            <w:tcW w:w="424" w:type="dxa"/>
            <w:tcBorders>
              <w:top w:val="single" w:sz="4" w:space="0" w:color="auto"/>
              <w:left w:val="single" w:sz="4" w:space="0" w:color="auto"/>
              <w:bottom w:val="single" w:sz="4" w:space="0" w:color="auto"/>
              <w:right w:val="single" w:sz="4" w:space="0" w:color="auto"/>
            </w:tcBorders>
          </w:tcPr>
          <w:p w14:paraId="6441B0CE" w14:textId="77777777" w:rsidR="00493511" w:rsidRPr="001C3F39" w:rsidRDefault="00493511" w:rsidP="000162EE">
            <w:pPr>
              <w:spacing w:line="276" w:lineRule="auto"/>
              <w:jc w:val="center"/>
              <w:rPr>
                <w:rFonts w:ascii="Arial Narrow" w:hAnsi="Arial Narrow" w:cs="Arial"/>
                <w:b/>
                <w:sz w:val="20"/>
                <w:szCs w:val="20"/>
              </w:rPr>
            </w:pPr>
          </w:p>
        </w:tc>
        <w:tc>
          <w:tcPr>
            <w:tcW w:w="424" w:type="dxa"/>
            <w:tcBorders>
              <w:top w:val="single" w:sz="4" w:space="0" w:color="auto"/>
              <w:left w:val="single" w:sz="4" w:space="0" w:color="auto"/>
              <w:bottom w:val="single" w:sz="4" w:space="0" w:color="auto"/>
              <w:right w:val="single" w:sz="4" w:space="0" w:color="auto"/>
            </w:tcBorders>
          </w:tcPr>
          <w:p w14:paraId="4728CD8A" w14:textId="77777777" w:rsidR="00493511" w:rsidRPr="001C3F39" w:rsidRDefault="00493511" w:rsidP="000162EE">
            <w:pPr>
              <w:spacing w:line="276" w:lineRule="auto"/>
              <w:jc w:val="center"/>
              <w:rPr>
                <w:rFonts w:ascii="Arial Narrow" w:hAnsi="Arial Narrow" w:cs="Arial"/>
                <w:b/>
                <w:sz w:val="20"/>
                <w:szCs w:val="20"/>
              </w:rPr>
            </w:pPr>
          </w:p>
        </w:tc>
      </w:tr>
      <w:tr w:rsidR="00493511" w:rsidRPr="001C3F39" w14:paraId="4BA88AB2" w14:textId="77777777" w:rsidTr="00661BBA">
        <w:trPr>
          <w:trHeight w:val="284"/>
        </w:trPr>
        <w:tc>
          <w:tcPr>
            <w:tcW w:w="560" w:type="dxa"/>
            <w:gridSpan w:val="2"/>
            <w:tcBorders>
              <w:top w:val="single" w:sz="4" w:space="0" w:color="auto"/>
              <w:left w:val="single" w:sz="4" w:space="0" w:color="auto"/>
              <w:bottom w:val="single" w:sz="4" w:space="0" w:color="auto"/>
              <w:right w:val="single" w:sz="4" w:space="0" w:color="auto"/>
            </w:tcBorders>
          </w:tcPr>
          <w:p w14:paraId="62AF37E9" w14:textId="708C4A68" w:rsidR="00493511" w:rsidRPr="001C3F39" w:rsidRDefault="00493511" w:rsidP="000162EE">
            <w:pPr>
              <w:spacing w:line="276" w:lineRule="auto"/>
              <w:rPr>
                <w:rFonts w:ascii="Arial Narrow" w:hAnsi="Arial Narrow" w:cs="Arial"/>
                <w:sz w:val="20"/>
                <w:szCs w:val="20"/>
              </w:rPr>
            </w:pPr>
            <w:r>
              <w:rPr>
                <w:rFonts w:ascii="Arial Narrow" w:hAnsi="Arial Narrow" w:cs="Arial"/>
                <w:sz w:val="20"/>
                <w:szCs w:val="20"/>
              </w:rPr>
              <w:t>19.</w:t>
            </w:r>
          </w:p>
        </w:tc>
        <w:tc>
          <w:tcPr>
            <w:tcW w:w="2127" w:type="dxa"/>
            <w:tcBorders>
              <w:top w:val="single" w:sz="4" w:space="0" w:color="auto"/>
              <w:left w:val="single" w:sz="4" w:space="0" w:color="auto"/>
              <w:bottom w:val="single" w:sz="4" w:space="0" w:color="auto"/>
              <w:right w:val="single" w:sz="4" w:space="0" w:color="auto"/>
            </w:tcBorders>
          </w:tcPr>
          <w:p w14:paraId="7700D2BD" w14:textId="77777777" w:rsidR="00493511" w:rsidRPr="001C3F39" w:rsidRDefault="00493511" w:rsidP="000162EE">
            <w:pPr>
              <w:spacing w:line="276" w:lineRule="auto"/>
              <w:jc w:val="center"/>
              <w:rPr>
                <w:rFonts w:ascii="Arial Narrow" w:hAnsi="Arial Narrow" w:cs="Arial"/>
                <w:sz w:val="20"/>
                <w:szCs w:val="20"/>
              </w:rPr>
            </w:pPr>
          </w:p>
        </w:tc>
        <w:tc>
          <w:tcPr>
            <w:tcW w:w="9072" w:type="dxa"/>
            <w:tcBorders>
              <w:top w:val="single" w:sz="4" w:space="0" w:color="auto"/>
              <w:left w:val="single" w:sz="4" w:space="0" w:color="auto"/>
              <w:bottom w:val="single" w:sz="4" w:space="0" w:color="auto"/>
              <w:right w:val="single" w:sz="4" w:space="0" w:color="auto"/>
            </w:tcBorders>
          </w:tcPr>
          <w:p w14:paraId="75A1887B" w14:textId="77777777" w:rsidR="00493511" w:rsidRPr="001C3F39" w:rsidRDefault="00493511" w:rsidP="000162EE">
            <w:pPr>
              <w:spacing w:line="276" w:lineRule="auto"/>
              <w:jc w:val="center"/>
              <w:rPr>
                <w:rFonts w:ascii="Arial Narrow" w:hAnsi="Arial Narrow" w:cs="Arial"/>
                <w:sz w:val="20"/>
                <w:szCs w:val="20"/>
              </w:rPr>
            </w:pPr>
          </w:p>
        </w:tc>
        <w:tc>
          <w:tcPr>
            <w:tcW w:w="425" w:type="dxa"/>
            <w:tcBorders>
              <w:top w:val="single" w:sz="4" w:space="0" w:color="auto"/>
              <w:left w:val="single" w:sz="4" w:space="0" w:color="auto"/>
              <w:bottom w:val="single" w:sz="4" w:space="0" w:color="auto"/>
              <w:right w:val="single" w:sz="4" w:space="0" w:color="auto"/>
            </w:tcBorders>
          </w:tcPr>
          <w:p w14:paraId="50FDBF35" w14:textId="77777777" w:rsidR="00493511" w:rsidRPr="001C3F39" w:rsidRDefault="00493511" w:rsidP="000162EE">
            <w:pPr>
              <w:spacing w:line="276" w:lineRule="auto"/>
              <w:jc w:val="center"/>
              <w:rPr>
                <w:rFonts w:ascii="Arial Narrow" w:hAnsi="Arial Narrow" w:cs="Arial"/>
                <w:b/>
                <w:sz w:val="20"/>
                <w:szCs w:val="20"/>
              </w:rPr>
            </w:pPr>
          </w:p>
        </w:tc>
        <w:tc>
          <w:tcPr>
            <w:tcW w:w="426" w:type="dxa"/>
            <w:tcBorders>
              <w:top w:val="single" w:sz="4" w:space="0" w:color="auto"/>
              <w:left w:val="single" w:sz="4" w:space="0" w:color="auto"/>
              <w:bottom w:val="single" w:sz="4" w:space="0" w:color="auto"/>
              <w:right w:val="single" w:sz="4" w:space="0" w:color="auto"/>
            </w:tcBorders>
          </w:tcPr>
          <w:p w14:paraId="319D3D14" w14:textId="77777777" w:rsidR="00493511" w:rsidRPr="001C3F39" w:rsidRDefault="00493511" w:rsidP="000162EE">
            <w:pPr>
              <w:spacing w:line="276" w:lineRule="auto"/>
              <w:jc w:val="center"/>
              <w:rPr>
                <w:rFonts w:ascii="Arial Narrow" w:hAnsi="Arial Narrow" w:cs="Arial"/>
                <w:b/>
                <w:sz w:val="20"/>
                <w:szCs w:val="20"/>
              </w:rPr>
            </w:pPr>
          </w:p>
        </w:tc>
        <w:tc>
          <w:tcPr>
            <w:tcW w:w="424" w:type="dxa"/>
            <w:tcBorders>
              <w:top w:val="single" w:sz="4" w:space="0" w:color="auto"/>
              <w:left w:val="single" w:sz="4" w:space="0" w:color="auto"/>
              <w:bottom w:val="single" w:sz="4" w:space="0" w:color="auto"/>
              <w:right w:val="single" w:sz="4" w:space="0" w:color="auto"/>
            </w:tcBorders>
          </w:tcPr>
          <w:p w14:paraId="783D0686" w14:textId="77777777" w:rsidR="00493511" w:rsidRPr="001C3F39" w:rsidRDefault="00493511" w:rsidP="000162EE">
            <w:pPr>
              <w:spacing w:line="276" w:lineRule="auto"/>
              <w:jc w:val="center"/>
              <w:rPr>
                <w:rFonts w:ascii="Arial Narrow" w:hAnsi="Arial Narrow" w:cs="Arial"/>
                <w:b/>
                <w:sz w:val="20"/>
                <w:szCs w:val="20"/>
              </w:rPr>
            </w:pPr>
          </w:p>
        </w:tc>
        <w:tc>
          <w:tcPr>
            <w:tcW w:w="424" w:type="dxa"/>
            <w:tcBorders>
              <w:top w:val="single" w:sz="4" w:space="0" w:color="auto"/>
              <w:left w:val="single" w:sz="4" w:space="0" w:color="auto"/>
              <w:bottom w:val="single" w:sz="4" w:space="0" w:color="auto"/>
              <w:right w:val="single" w:sz="4" w:space="0" w:color="auto"/>
            </w:tcBorders>
          </w:tcPr>
          <w:p w14:paraId="58302FD9" w14:textId="77777777" w:rsidR="00493511" w:rsidRPr="001C3F39" w:rsidRDefault="00493511" w:rsidP="000162EE">
            <w:pPr>
              <w:spacing w:line="276" w:lineRule="auto"/>
              <w:jc w:val="center"/>
              <w:rPr>
                <w:rFonts w:ascii="Arial Narrow" w:hAnsi="Arial Narrow" w:cs="Arial"/>
                <w:b/>
                <w:sz w:val="20"/>
                <w:szCs w:val="20"/>
              </w:rPr>
            </w:pPr>
          </w:p>
        </w:tc>
      </w:tr>
      <w:tr w:rsidR="00493511" w:rsidRPr="001C3F39" w14:paraId="3675FA8D" w14:textId="77777777" w:rsidTr="00661BBA">
        <w:trPr>
          <w:trHeight w:val="284"/>
        </w:trPr>
        <w:tc>
          <w:tcPr>
            <w:tcW w:w="560" w:type="dxa"/>
            <w:gridSpan w:val="2"/>
            <w:tcBorders>
              <w:top w:val="single" w:sz="4" w:space="0" w:color="auto"/>
              <w:left w:val="single" w:sz="4" w:space="0" w:color="auto"/>
              <w:bottom w:val="single" w:sz="4" w:space="0" w:color="auto"/>
              <w:right w:val="single" w:sz="4" w:space="0" w:color="auto"/>
            </w:tcBorders>
          </w:tcPr>
          <w:p w14:paraId="1BDDB9F7" w14:textId="3510EE2F" w:rsidR="00493511" w:rsidRPr="001C3F39" w:rsidRDefault="00493511" w:rsidP="000162EE">
            <w:pPr>
              <w:spacing w:line="276" w:lineRule="auto"/>
              <w:rPr>
                <w:rFonts w:ascii="Arial Narrow" w:hAnsi="Arial Narrow" w:cs="Arial"/>
                <w:sz w:val="20"/>
                <w:szCs w:val="20"/>
              </w:rPr>
            </w:pPr>
            <w:r>
              <w:rPr>
                <w:rFonts w:ascii="Arial Narrow" w:hAnsi="Arial Narrow" w:cs="Arial"/>
                <w:sz w:val="20"/>
                <w:szCs w:val="20"/>
              </w:rPr>
              <w:t>20.</w:t>
            </w:r>
          </w:p>
        </w:tc>
        <w:tc>
          <w:tcPr>
            <w:tcW w:w="2127" w:type="dxa"/>
            <w:tcBorders>
              <w:top w:val="single" w:sz="4" w:space="0" w:color="auto"/>
              <w:left w:val="single" w:sz="4" w:space="0" w:color="auto"/>
              <w:bottom w:val="single" w:sz="4" w:space="0" w:color="auto"/>
              <w:right w:val="single" w:sz="4" w:space="0" w:color="auto"/>
            </w:tcBorders>
          </w:tcPr>
          <w:p w14:paraId="2433F067" w14:textId="77777777" w:rsidR="00493511" w:rsidRPr="001C3F39" w:rsidRDefault="00493511" w:rsidP="000162EE">
            <w:pPr>
              <w:spacing w:line="276" w:lineRule="auto"/>
              <w:jc w:val="center"/>
              <w:rPr>
                <w:rFonts w:ascii="Arial Narrow" w:hAnsi="Arial Narrow" w:cs="Arial"/>
                <w:sz w:val="20"/>
                <w:szCs w:val="20"/>
              </w:rPr>
            </w:pPr>
          </w:p>
        </w:tc>
        <w:tc>
          <w:tcPr>
            <w:tcW w:w="9072" w:type="dxa"/>
            <w:tcBorders>
              <w:top w:val="single" w:sz="4" w:space="0" w:color="auto"/>
              <w:left w:val="single" w:sz="4" w:space="0" w:color="auto"/>
              <w:bottom w:val="single" w:sz="4" w:space="0" w:color="auto"/>
              <w:right w:val="single" w:sz="4" w:space="0" w:color="auto"/>
            </w:tcBorders>
          </w:tcPr>
          <w:p w14:paraId="779A77AE" w14:textId="77777777" w:rsidR="00493511" w:rsidRPr="001C3F39" w:rsidRDefault="00493511" w:rsidP="000162EE">
            <w:pPr>
              <w:spacing w:line="276" w:lineRule="auto"/>
              <w:jc w:val="center"/>
              <w:rPr>
                <w:rFonts w:ascii="Arial Narrow" w:hAnsi="Arial Narrow" w:cs="Arial"/>
                <w:sz w:val="20"/>
                <w:szCs w:val="20"/>
              </w:rPr>
            </w:pPr>
          </w:p>
        </w:tc>
        <w:tc>
          <w:tcPr>
            <w:tcW w:w="425" w:type="dxa"/>
            <w:tcBorders>
              <w:top w:val="single" w:sz="4" w:space="0" w:color="auto"/>
              <w:left w:val="single" w:sz="4" w:space="0" w:color="auto"/>
              <w:bottom w:val="single" w:sz="4" w:space="0" w:color="auto"/>
              <w:right w:val="single" w:sz="4" w:space="0" w:color="auto"/>
            </w:tcBorders>
          </w:tcPr>
          <w:p w14:paraId="7BEE4D5C" w14:textId="77777777" w:rsidR="00493511" w:rsidRPr="001C3F39" w:rsidRDefault="00493511" w:rsidP="000162EE">
            <w:pPr>
              <w:spacing w:line="276" w:lineRule="auto"/>
              <w:jc w:val="center"/>
              <w:rPr>
                <w:rFonts w:ascii="Arial Narrow" w:hAnsi="Arial Narrow" w:cs="Arial"/>
                <w:b/>
                <w:sz w:val="20"/>
                <w:szCs w:val="20"/>
              </w:rPr>
            </w:pPr>
          </w:p>
        </w:tc>
        <w:tc>
          <w:tcPr>
            <w:tcW w:w="426" w:type="dxa"/>
            <w:tcBorders>
              <w:top w:val="single" w:sz="4" w:space="0" w:color="auto"/>
              <w:left w:val="single" w:sz="4" w:space="0" w:color="auto"/>
              <w:bottom w:val="single" w:sz="4" w:space="0" w:color="auto"/>
              <w:right w:val="single" w:sz="4" w:space="0" w:color="auto"/>
            </w:tcBorders>
          </w:tcPr>
          <w:p w14:paraId="001ACC12" w14:textId="77777777" w:rsidR="00493511" w:rsidRPr="001C3F39" w:rsidRDefault="00493511" w:rsidP="000162EE">
            <w:pPr>
              <w:spacing w:line="276" w:lineRule="auto"/>
              <w:jc w:val="center"/>
              <w:rPr>
                <w:rFonts w:ascii="Arial Narrow" w:hAnsi="Arial Narrow" w:cs="Arial"/>
                <w:b/>
                <w:sz w:val="20"/>
                <w:szCs w:val="20"/>
              </w:rPr>
            </w:pPr>
          </w:p>
        </w:tc>
        <w:tc>
          <w:tcPr>
            <w:tcW w:w="424" w:type="dxa"/>
            <w:tcBorders>
              <w:top w:val="single" w:sz="4" w:space="0" w:color="auto"/>
              <w:left w:val="single" w:sz="4" w:space="0" w:color="auto"/>
              <w:bottom w:val="single" w:sz="4" w:space="0" w:color="auto"/>
              <w:right w:val="single" w:sz="4" w:space="0" w:color="auto"/>
            </w:tcBorders>
          </w:tcPr>
          <w:p w14:paraId="1F137594" w14:textId="77777777" w:rsidR="00493511" w:rsidRPr="001C3F39" w:rsidRDefault="00493511" w:rsidP="000162EE">
            <w:pPr>
              <w:spacing w:line="276" w:lineRule="auto"/>
              <w:jc w:val="center"/>
              <w:rPr>
                <w:rFonts w:ascii="Arial Narrow" w:hAnsi="Arial Narrow" w:cs="Arial"/>
                <w:b/>
                <w:sz w:val="20"/>
                <w:szCs w:val="20"/>
              </w:rPr>
            </w:pPr>
          </w:p>
        </w:tc>
        <w:tc>
          <w:tcPr>
            <w:tcW w:w="424" w:type="dxa"/>
            <w:tcBorders>
              <w:top w:val="single" w:sz="4" w:space="0" w:color="auto"/>
              <w:left w:val="single" w:sz="4" w:space="0" w:color="auto"/>
              <w:bottom w:val="single" w:sz="4" w:space="0" w:color="auto"/>
              <w:right w:val="single" w:sz="4" w:space="0" w:color="auto"/>
            </w:tcBorders>
          </w:tcPr>
          <w:p w14:paraId="48927A98" w14:textId="77777777" w:rsidR="00493511" w:rsidRPr="001C3F39" w:rsidRDefault="00493511" w:rsidP="000162EE">
            <w:pPr>
              <w:spacing w:line="276" w:lineRule="auto"/>
              <w:jc w:val="center"/>
              <w:rPr>
                <w:rFonts w:ascii="Arial Narrow" w:hAnsi="Arial Narrow" w:cs="Arial"/>
                <w:b/>
                <w:sz w:val="20"/>
                <w:szCs w:val="20"/>
              </w:rPr>
            </w:pPr>
          </w:p>
        </w:tc>
      </w:tr>
      <w:tr w:rsidR="00EA4D09" w:rsidRPr="001C3F39" w14:paraId="0764F106" w14:textId="77777777" w:rsidTr="00661BBA">
        <w:trPr>
          <w:trHeight w:val="284"/>
        </w:trPr>
        <w:tc>
          <w:tcPr>
            <w:tcW w:w="560" w:type="dxa"/>
            <w:gridSpan w:val="2"/>
            <w:tcBorders>
              <w:top w:val="single" w:sz="4" w:space="0" w:color="auto"/>
              <w:left w:val="single" w:sz="4" w:space="0" w:color="auto"/>
              <w:bottom w:val="single" w:sz="4" w:space="0" w:color="auto"/>
              <w:right w:val="single" w:sz="4" w:space="0" w:color="auto"/>
            </w:tcBorders>
          </w:tcPr>
          <w:p w14:paraId="5591B837" w14:textId="482F244B" w:rsidR="00EA4D09" w:rsidRDefault="00CF0003" w:rsidP="000162EE">
            <w:pPr>
              <w:spacing w:line="276" w:lineRule="auto"/>
              <w:rPr>
                <w:rFonts w:ascii="Arial Narrow" w:hAnsi="Arial Narrow" w:cs="Arial"/>
                <w:sz w:val="20"/>
                <w:szCs w:val="20"/>
              </w:rPr>
            </w:pPr>
            <w:r>
              <w:rPr>
                <w:rFonts w:ascii="Arial Narrow" w:hAnsi="Arial Narrow" w:cs="Arial"/>
                <w:sz w:val="20"/>
                <w:szCs w:val="20"/>
              </w:rPr>
              <w:t>21.</w:t>
            </w:r>
          </w:p>
        </w:tc>
        <w:tc>
          <w:tcPr>
            <w:tcW w:w="2127" w:type="dxa"/>
            <w:tcBorders>
              <w:top w:val="single" w:sz="4" w:space="0" w:color="auto"/>
              <w:left w:val="single" w:sz="4" w:space="0" w:color="auto"/>
              <w:bottom w:val="single" w:sz="4" w:space="0" w:color="auto"/>
              <w:right w:val="single" w:sz="4" w:space="0" w:color="auto"/>
            </w:tcBorders>
          </w:tcPr>
          <w:p w14:paraId="5254FDFB" w14:textId="77777777" w:rsidR="00EA4D09" w:rsidRPr="001C3F39" w:rsidRDefault="00EA4D09" w:rsidP="000162EE">
            <w:pPr>
              <w:spacing w:line="276" w:lineRule="auto"/>
              <w:jc w:val="center"/>
              <w:rPr>
                <w:rFonts w:ascii="Arial Narrow" w:hAnsi="Arial Narrow" w:cs="Arial"/>
                <w:sz w:val="20"/>
                <w:szCs w:val="20"/>
              </w:rPr>
            </w:pPr>
          </w:p>
        </w:tc>
        <w:tc>
          <w:tcPr>
            <w:tcW w:w="9072" w:type="dxa"/>
            <w:tcBorders>
              <w:top w:val="single" w:sz="4" w:space="0" w:color="auto"/>
              <w:left w:val="single" w:sz="4" w:space="0" w:color="auto"/>
              <w:bottom w:val="single" w:sz="4" w:space="0" w:color="auto"/>
              <w:right w:val="single" w:sz="4" w:space="0" w:color="auto"/>
            </w:tcBorders>
          </w:tcPr>
          <w:p w14:paraId="21A06485" w14:textId="77777777" w:rsidR="00EA4D09" w:rsidRPr="001C3F39" w:rsidRDefault="00EA4D09" w:rsidP="000162EE">
            <w:pPr>
              <w:spacing w:line="276" w:lineRule="auto"/>
              <w:jc w:val="center"/>
              <w:rPr>
                <w:rFonts w:ascii="Arial Narrow" w:hAnsi="Arial Narrow" w:cs="Arial"/>
                <w:sz w:val="20"/>
                <w:szCs w:val="20"/>
              </w:rPr>
            </w:pPr>
          </w:p>
        </w:tc>
        <w:tc>
          <w:tcPr>
            <w:tcW w:w="425" w:type="dxa"/>
            <w:tcBorders>
              <w:top w:val="single" w:sz="4" w:space="0" w:color="auto"/>
              <w:left w:val="single" w:sz="4" w:space="0" w:color="auto"/>
              <w:bottom w:val="single" w:sz="4" w:space="0" w:color="auto"/>
              <w:right w:val="single" w:sz="4" w:space="0" w:color="auto"/>
            </w:tcBorders>
          </w:tcPr>
          <w:p w14:paraId="213D1018" w14:textId="77777777" w:rsidR="00EA4D09" w:rsidRPr="001C3F39" w:rsidRDefault="00EA4D09" w:rsidP="000162EE">
            <w:pPr>
              <w:spacing w:line="276" w:lineRule="auto"/>
              <w:jc w:val="center"/>
              <w:rPr>
                <w:rFonts w:ascii="Arial Narrow" w:hAnsi="Arial Narrow" w:cs="Arial"/>
                <w:b/>
                <w:sz w:val="20"/>
                <w:szCs w:val="20"/>
              </w:rPr>
            </w:pPr>
          </w:p>
        </w:tc>
        <w:tc>
          <w:tcPr>
            <w:tcW w:w="426" w:type="dxa"/>
            <w:tcBorders>
              <w:top w:val="single" w:sz="4" w:space="0" w:color="auto"/>
              <w:left w:val="single" w:sz="4" w:space="0" w:color="auto"/>
              <w:bottom w:val="single" w:sz="4" w:space="0" w:color="auto"/>
              <w:right w:val="single" w:sz="4" w:space="0" w:color="auto"/>
            </w:tcBorders>
          </w:tcPr>
          <w:p w14:paraId="3E9F3106" w14:textId="77777777" w:rsidR="00EA4D09" w:rsidRPr="001C3F39" w:rsidRDefault="00EA4D09" w:rsidP="000162EE">
            <w:pPr>
              <w:spacing w:line="276" w:lineRule="auto"/>
              <w:jc w:val="center"/>
              <w:rPr>
                <w:rFonts w:ascii="Arial Narrow" w:hAnsi="Arial Narrow" w:cs="Arial"/>
                <w:b/>
                <w:sz w:val="20"/>
                <w:szCs w:val="20"/>
              </w:rPr>
            </w:pPr>
          </w:p>
        </w:tc>
        <w:tc>
          <w:tcPr>
            <w:tcW w:w="424" w:type="dxa"/>
            <w:tcBorders>
              <w:top w:val="single" w:sz="4" w:space="0" w:color="auto"/>
              <w:left w:val="single" w:sz="4" w:space="0" w:color="auto"/>
              <w:bottom w:val="single" w:sz="4" w:space="0" w:color="auto"/>
              <w:right w:val="single" w:sz="4" w:space="0" w:color="auto"/>
            </w:tcBorders>
          </w:tcPr>
          <w:p w14:paraId="7C2897E1" w14:textId="77777777" w:rsidR="00EA4D09" w:rsidRPr="001C3F39" w:rsidRDefault="00EA4D09" w:rsidP="000162EE">
            <w:pPr>
              <w:spacing w:line="276" w:lineRule="auto"/>
              <w:jc w:val="center"/>
              <w:rPr>
                <w:rFonts w:ascii="Arial Narrow" w:hAnsi="Arial Narrow" w:cs="Arial"/>
                <w:b/>
                <w:sz w:val="20"/>
                <w:szCs w:val="20"/>
              </w:rPr>
            </w:pPr>
          </w:p>
        </w:tc>
        <w:tc>
          <w:tcPr>
            <w:tcW w:w="424" w:type="dxa"/>
            <w:tcBorders>
              <w:top w:val="single" w:sz="4" w:space="0" w:color="auto"/>
              <w:left w:val="single" w:sz="4" w:space="0" w:color="auto"/>
              <w:bottom w:val="single" w:sz="4" w:space="0" w:color="auto"/>
              <w:right w:val="single" w:sz="4" w:space="0" w:color="auto"/>
            </w:tcBorders>
          </w:tcPr>
          <w:p w14:paraId="3C5797BD" w14:textId="77777777" w:rsidR="00EA4D09" w:rsidRPr="001C3F39" w:rsidRDefault="00EA4D09" w:rsidP="000162EE">
            <w:pPr>
              <w:spacing w:line="276" w:lineRule="auto"/>
              <w:jc w:val="center"/>
              <w:rPr>
                <w:rFonts w:ascii="Arial Narrow" w:hAnsi="Arial Narrow" w:cs="Arial"/>
                <w:b/>
                <w:sz w:val="20"/>
                <w:szCs w:val="20"/>
              </w:rPr>
            </w:pPr>
          </w:p>
        </w:tc>
      </w:tr>
    </w:tbl>
    <w:p w14:paraId="333E6A5E" w14:textId="77777777" w:rsidR="004206F6" w:rsidRDefault="008A25D7" w:rsidP="000162EE">
      <w:pPr>
        <w:spacing w:line="276" w:lineRule="auto"/>
        <w:jc w:val="center"/>
        <w:rPr>
          <w:rFonts w:ascii="Arial Narrow" w:hAnsi="Arial Narrow" w:cs="Arial"/>
          <w:b/>
          <w:sz w:val="20"/>
          <w:szCs w:val="20"/>
        </w:rPr>
      </w:pPr>
      <w:r w:rsidRPr="001C3F39">
        <w:rPr>
          <w:rFonts w:ascii="Arial Narrow" w:hAnsi="Arial Narrow" w:cs="Arial"/>
          <w:b/>
          <w:sz w:val="20"/>
          <w:szCs w:val="20"/>
        </w:rPr>
        <w:tab/>
      </w:r>
      <w:r w:rsidRPr="001C3F39">
        <w:rPr>
          <w:rFonts w:ascii="Arial Narrow" w:hAnsi="Arial Narrow" w:cs="Arial"/>
          <w:b/>
          <w:sz w:val="20"/>
          <w:szCs w:val="20"/>
        </w:rPr>
        <w:tab/>
      </w:r>
      <w:r w:rsidRPr="001C3F39">
        <w:rPr>
          <w:rFonts w:ascii="Arial Narrow" w:hAnsi="Arial Narrow" w:cs="Arial"/>
          <w:b/>
          <w:sz w:val="20"/>
          <w:szCs w:val="20"/>
        </w:rPr>
        <w:tab/>
      </w:r>
      <w:r w:rsidRPr="001C3F39">
        <w:rPr>
          <w:rFonts w:ascii="Arial Narrow" w:hAnsi="Arial Narrow" w:cs="Arial"/>
          <w:b/>
          <w:sz w:val="20"/>
          <w:szCs w:val="20"/>
        </w:rPr>
        <w:tab/>
      </w:r>
      <w:r w:rsidRPr="001C3F39">
        <w:rPr>
          <w:rFonts w:ascii="Arial Narrow" w:hAnsi="Arial Narrow" w:cs="Arial"/>
          <w:b/>
          <w:sz w:val="20"/>
          <w:szCs w:val="20"/>
        </w:rPr>
        <w:tab/>
      </w:r>
      <w:r w:rsidRPr="001C3F39">
        <w:rPr>
          <w:rFonts w:ascii="Arial Narrow" w:hAnsi="Arial Narrow" w:cs="Arial"/>
          <w:b/>
          <w:sz w:val="20"/>
          <w:szCs w:val="20"/>
        </w:rPr>
        <w:tab/>
      </w:r>
      <w:r w:rsidRPr="001C3F39">
        <w:rPr>
          <w:rFonts w:ascii="Arial Narrow" w:hAnsi="Arial Narrow" w:cs="Arial"/>
          <w:b/>
          <w:sz w:val="20"/>
          <w:szCs w:val="20"/>
        </w:rPr>
        <w:tab/>
      </w:r>
      <w:r w:rsidRPr="001C3F39">
        <w:rPr>
          <w:rFonts w:ascii="Arial Narrow" w:hAnsi="Arial Narrow" w:cs="Arial"/>
          <w:b/>
          <w:sz w:val="20"/>
          <w:szCs w:val="20"/>
        </w:rPr>
        <w:tab/>
      </w:r>
      <w:r w:rsidRPr="001C3F39">
        <w:rPr>
          <w:rFonts w:ascii="Arial Narrow" w:hAnsi="Arial Narrow" w:cs="Arial"/>
          <w:b/>
          <w:sz w:val="20"/>
          <w:szCs w:val="20"/>
        </w:rPr>
        <w:tab/>
      </w:r>
      <w:r w:rsidRPr="001C3F39">
        <w:rPr>
          <w:rFonts w:ascii="Arial Narrow" w:hAnsi="Arial Narrow" w:cs="Arial"/>
          <w:b/>
          <w:sz w:val="20"/>
          <w:szCs w:val="20"/>
        </w:rPr>
        <w:tab/>
      </w:r>
      <w:r w:rsidRPr="001C3F39">
        <w:rPr>
          <w:rFonts w:ascii="Arial Narrow" w:hAnsi="Arial Narrow" w:cs="Arial"/>
          <w:b/>
          <w:sz w:val="20"/>
          <w:szCs w:val="20"/>
        </w:rPr>
        <w:tab/>
      </w:r>
      <w:r w:rsidRPr="001C3F39">
        <w:rPr>
          <w:rFonts w:ascii="Arial Narrow" w:hAnsi="Arial Narrow" w:cs="Arial"/>
          <w:b/>
          <w:sz w:val="20"/>
          <w:szCs w:val="20"/>
        </w:rPr>
        <w:tab/>
      </w:r>
      <w:r w:rsidRPr="001C3F39">
        <w:rPr>
          <w:rFonts w:ascii="Arial Narrow" w:hAnsi="Arial Narrow" w:cs="Arial"/>
          <w:b/>
          <w:sz w:val="20"/>
          <w:szCs w:val="20"/>
        </w:rPr>
        <w:tab/>
      </w:r>
      <w:r w:rsidRPr="001C3F39">
        <w:rPr>
          <w:rFonts w:ascii="Arial Narrow" w:hAnsi="Arial Narrow" w:cs="Arial"/>
          <w:b/>
          <w:sz w:val="20"/>
          <w:szCs w:val="20"/>
        </w:rPr>
        <w:tab/>
      </w:r>
      <w:r w:rsidRPr="001C3F39">
        <w:rPr>
          <w:rFonts w:ascii="Arial Narrow" w:hAnsi="Arial Narrow" w:cs="Arial"/>
          <w:b/>
          <w:sz w:val="20"/>
          <w:szCs w:val="20"/>
        </w:rPr>
        <w:tab/>
      </w:r>
      <w:r w:rsidRPr="001C3F39">
        <w:rPr>
          <w:rFonts w:ascii="Arial Narrow" w:hAnsi="Arial Narrow" w:cs="Arial"/>
          <w:b/>
          <w:sz w:val="20"/>
          <w:szCs w:val="20"/>
        </w:rPr>
        <w:tab/>
      </w:r>
      <w:r w:rsidRPr="001C3F39">
        <w:rPr>
          <w:rFonts w:ascii="Arial Narrow" w:hAnsi="Arial Narrow" w:cs="Arial"/>
          <w:b/>
          <w:sz w:val="20"/>
          <w:szCs w:val="20"/>
        </w:rPr>
        <w:tab/>
      </w:r>
      <w:r w:rsidRPr="001C3F39">
        <w:rPr>
          <w:rFonts w:ascii="Arial Narrow" w:hAnsi="Arial Narrow" w:cs="Arial"/>
          <w:b/>
          <w:sz w:val="20"/>
          <w:szCs w:val="20"/>
        </w:rPr>
        <w:tab/>
      </w:r>
      <w:r w:rsidRPr="001C3F39">
        <w:rPr>
          <w:rFonts w:ascii="Arial Narrow" w:hAnsi="Arial Narrow" w:cs="Arial"/>
          <w:b/>
          <w:sz w:val="20"/>
          <w:szCs w:val="20"/>
        </w:rPr>
        <w:tab/>
      </w:r>
      <w:r w:rsidRPr="001C3F39">
        <w:rPr>
          <w:rFonts w:ascii="Arial Narrow" w:hAnsi="Arial Narrow" w:cs="Arial"/>
          <w:b/>
          <w:sz w:val="20"/>
          <w:szCs w:val="20"/>
        </w:rPr>
        <w:tab/>
      </w:r>
      <w:r w:rsidRPr="001C3F39">
        <w:rPr>
          <w:rFonts w:ascii="Arial Narrow" w:hAnsi="Arial Narrow" w:cs="Arial"/>
          <w:b/>
          <w:sz w:val="20"/>
          <w:szCs w:val="20"/>
        </w:rPr>
        <w:tab/>
      </w:r>
      <w:r w:rsidRPr="001C3F39">
        <w:rPr>
          <w:rFonts w:ascii="Arial Narrow" w:hAnsi="Arial Narrow" w:cs="Arial"/>
          <w:b/>
          <w:sz w:val="20"/>
          <w:szCs w:val="20"/>
        </w:rPr>
        <w:tab/>
      </w:r>
      <w:r w:rsidRPr="001C3F39">
        <w:rPr>
          <w:rFonts w:ascii="Arial Narrow" w:hAnsi="Arial Narrow" w:cs="Arial"/>
          <w:b/>
          <w:sz w:val="20"/>
          <w:szCs w:val="20"/>
        </w:rPr>
        <w:tab/>
      </w:r>
      <w:r w:rsidRPr="001C3F39">
        <w:rPr>
          <w:rFonts w:ascii="Arial Narrow" w:hAnsi="Arial Narrow" w:cs="Arial"/>
          <w:b/>
          <w:sz w:val="20"/>
          <w:szCs w:val="20"/>
        </w:rPr>
        <w:tab/>
      </w:r>
      <w:r w:rsidRPr="001C3F39">
        <w:rPr>
          <w:rFonts w:ascii="Arial Narrow" w:hAnsi="Arial Narrow" w:cs="Arial"/>
          <w:b/>
          <w:sz w:val="20"/>
          <w:szCs w:val="20"/>
        </w:rPr>
        <w:tab/>
      </w:r>
      <w:r w:rsidRPr="001C3F39">
        <w:rPr>
          <w:rFonts w:ascii="Arial Narrow" w:hAnsi="Arial Narrow" w:cs="Arial"/>
          <w:b/>
          <w:sz w:val="20"/>
          <w:szCs w:val="20"/>
        </w:rPr>
        <w:tab/>
      </w:r>
      <w:r w:rsidRPr="001C3F39">
        <w:rPr>
          <w:rFonts w:ascii="Arial Narrow" w:hAnsi="Arial Narrow" w:cs="Arial"/>
          <w:b/>
          <w:sz w:val="20"/>
          <w:szCs w:val="20"/>
        </w:rPr>
        <w:tab/>
      </w:r>
      <w:r w:rsidRPr="001C3F39">
        <w:rPr>
          <w:rFonts w:ascii="Arial Narrow" w:hAnsi="Arial Narrow" w:cs="Arial"/>
          <w:b/>
          <w:sz w:val="20"/>
          <w:szCs w:val="20"/>
        </w:rPr>
        <w:tab/>
      </w:r>
      <w:r w:rsidRPr="001C3F39">
        <w:rPr>
          <w:rFonts w:ascii="Arial Narrow" w:hAnsi="Arial Narrow" w:cs="Arial"/>
          <w:b/>
          <w:sz w:val="20"/>
          <w:szCs w:val="20"/>
        </w:rPr>
        <w:tab/>
      </w:r>
      <w:r w:rsidRPr="001C3F39">
        <w:rPr>
          <w:rFonts w:ascii="Arial Narrow" w:hAnsi="Arial Narrow" w:cs="Arial"/>
          <w:b/>
          <w:sz w:val="20"/>
          <w:szCs w:val="20"/>
        </w:rPr>
        <w:tab/>
      </w:r>
      <w:r w:rsidRPr="001C3F39">
        <w:rPr>
          <w:rFonts w:ascii="Arial Narrow" w:hAnsi="Arial Narrow" w:cs="Arial"/>
          <w:b/>
          <w:sz w:val="20"/>
          <w:szCs w:val="20"/>
        </w:rPr>
        <w:tab/>
      </w:r>
      <w:r w:rsidRPr="001C3F39">
        <w:rPr>
          <w:rFonts w:ascii="Arial Narrow" w:hAnsi="Arial Narrow" w:cs="Arial"/>
          <w:b/>
          <w:sz w:val="20"/>
          <w:szCs w:val="20"/>
        </w:rPr>
        <w:tab/>
      </w:r>
      <w:r w:rsidRPr="001C3F39">
        <w:rPr>
          <w:rFonts w:ascii="Arial Narrow" w:hAnsi="Arial Narrow" w:cs="Arial"/>
          <w:b/>
          <w:sz w:val="20"/>
          <w:szCs w:val="20"/>
        </w:rPr>
        <w:tab/>
      </w:r>
      <w:r w:rsidRPr="001C3F39">
        <w:rPr>
          <w:rFonts w:ascii="Arial Narrow" w:hAnsi="Arial Narrow" w:cs="Arial"/>
          <w:b/>
          <w:sz w:val="20"/>
          <w:szCs w:val="20"/>
        </w:rPr>
        <w:tab/>
      </w:r>
      <w:r w:rsidRPr="001C3F39">
        <w:rPr>
          <w:rFonts w:ascii="Arial Narrow" w:hAnsi="Arial Narrow" w:cs="Arial"/>
          <w:b/>
          <w:sz w:val="20"/>
          <w:szCs w:val="20"/>
        </w:rPr>
        <w:tab/>
      </w:r>
    </w:p>
    <w:p w14:paraId="7C83677E" w14:textId="77777777" w:rsidR="004206F6" w:rsidRDefault="004206F6" w:rsidP="000162EE">
      <w:pPr>
        <w:spacing w:line="276" w:lineRule="auto"/>
        <w:rPr>
          <w:rFonts w:ascii="Arial Narrow" w:hAnsi="Arial Narrow" w:cs="Arial"/>
          <w:b/>
          <w:sz w:val="20"/>
          <w:szCs w:val="20"/>
        </w:rPr>
      </w:pPr>
      <w:r>
        <w:rPr>
          <w:rFonts w:ascii="Arial Narrow" w:hAnsi="Arial Narrow" w:cs="Arial"/>
          <w:b/>
          <w:sz w:val="20"/>
          <w:szCs w:val="20"/>
        </w:rPr>
        <w:br w:type="page"/>
      </w:r>
    </w:p>
    <w:p w14:paraId="58265AB0" w14:textId="77777777" w:rsidR="008A25D7" w:rsidRPr="001C3F39" w:rsidRDefault="000A188A" w:rsidP="000162EE">
      <w:pPr>
        <w:spacing w:line="276" w:lineRule="auto"/>
        <w:jc w:val="right"/>
        <w:rPr>
          <w:rFonts w:ascii="Arial" w:hAnsi="Arial" w:cs="Arial"/>
          <w:b/>
          <w:bCs/>
          <w:sz w:val="20"/>
        </w:rPr>
      </w:pPr>
      <w:r w:rsidRPr="001C3F39">
        <w:rPr>
          <w:rFonts w:ascii="Arial" w:hAnsi="Arial" w:cs="Arial"/>
          <w:b/>
          <w:bCs/>
          <w:sz w:val="20"/>
        </w:rPr>
        <w:t>OVOJ ŠT. 2/3</w:t>
      </w:r>
    </w:p>
    <w:p w14:paraId="5271ECF9" w14:textId="77777777" w:rsidR="000A188A" w:rsidRPr="001C3F39" w:rsidRDefault="008A25D7" w:rsidP="000162EE">
      <w:pPr>
        <w:spacing w:line="276" w:lineRule="auto"/>
        <w:jc w:val="both"/>
        <w:rPr>
          <w:rFonts w:ascii="Arial" w:hAnsi="Arial" w:cs="Arial"/>
          <w:b/>
          <w:bCs/>
          <w:sz w:val="20"/>
        </w:rPr>
      </w:pPr>
      <w:r w:rsidRPr="001C3F39">
        <w:rPr>
          <w:rFonts w:ascii="Arial" w:hAnsi="Arial" w:cs="Arial"/>
          <w:b/>
          <w:bCs/>
          <w:sz w:val="20"/>
        </w:rPr>
        <w:t>NAZIV LOKALA OZIROMA NAZIV DOSTAVE _________________________________</w:t>
      </w:r>
    </w:p>
    <w:p w14:paraId="779D00E4" w14:textId="77777777" w:rsidR="008A25D7" w:rsidRPr="001C3F39" w:rsidRDefault="008A25D7" w:rsidP="000162EE">
      <w:pPr>
        <w:spacing w:line="276" w:lineRule="auto"/>
        <w:jc w:val="center"/>
        <w:rPr>
          <w:rFonts w:ascii="Arial Narrow" w:hAnsi="Arial Narrow" w:cs="Arial"/>
          <w:b/>
          <w:sz w:val="20"/>
          <w:szCs w:val="20"/>
        </w:rPr>
      </w:pPr>
    </w:p>
    <w:p w14:paraId="5D38355E" w14:textId="77777777" w:rsidR="008A25D7" w:rsidRPr="001C3F39" w:rsidRDefault="008A25D7" w:rsidP="000162EE">
      <w:pPr>
        <w:spacing w:line="276" w:lineRule="auto"/>
        <w:jc w:val="center"/>
        <w:rPr>
          <w:rFonts w:ascii="Arial Narrow" w:hAnsi="Arial Narrow" w:cs="Arial"/>
          <w:b/>
          <w:sz w:val="20"/>
          <w:szCs w:val="20"/>
        </w:rPr>
      </w:pPr>
    </w:p>
    <w:tbl>
      <w:tblPr>
        <w:tblW w:w="13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5"/>
        <w:gridCol w:w="135"/>
        <w:gridCol w:w="290"/>
        <w:gridCol w:w="1837"/>
        <w:gridCol w:w="9072"/>
        <w:gridCol w:w="425"/>
        <w:gridCol w:w="425"/>
        <w:gridCol w:w="425"/>
        <w:gridCol w:w="425"/>
      </w:tblGrid>
      <w:tr w:rsidR="00661BBA" w:rsidRPr="001C3F39" w14:paraId="0F80115B" w14:textId="77777777" w:rsidTr="00661BBA">
        <w:tc>
          <w:tcPr>
            <w:tcW w:w="425" w:type="dxa"/>
            <w:tcBorders>
              <w:top w:val="single" w:sz="4" w:space="0" w:color="auto"/>
              <w:left w:val="single" w:sz="4" w:space="0" w:color="auto"/>
              <w:bottom w:val="single" w:sz="4" w:space="0" w:color="auto"/>
              <w:right w:val="single" w:sz="4" w:space="0" w:color="auto"/>
            </w:tcBorders>
          </w:tcPr>
          <w:p w14:paraId="506451CE" w14:textId="77777777" w:rsidR="00661BBA" w:rsidRPr="001C3F39" w:rsidRDefault="00661BBA" w:rsidP="000162EE">
            <w:pPr>
              <w:spacing w:line="276" w:lineRule="auto"/>
              <w:jc w:val="center"/>
              <w:rPr>
                <w:rFonts w:ascii="Arial Narrow" w:hAnsi="Arial Narrow" w:cs="Arial"/>
                <w:b/>
                <w:sz w:val="20"/>
                <w:szCs w:val="20"/>
              </w:rPr>
            </w:pPr>
          </w:p>
        </w:tc>
        <w:tc>
          <w:tcPr>
            <w:tcW w:w="425" w:type="dxa"/>
            <w:gridSpan w:val="2"/>
            <w:tcBorders>
              <w:top w:val="single" w:sz="4" w:space="0" w:color="auto"/>
              <w:left w:val="single" w:sz="4" w:space="0" w:color="auto"/>
              <w:bottom w:val="single" w:sz="4" w:space="0" w:color="auto"/>
              <w:right w:val="single" w:sz="4" w:space="0" w:color="auto"/>
            </w:tcBorders>
          </w:tcPr>
          <w:p w14:paraId="503B5354" w14:textId="77777777" w:rsidR="00661BBA" w:rsidRPr="001C3F39" w:rsidRDefault="00661BBA" w:rsidP="000162EE">
            <w:pPr>
              <w:spacing w:line="276" w:lineRule="auto"/>
              <w:jc w:val="center"/>
              <w:rPr>
                <w:rFonts w:ascii="Arial Narrow" w:hAnsi="Arial Narrow" w:cs="Arial"/>
                <w:b/>
                <w:sz w:val="20"/>
                <w:szCs w:val="20"/>
              </w:rPr>
            </w:pPr>
          </w:p>
        </w:tc>
        <w:tc>
          <w:tcPr>
            <w:tcW w:w="12609" w:type="dxa"/>
            <w:gridSpan w:val="6"/>
            <w:tcBorders>
              <w:top w:val="single" w:sz="4" w:space="0" w:color="auto"/>
              <w:left w:val="single" w:sz="4" w:space="0" w:color="auto"/>
              <w:bottom w:val="single" w:sz="4" w:space="0" w:color="auto"/>
              <w:right w:val="single" w:sz="4" w:space="0" w:color="auto"/>
            </w:tcBorders>
          </w:tcPr>
          <w:p w14:paraId="33A332F0" w14:textId="19B85902" w:rsidR="00661BBA" w:rsidRPr="001C3F39" w:rsidRDefault="00661BBA" w:rsidP="000162EE">
            <w:pPr>
              <w:spacing w:line="276" w:lineRule="auto"/>
              <w:jc w:val="center"/>
              <w:rPr>
                <w:rFonts w:ascii="Arial Narrow" w:hAnsi="Arial Narrow" w:cs="Arial"/>
                <w:b/>
                <w:sz w:val="20"/>
                <w:szCs w:val="20"/>
              </w:rPr>
            </w:pPr>
            <w:r w:rsidRPr="001C3F39">
              <w:rPr>
                <w:rFonts w:ascii="Arial Narrow" w:hAnsi="Arial Narrow" w:cs="Arial"/>
                <w:b/>
                <w:sz w:val="20"/>
                <w:szCs w:val="20"/>
              </w:rPr>
              <w:t>TEDENSKI JEDILNIK</w:t>
            </w:r>
          </w:p>
          <w:p w14:paraId="16E5F8A2" w14:textId="77777777" w:rsidR="00661BBA" w:rsidRPr="001C3F39" w:rsidRDefault="00661BBA" w:rsidP="000162EE">
            <w:pPr>
              <w:spacing w:line="276" w:lineRule="auto"/>
              <w:jc w:val="center"/>
              <w:rPr>
                <w:rFonts w:ascii="Arial Narrow" w:hAnsi="Arial Narrow" w:cs="Arial"/>
                <w:b/>
                <w:sz w:val="20"/>
                <w:szCs w:val="20"/>
              </w:rPr>
            </w:pPr>
          </w:p>
        </w:tc>
      </w:tr>
      <w:tr w:rsidR="00661BBA" w:rsidRPr="001C3F39" w14:paraId="4D98217A" w14:textId="77777777" w:rsidTr="00661BBA">
        <w:tc>
          <w:tcPr>
            <w:tcW w:w="425" w:type="dxa"/>
            <w:tcBorders>
              <w:top w:val="single" w:sz="4" w:space="0" w:color="auto"/>
              <w:left w:val="single" w:sz="4" w:space="0" w:color="auto"/>
              <w:bottom w:val="single" w:sz="4" w:space="0" w:color="auto"/>
              <w:right w:val="single" w:sz="4" w:space="0" w:color="auto"/>
            </w:tcBorders>
          </w:tcPr>
          <w:p w14:paraId="3F2693DE" w14:textId="77777777" w:rsidR="00661BBA" w:rsidRPr="001C3F39" w:rsidRDefault="00661BBA" w:rsidP="000162EE">
            <w:pPr>
              <w:spacing w:line="276" w:lineRule="auto"/>
              <w:jc w:val="center"/>
              <w:rPr>
                <w:rFonts w:ascii="Arial Narrow" w:hAnsi="Arial Narrow" w:cs="Arial"/>
                <w:b/>
                <w:sz w:val="20"/>
                <w:szCs w:val="20"/>
              </w:rPr>
            </w:pPr>
          </w:p>
        </w:tc>
        <w:tc>
          <w:tcPr>
            <w:tcW w:w="425" w:type="dxa"/>
            <w:gridSpan w:val="2"/>
            <w:tcBorders>
              <w:top w:val="single" w:sz="4" w:space="0" w:color="auto"/>
              <w:left w:val="single" w:sz="4" w:space="0" w:color="auto"/>
              <w:bottom w:val="single" w:sz="4" w:space="0" w:color="auto"/>
              <w:right w:val="single" w:sz="4" w:space="0" w:color="auto"/>
            </w:tcBorders>
          </w:tcPr>
          <w:p w14:paraId="733D7F6F" w14:textId="77777777" w:rsidR="00661BBA" w:rsidRPr="001C3F39" w:rsidRDefault="00661BBA" w:rsidP="000162EE">
            <w:pPr>
              <w:spacing w:line="276" w:lineRule="auto"/>
              <w:jc w:val="center"/>
              <w:rPr>
                <w:rFonts w:ascii="Arial Narrow" w:hAnsi="Arial Narrow" w:cs="Arial"/>
                <w:b/>
                <w:sz w:val="20"/>
                <w:szCs w:val="20"/>
              </w:rPr>
            </w:pPr>
          </w:p>
        </w:tc>
        <w:tc>
          <w:tcPr>
            <w:tcW w:w="12609" w:type="dxa"/>
            <w:gridSpan w:val="6"/>
            <w:tcBorders>
              <w:top w:val="single" w:sz="4" w:space="0" w:color="auto"/>
              <w:left w:val="single" w:sz="4" w:space="0" w:color="auto"/>
              <w:bottom w:val="single" w:sz="4" w:space="0" w:color="auto"/>
              <w:right w:val="single" w:sz="4" w:space="0" w:color="auto"/>
            </w:tcBorders>
          </w:tcPr>
          <w:p w14:paraId="46039440" w14:textId="0EF8A0CD" w:rsidR="00661BBA" w:rsidRPr="001C3F39" w:rsidRDefault="00661BBA" w:rsidP="000162EE">
            <w:pPr>
              <w:spacing w:line="276" w:lineRule="auto"/>
              <w:jc w:val="center"/>
              <w:rPr>
                <w:rFonts w:ascii="Arial Narrow" w:hAnsi="Arial Narrow" w:cs="Arial"/>
                <w:b/>
                <w:sz w:val="20"/>
                <w:szCs w:val="20"/>
              </w:rPr>
            </w:pPr>
            <w:r w:rsidRPr="001C3F39">
              <w:rPr>
                <w:rFonts w:ascii="Arial Narrow" w:hAnsi="Arial Narrow" w:cs="Arial"/>
                <w:b/>
                <w:sz w:val="20"/>
                <w:szCs w:val="20"/>
              </w:rPr>
              <w:t>Torek</w:t>
            </w:r>
          </w:p>
          <w:p w14:paraId="125B249C" w14:textId="77777777" w:rsidR="00661BBA" w:rsidRPr="001C3F39" w:rsidRDefault="00661BBA" w:rsidP="000162EE">
            <w:pPr>
              <w:spacing w:line="276" w:lineRule="auto"/>
              <w:jc w:val="center"/>
              <w:rPr>
                <w:rFonts w:ascii="Arial Narrow" w:hAnsi="Arial Narrow" w:cs="Arial"/>
                <w:b/>
                <w:sz w:val="20"/>
                <w:szCs w:val="20"/>
              </w:rPr>
            </w:pPr>
          </w:p>
        </w:tc>
      </w:tr>
      <w:tr w:rsidR="00661BBA" w:rsidRPr="001C3F39" w14:paraId="2DEECE76" w14:textId="77777777" w:rsidTr="00661BBA">
        <w:tc>
          <w:tcPr>
            <w:tcW w:w="560" w:type="dxa"/>
            <w:gridSpan w:val="2"/>
            <w:tcBorders>
              <w:top w:val="single" w:sz="4" w:space="0" w:color="auto"/>
              <w:left w:val="single" w:sz="4" w:space="0" w:color="auto"/>
              <w:bottom w:val="single" w:sz="4" w:space="0" w:color="auto"/>
              <w:right w:val="single" w:sz="4" w:space="0" w:color="auto"/>
            </w:tcBorders>
          </w:tcPr>
          <w:p w14:paraId="604936FC" w14:textId="77777777" w:rsidR="00661BBA" w:rsidRPr="001C3F39" w:rsidRDefault="00661BBA" w:rsidP="000162EE">
            <w:pPr>
              <w:spacing w:line="276" w:lineRule="auto"/>
              <w:rPr>
                <w:rFonts w:ascii="Arial Narrow" w:hAnsi="Arial Narrow" w:cs="Arial"/>
                <w:b/>
                <w:sz w:val="20"/>
                <w:szCs w:val="20"/>
              </w:rPr>
            </w:pPr>
          </w:p>
        </w:tc>
        <w:tc>
          <w:tcPr>
            <w:tcW w:w="2127" w:type="dxa"/>
            <w:gridSpan w:val="2"/>
            <w:tcBorders>
              <w:top w:val="single" w:sz="4" w:space="0" w:color="auto"/>
              <w:left w:val="single" w:sz="4" w:space="0" w:color="auto"/>
              <w:bottom w:val="single" w:sz="4" w:space="0" w:color="auto"/>
              <w:right w:val="single" w:sz="4" w:space="0" w:color="auto"/>
            </w:tcBorders>
          </w:tcPr>
          <w:p w14:paraId="73CF5070" w14:textId="77777777" w:rsidR="00661BBA" w:rsidRPr="001C3F39" w:rsidRDefault="00661BBA" w:rsidP="000162EE">
            <w:pPr>
              <w:spacing w:line="276" w:lineRule="auto"/>
              <w:jc w:val="center"/>
              <w:rPr>
                <w:rFonts w:ascii="Arial Narrow" w:hAnsi="Arial Narrow" w:cs="Arial"/>
                <w:b/>
                <w:sz w:val="20"/>
                <w:szCs w:val="20"/>
              </w:rPr>
            </w:pPr>
            <w:r w:rsidRPr="001C3F39">
              <w:rPr>
                <w:rFonts w:ascii="Arial Narrow" w:hAnsi="Arial Narrow" w:cs="Arial"/>
                <w:b/>
                <w:sz w:val="20"/>
                <w:szCs w:val="20"/>
              </w:rPr>
              <w:t>Glavna jed</w:t>
            </w:r>
          </w:p>
        </w:tc>
        <w:tc>
          <w:tcPr>
            <w:tcW w:w="9072" w:type="dxa"/>
            <w:tcBorders>
              <w:top w:val="single" w:sz="4" w:space="0" w:color="auto"/>
              <w:left w:val="single" w:sz="4" w:space="0" w:color="auto"/>
              <w:bottom w:val="single" w:sz="4" w:space="0" w:color="auto"/>
              <w:right w:val="single" w:sz="4" w:space="0" w:color="auto"/>
            </w:tcBorders>
          </w:tcPr>
          <w:p w14:paraId="734DD24B" w14:textId="77777777" w:rsidR="00661BBA" w:rsidRPr="001C3F39" w:rsidRDefault="00661BBA" w:rsidP="000162EE">
            <w:pPr>
              <w:spacing w:line="276" w:lineRule="auto"/>
              <w:jc w:val="center"/>
              <w:rPr>
                <w:rFonts w:ascii="Arial Narrow" w:hAnsi="Arial Narrow" w:cs="Arial"/>
                <w:b/>
                <w:sz w:val="20"/>
                <w:szCs w:val="20"/>
              </w:rPr>
            </w:pPr>
            <w:r w:rsidRPr="001C3F39">
              <w:rPr>
                <w:rFonts w:ascii="Arial Narrow" w:hAnsi="Arial Narrow" w:cs="Arial"/>
                <w:b/>
                <w:sz w:val="20"/>
                <w:szCs w:val="20"/>
              </w:rPr>
              <w:t>Sestavine glavne jedi</w:t>
            </w:r>
          </w:p>
        </w:tc>
        <w:tc>
          <w:tcPr>
            <w:tcW w:w="425" w:type="dxa"/>
            <w:tcBorders>
              <w:top w:val="single" w:sz="4" w:space="0" w:color="auto"/>
              <w:left w:val="single" w:sz="4" w:space="0" w:color="auto"/>
              <w:bottom w:val="single" w:sz="4" w:space="0" w:color="auto"/>
              <w:right w:val="single" w:sz="4" w:space="0" w:color="auto"/>
            </w:tcBorders>
          </w:tcPr>
          <w:p w14:paraId="0B897FF6" w14:textId="77777777" w:rsidR="00661BBA" w:rsidRPr="001C3F39" w:rsidRDefault="00661BBA" w:rsidP="000162EE">
            <w:pPr>
              <w:spacing w:line="276" w:lineRule="auto"/>
              <w:jc w:val="center"/>
              <w:rPr>
                <w:rFonts w:ascii="Arial Narrow" w:hAnsi="Arial Narrow" w:cs="Arial"/>
                <w:b/>
                <w:sz w:val="20"/>
                <w:szCs w:val="20"/>
              </w:rPr>
            </w:pPr>
            <w:r w:rsidRPr="001C3F39">
              <w:rPr>
                <w:rFonts w:ascii="Arial Narrow" w:hAnsi="Arial Narrow" w:cs="Arial"/>
                <w:b/>
                <w:sz w:val="20"/>
                <w:szCs w:val="20"/>
              </w:rPr>
              <w:t>1</w:t>
            </w:r>
          </w:p>
        </w:tc>
        <w:tc>
          <w:tcPr>
            <w:tcW w:w="425" w:type="dxa"/>
            <w:tcBorders>
              <w:top w:val="single" w:sz="4" w:space="0" w:color="auto"/>
              <w:left w:val="single" w:sz="4" w:space="0" w:color="auto"/>
              <w:bottom w:val="single" w:sz="4" w:space="0" w:color="auto"/>
              <w:right w:val="single" w:sz="4" w:space="0" w:color="auto"/>
            </w:tcBorders>
          </w:tcPr>
          <w:p w14:paraId="34FEA575" w14:textId="77777777" w:rsidR="00661BBA" w:rsidRPr="001C3F39" w:rsidRDefault="00661BBA" w:rsidP="000162EE">
            <w:pPr>
              <w:spacing w:line="276" w:lineRule="auto"/>
              <w:jc w:val="center"/>
              <w:rPr>
                <w:rFonts w:ascii="Arial Narrow" w:hAnsi="Arial Narrow" w:cs="Arial"/>
                <w:b/>
                <w:sz w:val="20"/>
                <w:szCs w:val="20"/>
              </w:rPr>
            </w:pPr>
            <w:r w:rsidRPr="001C3F39">
              <w:rPr>
                <w:rFonts w:ascii="Arial Narrow" w:hAnsi="Arial Narrow" w:cs="Arial"/>
                <w:b/>
                <w:sz w:val="20"/>
                <w:szCs w:val="20"/>
              </w:rPr>
              <w:t>2</w:t>
            </w:r>
          </w:p>
        </w:tc>
        <w:tc>
          <w:tcPr>
            <w:tcW w:w="425" w:type="dxa"/>
            <w:tcBorders>
              <w:top w:val="single" w:sz="4" w:space="0" w:color="auto"/>
              <w:left w:val="single" w:sz="4" w:space="0" w:color="auto"/>
              <w:bottom w:val="single" w:sz="4" w:space="0" w:color="auto"/>
              <w:right w:val="single" w:sz="4" w:space="0" w:color="auto"/>
            </w:tcBorders>
          </w:tcPr>
          <w:p w14:paraId="7AD7C1FF" w14:textId="32862F0D" w:rsidR="00661BBA" w:rsidRPr="001C3F39" w:rsidRDefault="00661BBA" w:rsidP="000162EE">
            <w:pPr>
              <w:spacing w:line="276" w:lineRule="auto"/>
              <w:jc w:val="center"/>
              <w:rPr>
                <w:rFonts w:ascii="Arial Narrow" w:hAnsi="Arial Narrow" w:cs="Arial"/>
                <w:b/>
                <w:sz w:val="20"/>
                <w:szCs w:val="20"/>
              </w:rPr>
            </w:pPr>
            <w:r>
              <w:rPr>
                <w:rFonts w:ascii="Arial Narrow" w:hAnsi="Arial Narrow" w:cs="Arial"/>
                <w:b/>
                <w:sz w:val="20"/>
                <w:szCs w:val="20"/>
              </w:rPr>
              <w:t>3</w:t>
            </w:r>
          </w:p>
        </w:tc>
        <w:tc>
          <w:tcPr>
            <w:tcW w:w="425" w:type="dxa"/>
            <w:tcBorders>
              <w:top w:val="single" w:sz="4" w:space="0" w:color="auto"/>
              <w:left w:val="single" w:sz="4" w:space="0" w:color="auto"/>
              <w:bottom w:val="single" w:sz="4" w:space="0" w:color="auto"/>
              <w:right w:val="single" w:sz="4" w:space="0" w:color="auto"/>
            </w:tcBorders>
          </w:tcPr>
          <w:p w14:paraId="281E4FF9" w14:textId="6E6CAA93" w:rsidR="00661BBA" w:rsidRPr="001C3F39" w:rsidRDefault="00661BBA" w:rsidP="000162EE">
            <w:pPr>
              <w:spacing w:line="276" w:lineRule="auto"/>
              <w:jc w:val="center"/>
              <w:rPr>
                <w:rFonts w:ascii="Arial Narrow" w:hAnsi="Arial Narrow" w:cs="Arial"/>
                <w:b/>
                <w:sz w:val="20"/>
                <w:szCs w:val="20"/>
              </w:rPr>
            </w:pPr>
            <w:r>
              <w:rPr>
                <w:rFonts w:ascii="Arial Narrow" w:hAnsi="Arial Narrow" w:cs="Arial"/>
                <w:b/>
                <w:sz w:val="20"/>
                <w:szCs w:val="20"/>
              </w:rPr>
              <w:t>4</w:t>
            </w:r>
          </w:p>
        </w:tc>
      </w:tr>
      <w:tr w:rsidR="00661BBA" w:rsidRPr="001C3F39" w14:paraId="18B309DE" w14:textId="77777777" w:rsidTr="00661BBA">
        <w:trPr>
          <w:trHeight w:val="284"/>
        </w:trPr>
        <w:tc>
          <w:tcPr>
            <w:tcW w:w="560" w:type="dxa"/>
            <w:gridSpan w:val="2"/>
            <w:tcBorders>
              <w:top w:val="single" w:sz="4" w:space="0" w:color="auto"/>
              <w:left w:val="single" w:sz="4" w:space="0" w:color="auto"/>
              <w:bottom w:val="single" w:sz="4" w:space="0" w:color="auto"/>
              <w:right w:val="single" w:sz="4" w:space="0" w:color="auto"/>
            </w:tcBorders>
          </w:tcPr>
          <w:p w14:paraId="3D7357E3" w14:textId="77777777" w:rsidR="00661BBA" w:rsidRPr="001C3F39" w:rsidRDefault="00661BBA" w:rsidP="000162EE">
            <w:pPr>
              <w:spacing w:line="276" w:lineRule="auto"/>
              <w:rPr>
                <w:rFonts w:ascii="Arial Narrow" w:hAnsi="Arial Narrow" w:cs="Arial"/>
                <w:sz w:val="20"/>
                <w:szCs w:val="20"/>
              </w:rPr>
            </w:pPr>
            <w:r w:rsidRPr="001C3F39">
              <w:rPr>
                <w:rFonts w:ascii="Arial Narrow" w:hAnsi="Arial Narrow" w:cs="Arial"/>
                <w:sz w:val="20"/>
                <w:szCs w:val="20"/>
              </w:rPr>
              <w:t xml:space="preserve">1. </w:t>
            </w:r>
          </w:p>
        </w:tc>
        <w:tc>
          <w:tcPr>
            <w:tcW w:w="2127" w:type="dxa"/>
            <w:gridSpan w:val="2"/>
            <w:tcBorders>
              <w:top w:val="single" w:sz="4" w:space="0" w:color="auto"/>
              <w:left w:val="single" w:sz="4" w:space="0" w:color="auto"/>
              <w:bottom w:val="single" w:sz="4" w:space="0" w:color="auto"/>
              <w:right w:val="single" w:sz="4" w:space="0" w:color="auto"/>
            </w:tcBorders>
          </w:tcPr>
          <w:p w14:paraId="0CFF8333" w14:textId="77777777" w:rsidR="00661BBA" w:rsidRPr="001C3F39" w:rsidRDefault="00661BBA" w:rsidP="000162EE">
            <w:pPr>
              <w:spacing w:line="276" w:lineRule="auto"/>
              <w:jc w:val="center"/>
              <w:rPr>
                <w:rFonts w:ascii="Arial Narrow" w:hAnsi="Arial Narrow" w:cs="Arial"/>
                <w:sz w:val="20"/>
                <w:szCs w:val="20"/>
              </w:rPr>
            </w:pPr>
          </w:p>
        </w:tc>
        <w:tc>
          <w:tcPr>
            <w:tcW w:w="9072" w:type="dxa"/>
            <w:tcBorders>
              <w:top w:val="single" w:sz="4" w:space="0" w:color="auto"/>
              <w:left w:val="single" w:sz="4" w:space="0" w:color="auto"/>
              <w:bottom w:val="single" w:sz="4" w:space="0" w:color="auto"/>
              <w:right w:val="single" w:sz="4" w:space="0" w:color="auto"/>
            </w:tcBorders>
          </w:tcPr>
          <w:p w14:paraId="4158E5F0" w14:textId="77777777" w:rsidR="00661BBA" w:rsidRPr="001C3F39" w:rsidRDefault="00661BBA" w:rsidP="000162EE">
            <w:pPr>
              <w:spacing w:line="276" w:lineRule="auto"/>
              <w:jc w:val="center"/>
              <w:rPr>
                <w:rFonts w:ascii="Arial Narrow" w:hAnsi="Arial Narrow" w:cs="Arial"/>
                <w:sz w:val="20"/>
                <w:szCs w:val="20"/>
              </w:rPr>
            </w:pPr>
          </w:p>
        </w:tc>
        <w:tc>
          <w:tcPr>
            <w:tcW w:w="425" w:type="dxa"/>
            <w:tcBorders>
              <w:top w:val="single" w:sz="4" w:space="0" w:color="auto"/>
              <w:left w:val="single" w:sz="4" w:space="0" w:color="auto"/>
              <w:bottom w:val="single" w:sz="4" w:space="0" w:color="auto"/>
              <w:right w:val="single" w:sz="4" w:space="0" w:color="auto"/>
            </w:tcBorders>
          </w:tcPr>
          <w:p w14:paraId="0A79FAB0" w14:textId="77777777" w:rsidR="00661BBA" w:rsidRPr="001C3F39" w:rsidRDefault="00661BBA" w:rsidP="000162EE">
            <w:pPr>
              <w:spacing w:line="276" w:lineRule="auto"/>
              <w:jc w:val="center"/>
              <w:rPr>
                <w:rFonts w:ascii="Arial Narrow" w:hAnsi="Arial Narrow" w:cs="Arial"/>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0492E4E5" w14:textId="77777777" w:rsidR="00661BBA" w:rsidRPr="001C3F39" w:rsidRDefault="00661BBA" w:rsidP="000162EE">
            <w:pPr>
              <w:spacing w:line="276" w:lineRule="auto"/>
              <w:jc w:val="center"/>
              <w:rPr>
                <w:rFonts w:ascii="Arial Narrow" w:hAnsi="Arial Narrow" w:cs="Arial"/>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541C4080" w14:textId="77777777" w:rsidR="00661BBA" w:rsidRPr="001C3F39" w:rsidRDefault="00661BBA" w:rsidP="000162EE">
            <w:pPr>
              <w:spacing w:line="276" w:lineRule="auto"/>
              <w:jc w:val="center"/>
              <w:rPr>
                <w:rFonts w:ascii="Arial Narrow" w:hAnsi="Arial Narrow" w:cs="Arial"/>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1263C617" w14:textId="423A5D5B" w:rsidR="00661BBA" w:rsidRPr="001C3F39" w:rsidRDefault="00661BBA" w:rsidP="000162EE">
            <w:pPr>
              <w:spacing w:line="276" w:lineRule="auto"/>
              <w:jc w:val="center"/>
              <w:rPr>
                <w:rFonts w:ascii="Arial Narrow" w:hAnsi="Arial Narrow" w:cs="Arial"/>
                <w:b/>
                <w:sz w:val="20"/>
                <w:szCs w:val="20"/>
              </w:rPr>
            </w:pPr>
          </w:p>
        </w:tc>
      </w:tr>
      <w:tr w:rsidR="00661BBA" w:rsidRPr="001C3F39" w14:paraId="2C1AB21B" w14:textId="77777777" w:rsidTr="00661BBA">
        <w:trPr>
          <w:trHeight w:val="284"/>
        </w:trPr>
        <w:tc>
          <w:tcPr>
            <w:tcW w:w="560" w:type="dxa"/>
            <w:gridSpan w:val="2"/>
            <w:tcBorders>
              <w:top w:val="single" w:sz="4" w:space="0" w:color="auto"/>
              <w:left w:val="single" w:sz="4" w:space="0" w:color="auto"/>
              <w:bottom w:val="single" w:sz="4" w:space="0" w:color="auto"/>
              <w:right w:val="single" w:sz="4" w:space="0" w:color="auto"/>
            </w:tcBorders>
          </w:tcPr>
          <w:p w14:paraId="278E5541" w14:textId="77777777" w:rsidR="00661BBA" w:rsidRPr="001C3F39" w:rsidRDefault="00661BBA" w:rsidP="000162EE">
            <w:pPr>
              <w:spacing w:line="276" w:lineRule="auto"/>
              <w:rPr>
                <w:rFonts w:ascii="Arial Narrow" w:hAnsi="Arial Narrow" w:cs="Arial"/>
                <w:sz w:val="20"/>
                <w:szCs w:val="20"/>
              </w:rPr>
            </w:pPr>
            <w:r w:rsidRPr="001C3F39">
              <w:rPr>
                <w:rFonts w:ascii="Arial Narrow" w:hAnsi="Arial Narrow" w:cs="Arial"/>
                <w:sz w:val="20"/>
                <w:szCs w:val="20"/>
              </w:rPr>
              <w:t>2.</w:t>
            </w:r>
          </w:p>
        </w:tc>
        <w:tc>
          <w:tcPr>
            <w:tcW w:w="2127" w:type="dxa"/>
            <w:gridSpan w:val="2"/>
            <w:tcBorders>
              <w:top w:val="single" w:sz="4" w:space="0" w:color="auto"/>
              <w:left w:val="single" w:sz="4" w:space="0" w:color="auto"/>
              <w:bottom w:val="single" w:sz="4" w:space="0" w:color="auto"/>
              <w:right w:val="single" w:sz="4" w:space="0" w:color="auto"/>
            </w:tcBorders>
          </w:tcPr>
          <w:p w14:paraId="1A695CA8" w14:textId="77777777" w:rsidR="00661BBA" w:rsidRPr="001C3F39" w:rsidRDefault="00661BBA" w:rsidP="000162EE">
            <w:pPr>
              <w:spacing w:line="276" w:lineRule="auto"/>
              <w:jc w:val="center"/>
              <w:rPr>
                <w:rFonts w:ascii="Arial Narrow" w:hAnsi="Arial Narrow" w:cs="Arial"/>
                <w:sz w:val="20"/>
                <w:szCs w:val="20"/>
              </w:rPr>
            </w:pPr>
          </w:p>
        </w:tc>
        <w:tc>
          <w:tcPr>
            <w:tcW w:w="9072" w:type="dxa"/>
            <w:tcBorders>
              <w:top w:val="single" w:sz="4" w:space="0" w:color="auto"/>
              <w:left w:val="single" w:sz="4" w:space="0" w:color="auto"/>
              <w:bottom w:val="single" w:sz="4" w:space="0" w:color="auto"/>
              <w:right w:val="single" w:sz="4" w:space="0" w:color="auto"/>
            </w:tcBorders>
          </w:tcPr>
          <w:p w14:paraId="57145BCB" w14:textId="77777777" w:rsidR="00661BBA" w:rsidRPr="001C3F39" w:rsidRDefault="00661BBA" w:rsidP="000162EE">
            <w:pPr>
              <w:spacing w:line="276" w:lineRule="auto"/>
              <w:jc w:val="center"/>
              <w:rPr>
                <w:rFonts w:ascii="Arial Narrow" w:hAnsi="Arial Narrow" w:cs="Arial"/>
                <w:sz w:val="20"/>
                <w:szCs w:val="20"/>
              </w:rPr>
            </w:pPr>
          </w:p>
        </w:tc>
        <w:tc>
          <w:tcPr>
            <w:tcW w:w="425" w:type="dxa"/>
            <w:tcBorders>
              <w:top w:val="single" w:sz="4" w:space="0" w:color="auto"/>
              <w:left w:val="single" w:sz="4" w:space="0" w:color="auto"/>
              <w:bottom w:val="single" w:sz="4" w:space="0" w:color="auto"/>
              <w:right w:val="single" w:sz="4" w:space="0" w:color="auto"/>
            </w:tcBorders>
          </w:tcPr>
          <w:p w14:paraId="43124E84" w14:textId="77777777" w:rsidR="00661BBA" w:rsidRPr="001C3F39" w:rsidRDefault="00661BBA" w:rsidP="000162EE">
            <w:pPr>
              <w:spacing w:line="276" w:lineRule="auto"/>
              <w:jc w:val="center"/>
              <w:rPr>
                <w:rFonts w:ascii="Arial Narrow" w:hAnsi="Arial Narrow" w:cs="Arial"/>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305AFAA4" w14:textId="77777777" w:rsidR="00661BBA" w:rsidRPr="001C3F39" w:rsidRDefault="00661BBA" w:rsidP="000162EE">
            <w:pPr>
              <w:spacing w:line="276" w:lineRule="auto"/>
              <w:jc w:val="center"/>
              <w:rPr>
                <w:rFonts w:ascii="Arial Narrow" w:hAnsi="Arial Narrow" w:cs="Arial"/>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606E7455" w14:textId="77777777" w:rsidR="00661BBA" w:rsidRPr="001C3F39" w:rsidRDefault="00661BBA" w:rsidP="000162EE">
            <w:pPr>
              <w:spacing w:line="276" w:lineRule="auto"/>
              <w:jc w:val="center"/>
              <w:rPr>
                <w:rFonts w:ascii="Arial Narrow" w:hAnsi="Arial Narrow" w:cs="Arial"/>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2D4E3381" w14:textId="5AE36389" w:rsidR="00661BBA" w:rsidRPr="001C3F39" w:rsidRDefault="00661BBA" w:rsidP="000162EE">
            <w:pPr>
              <w:spacing w:line="276" w:lineRule="auto"/>
              <w:jc w:val="center"/>
              <w:rPr>
                <w:rFonts w:ascii="Arial Narrow" w:hAnsi="Arial Narrow" w:cs="Arial"/>
                <w:b/>
                <w:sz w:val="20"/>
                <w:szCs w:val="20"/>
              </w:rPr>
            </w:pPr>
          </w:p>
        </w:tc>
      </w:tr>
      <w:tr w:rsidR="00661BBA" w:rsidRPr="001C3F39" w14:paraId="514334F0" w14:textId="77777777" w:rsidTr="00661BBA">
        <w:trPr>
          <w:trHeight w:val="284"/>
        </w:trPr>
        <w:tc>
          <w:tcPr>
            <w:tcW w:w="560" w:type="dxa"/>
            <w:gridSpan w:val="2"/>
            <w:tcBorders>
              <w:top w:val="single" w:sz="4" w:space="0" w:color="auto"/>
              <w:left w:val="single" w:sz="4" w:space="0" w:color="auto"/>
              <w:bottom w:val="single" w:sz="4" w:space="0" w:color="auto"/>
              <w:right w:val="single" w:sz="4" w:space="0" w:color="auto"/>
            </w:tcBorders>
          </w:tcPr>
          <w:p w14:paraId="172F9246" w14:textId="77777777" w:rsidR="00661BBA" w:rsidRPr="001C3F39" w:rsidRDefault="00661BBA" w:rsidP="000162EE">
            <w:pPr>
              <w:spacing w:line="276" w:lineRule="auto"/>
              <w:rPr>
                <w:rFonts w:ascii="Arial Narrow" w:hAnsi="Arial Narrow" w:cs="Arial"/>
                <w:sz w:val="20"/>
                <w:szCs w:val="20"/>
              </w:rPr>
            </w:pPr>
            <w:r w:rsidRPr="001C3F39">
              <w:rPr>
                <w:rFonts w:ascii="Arial Narrow" w:hAnsi="Arial Narrow" w:cs="Arial"/>
                <w:sz w:val="20"/>
                <w:szCs w:val="20"/>
              </w:rPr>
              <w:t>3.</w:t>
            </w:r>
          </w:p>
        </w:tc>
        <w:tc>
          <w:tcPr>
            <w:tcW w:w="2127" w:type="dxa"/>
            <w:gridSpan w:val="2"/>
            <w:tcBorders>
              <w:top w:val="single" w:sz="4" w:space="0" w:color="auto"/>
              <w:left w:val="single" w:sz="4" w:space="0" w:color="auto"/>
              <w:bottom w:val="single" w:sz="4" w:space="0" w:color="auto"/>
              <w:right w:val="single" w:sz="4" w:space="0" w:color="auto"/>
            </w:tcBorders>
          </w:tcPr>
          <w:p w14:paraId="170B4074" w14:textId="77777777" w:rsidR="00661BBA" w:rsidRPr="001C3F39" w:rsidRDefault="00661BBA" w:rsidP="000162EE">
            <w:pPr>
              <w:spacing w:line="276" w:lineRule="auto"/>
              <w:jc w:val="center"/>
              <w:rPr>
                <w:rFonts w:ascii="Arial Narrow" w:hAnsi="Arial Narrow" w:cs="Arial"/>
                <w:sz w:val="20"/>
                <w:szCs w:val="20"/>
              </w:rPr>
            </w:pPr>
          </w:p>
        </w:tc>
        <w:tc>
          <w:tcPr>
            <w:tcW w:w="9072" w:type="dxa"/>
            <w:tcBorders>
              <w:top w:val="single" w:sz="4" w:space="0" w:color="auto"/>
              <w:left w:val="single" w:sz="4" w:space="0" w:color="auto"/>
              <w:bottom w:val="single" w:sz="4" w:space="0" w:color="auto"/>
              <w:right w:val="single" w:sz="4" w:space="0" w:color="auto"/>
            </w:tcBorders>
          </w:tcPr>
          <w:p w14:paraId="25B45E63" w14:textId="77777777" w:rsidR="00661BBA" w:rsidRPr="001C3F39" w:rsidRDefault="00661BBA" w:rsidP="000162EE">
            <w:pPr>
              <w:spacing w:line="276" w:lineRule="auto"/>
              <w:jc w:val="center"/>
              <w:rPr>
                <w:rFonts w:ascii="Arial Narrow" w:hAnsi="Arial Narrow" w:cs="Arial"/>
                <w:sz w:val="20"/>
                <w:szCs w:val="20"/>
              </w:rPr>
            </w:pPr>
          </w:p>
        </w:tc>
        <w:tc>
          <w:tcPr>
            <w:tcW w:w="425" w:type="dxa"/>
            <w:tcBorders>
              <w:top w:val="single" w:sz="4" w:space="0" w:color="auto"/>
              <w:left w:val="single" w:sz="4" w:space="0" w:color="auto"/>
              <w:bottom w:val="single" w:sz="4" w:space="0" w:color="auto"/>
              <w:right w:val="single" w:sz="4" w:space="0" w:color="auto"/>
            </w:tcBorders>
          </w:tcPr>
          <w:p w14:paraId="1395B0F1" w14:textId="77777777" w:rsidR="00661BBA" w:rsidRPr="001C3F39" w:rsidRDefault="00661BBA" w:rsidP="000162EE">
            <w:pPr>
              <w:spacing w:line="276" w:lineRule="auto"/>
              <w:jc w:val="center"/>
              <w:rPr>
                <w:rFonts w:ascii="Arial Narrow" w:hAnsi="Arial Narrow" w:cs="Arial"/>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70B1D122" w14:textId="77777777" w:rsidR="00661BBA" w:rsidRPr="001C3F39" w:rsidRDefault="00661BBA" w:rsidP="000162EE">
            <w:pPr>
              <w:spacing w:line="276" w:lineRule="auto"/>
              <w:jc w:val="center"/>
              <w:rPr>
                <w:rFonts w:ascii="Arial Narrow" w:hAnsi="Arial Narrow" w:cs="Arial"/>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0E0C56E8" w14:textId="77777777" w:rsidR="00661BBA" w:rsidRPr="001C3F39" w:rsidRDefault="00661BBA" w:rsidP="000162EE">
            <w:pPr>
              <w:spacing w:line="276" w:lineRule="auto"/>
              <w:jc w:val="center"/>
              <w:rPr>
                <w:rFonts w:ascii="Arial Narrow" w:hAnsi="Arial Narrow" w:cs="Arial"/>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70B0FF68" w14:textId="0871BA7F" w:rsidR="00661BBA" w:rsidRPr="001C3F39" w:rsidRDefault="00661BBA" w:rsidP="000162EE">
            <w:pPr>
              <w:spacing w:line="276" w:lineRule="auto"/>
              <w:jc w:val="center"/>
              <w:rPr>
                <w:rFonts w:ascii="Arial Narrow" w:hAnsi="Arial Narrow" w:cs="Arial"/>
                <w:b/>
                <w:sz w:val="20"/>
                <w:szCs w:val="20"/>
              </w:rPr>
            </w:pPr>
          </w:p>
        </w:tc>
      </w:tr>
      <w:tr w:rsidR="00661BBA" w:rsidRPr="001C3F39" w14:paraId="34629EA1" w14:textId="77777777" w:rsidTr="00661BBA">
        <w:trPr>
          <w:trHeight w:val="284"/>
        </w:trPr>
        <w:tc>
          <w:tcPr>
            <w:tcW w:w="560" w:type="dxa"/>
            <w:gridSpan w:val="2"/>
            <w:tcBorders>
              <w:top w:val="single" w:sz="4" w:space="0" w:color="auto"/>
              <w:left w:val="single" w:sz="4" w:space="0" w:color="auto"/>
              <w:bottom w:val="single" w:sz="4" w:space="0" w:color="auto"/>
              <w:right w:val="single" w:sz="4" w:space="0" w:color="auto"/>
            </w:tcBorders>
          </w:tcPr>
          <w:p w14:paraId="1A52B448" w14:textId="77777777" w:rsidR="00661BBA" w:rsidRPr="001C3F39" w:rsidRDefault="00661BBA" w:rsidP="000162EE">
            <w:pPr>
              <w:spacing w:line="276" w:lineRule="auto"/>
              <w:rPr>
                <w:rFonts w:ascii="Arial Narrow" w:hAnsi="Arial Narrow" w:cs="Arial"/>
                <w:sz w:val="20"/>
                <w:szCs w:val="20"/>
              </w:rPr>
            </w:pPr>
            <w:r w:rsidRPr="001C3F39">
              <w:rPr>
                <w:rFonts w:ascii="Arial Narrow" w:hAnsi="Arial Narrow" w:cs="Arial"/>
                <w:sz w:val="20"/>
                <w:szCs w:val="20"/>
              </w:rPr>
              <w:t>4.</w:t>
            </w:r>
          </w:p>
        </w:tc>
        <w:tc>
          <w:tcPr>
            <w:tcW w:w="2127" w:type="dxa"/>
            <w:gridSpan w:val="2"/>
            <w:tcBorders>
              <w:top w:val="single" w:sz="4" w:space="0" w:color="auto"/>
              <w:left w:val="single" w:sz="4" w:space="0" w:color="auto"/>
              <w:bottom w:val="single" w:sz="4" w:space="0" w:color="auto"/>
              <w:right w:val="single" w:sz="4" w:space="0" w:color="auto"/>
            </w:tcBorders>
          </w:tcPr>
          <w:p w14:paraId="71DAE081" w14:textId="77777777" w:rsidR="00661BBA" w:rsidRPr="001C3F39" w:rsidRDefault="00661BBA" w:rsidP="000162EE">
            <w:pPr>
              <w:spacing w:line="276" w:lineRule="auto"/>
              <w:jc w:val="center"/>
              <w:rPr>
                <w:rFonts w:ascii="Arial Narrow" w:hAnsi="Arial Narrow" w:cs="Arial"/>
                <w:sz w:val="20"/>
                <w:szCs w:val="20"/>
              </w:rPr>
            </w:pPr>
          </w:p>
        </w:tc>
        <w:tc>
          <w:tcPr>
            <w:tcW w:w="9072" w:type="dxa"/>
            <w:tcBorders>
              <w:top w:val="single" w:sz="4" w:space="0" w:color="auto"/>
              <w:left w:val="single" w:sz="4" w:space="0" w:color="auto"/>
              <w:bottom w:val="single" w:sz="4" w:space="0" w:color="auto"/>
              <w:right w:val="single" w:sz="4" w:space="0" w:color="auto"/>
            </w:tcBorders>
          </w:tcPr>
          <w:p w14:paraId="74E3B776" w14:textId="77777777" w:rsidR="00661BBA" w:rsidRPr="001C3F39" w:rsidRDefault="00661BBA" w:rsidP="000162EE">
            <w:pPr>
              <w:spacing w:line="276" w:lineRule="auto"/>
              <w:jc w:val="center"/>
              <w:rPr>
                <w:rFonts w:ascii="Arial Narrow" w:hAnsi="Arial Narrow" w:cs="Arial"/>
                <w:sz w:val="20"/>
                <w:szCs w:val="20"/>
              </w:rPr>
            </w:pPr>
          </w:p>
        </w:tc>
        <w:tc>
          <w:tcPr>
            <w:tcW w:w="425" w:type="dxa"/>
            <w:tcBorders>
              <w:top w:val="single" w:sz="4" w:space="0" w:color="auto"/>
              <w:left w:val="single" w:sz="4" w:space="0" w:color="auto"/>
              <w:bottom w:val="single" w:sz="4" w:space="0" w:color="auto"/>
              <w:right w:val="single" w:sz="4" w:space="0" w:color="auto"/>
            </w:tcBorders>
          </w:tcPr>
          <w:p w14:paraId="5F021AC8" w14:textId="77777777" w:rsidR="00661BBA" w:rsidRPr="001C3F39" w:rsidRDefault="00661BBA" w:rsidP="000162EE">
            <w:pPr>
              <w:spacing w:line="276" w:lineRule="auto"/>
              <w:jc w:val="center"/>
              <w:rPr>
                <w:rFonts w:ascii="Arial Narrow" w:hAnsi="Arial Narrow" w:cs="Arial"/>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6ECA60AA" w14:textId="77777777" w:rsidR="00661BBA" w:rsidRPr="001C3F39" w:rsidRDefault="00661BBA" w:rsidP="000162EE">
            <w:pPr>
              <w:spacing w:line="276" w:lineRule="auto"/>
              <w:jc w:val="center"/>
              <w:rPr>
                <w:rFonts w:ascii="Arial Narrow" w:hAnsi="Arial Narrow" w:cs="Arial"/>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5608B096" w14:textId="77777777" w:rsidR="00661BBA" w:rsidRPr="001C3F39" w:rsidRDefault="00661BBA" w:rsidP="000162EE">
            <w:pPr>
              <w:spacing w:line="276" w:lineRule="auto"/>
              <w:jc w:val="center"/>
              <w:rPr>
                <w:rFonts w:ascii="Arial Narrow" w:hAnsi="Arial Narrow" w:cs="Arial"/>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64EB5D2E" w14:textId="0A6EC1AD" w:rsidR="00661BBA" w:rsidRPr="001C3F39" w:rsidRDefault="00661BBA" w:rsidP="000162EE">
            <w:pPr>
              <w:spacing w:line="276" w:lineRule="auto"/>
              <w:jc w:val="center"/>
              <w:rPr>
                <w:rFonts w:ascii="Arial Narrow" w:hAnsi="Arial Narrow" w:cs="Arial"/>
                <w:b/>
                <w:sz w:val="20"/>
                <w:szCs w:val="20"/>
              </w:rPr>
            </w:pPr>
          </w:p>
        </w:tc>
      </w:tr>
      <w:tr w:rsidR="00661BBA" w:rsidRPr="001C3F39" w14:paraId="383B9B08" w14:textId="77777777" w:rsidTr="00661BBA">
        <w:trPr>
          <w:trHeight w:val="284"/>
        </w:trPr>
        <w:tc>
          <w:tcPr>
            <w:tcW w:w="560" w:type="dxa"/>
            <w:gridSpan w:val="2"/>
            <w:tcBorders>
              <w:top w:val="single" w:sz="4" w:space="0" w:color="auto"/>
              <w:left w:val="single" w:sz="4" w:space="0" w:color="auto"/>
              <w:bottom w:val="single" w:sz="4" w:space="0" w:color="auto"/>
              <w:right w:val="single" w:sz="4" w:space="0" w:color="auto"/>
            </w:tcBorders>
          </w:tcPr>
          <w:p w14:paraId="466C5610" w14:textId="77777777" w:rsidR="00661BBA" w:rsidRPr="001C3F39" w:rsidRDefault="00661BBA" w:rsidP="000162EE">
            <w:pPr>
              <w:spacing w:line="276" w:lineRule="auto"/>
              <w:rPr>
                <w:rFonts w:ascii="Arial Narrow" w:hAnsi="Arial Narrow" w:cs="Arial"/>
                <w:sz w:val="20"/>
                <w:szCs w:val="20"/>
              </w:rPr>
            </w:pPr>
            <w:r w:rsidRPr="001C3F39">
              <w:rPr>
                <w:rFonts w:ascii="Arial Narrow" w:hAnsi="Arial Narrow" w:cs="Arial"/>
                <w:sz w:val="20"/>
                <w:szCs w:val="20"/>
              </w:rPr>
              <w:t>5.</w:t>
            </w:r>
          </w:p>
        </w:tc>
        <w:tc>
          <w:tcPr>
            <w:tcW w:w="2127" w:type="dxa"/>
            <w:gridSpan w:val="2"/>
            <w:tcBorders>
              <w:top w:val="single" w:sz="4" w:space="0" w:color="auto"/>
              <w:left w:val="single" w:sz="4" w:space="0" w:color="auto"/>
              <w:bottom w:val="single" w:sz="4" w:space="0" w:color="auto"/>
              <w:right w:val="single" w:sz="4" w:space="0" w:color="auto"/>
            </w:tcBorders>
          </w:tcPr>
          <w:p w14:paraId="452E79E8" w14:textId="77777777" w:rsidR="00661BBA" w:rsidRPr="001C3F39" w:rsidRDefault="00661BBA" w:rsidP="000162EE">
            <w:pPr>
              <w:spacing w:line="276" w:lineRule="auto"/>
              <w:jc w:val="center"/>
              <w:rPr>
                <w:rFonts w:ascii="Arial Narrow" w:hAnsi="Arial Narrow" w:cs="Arial"/>
                <w:sz w:val="20"/>
                <w:szCs w:val="20"/>
              </w:rPr>
            </w:pPr>
          </w:p>
        </w:tc>
        <w:tc>
          <w:tcPr>
            <w:tcW w:w="9072" w:type="dxa"/>
            <w:tcBorders>
              <w:top w:val="single" w:sz="4" w:space="0" w:color="auto"/>
              <w:left w:val="single" w:sz="4" w:space="0" w:color="auto"/>
              <w:bottom w:val="single" w:sz="4" w:space="0" w:color="auto"/>
              <w:right w:val="single" w:sz="4" w:space="0" w:color="auto"/>
            </w:tcBorders>
          </w:tcPr>
          <w:p w14:paraId="230787CF" w14:textId="77777777" w:rsidR="00661BBA" w:rsidRPr="001C3F39" w:rsidRDefault="00661BBA" w:rsidP="000162EE">
            <w:pPr>
              <w:spacing w:line="276" w:lineRule="auto"/>
              <w:jc w:val="center"/>
              <w:rPr>
                <w:rFonts w:ascii="Arial Narrow" w:hAnsi="Arial Narrow" w:cs="Arial"/>
                <w:sz w:val="20"/>
                <w:szCs w:val="20"/>
              </w:rPr>
            </w:pPr>
          </w:p>
        </w:tc>
        <w:tc>
          <w:tcPr>
            <w:tcW w:w="425" w:type="dxa"/>
            <w:tcBorders>
              <w:top w:val="single" w:sz="4" w:space="0" w:color="auto"/>
              <w:left w:val="single" w:sz="4" w:space="0" w:color="auto"/>
              <w:bottom w:val="single" w:sz="4" w:space="0" w:color="auto"/>
              <w:right w:val="single" w:sz="4" w:space="0" w:color="auto"/>
            </w:tcBorders>
          </w:tcPr>
          <w:p w14:paraId="72F1D175" w14:textId="77777777" w:rsidR="00661BBA" w:rsidRPr="001C3F39" w:rsidRDefault="00661BBA" w:rsidP="000162EE">
            <w:pPr>
              <w:spacing w:line="276" w:lineRule="auto"/>
              <w:jc w:val="center"/>
              <w:rPr>
                <w:rFonts w:ascii="Arial Narrow" w:hAnsi="Arial Narrow" w:cs="Arial"/>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41FD7DB9" w14:textId="77777777" w:rsidR="00661BBA" w:rsidRPr="001C3F39" w:rsidRDefault="00661BBA" w:rsidP="000162EE">
            <w:pPr>
              <w:spacing w:line="276" w:lineRule="auto"/>
              <w:jc w:val="center"/>
              <w:rPr>
                <w:rFonts w:ascii="Arial Narrow" w:hAnsi="Arial Narrow" w:cs="Arial"/>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7BA228A0" w14:textId="77777777" w:rsidR="00661BBA" w:rsidRPr="001C3F39" w:rsidRDefault="00661BBA" w:rsidP="000162EE">
            <w:pPr>
              <w:spacing w:line="276" w:lineRule="auto"/>
              <w:jc w:val="center"/>
              <w:rPr>
                <w:rFonts w:ascii="Arial Narrow" w:hAnsi="Arial Narrow" w:cs="Arial"/>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34CD04BD" w14:textId="266B40D0" w:rsidR="00661BBA" w:rsidRPr="001C3F39" w:rsidRDefault="00661BBA" w:rsidP="000162EE">
            <w:pPr>
              <w:spacing w:line="276" w:lineRule="auto"/>
              <w:jc w:val="center"/>
              <w:rPr>
                <w:rFonts w:ascii="Arial Narrow" w:hAnsi="Arial Narrow" w:cs="Arial"/>
                <w:b/>
                <w:sz w:val="20"/>
                <w:szCs w:val="20"/>
              </w:rPr>
            </w:pPr>
          </w:p>
        </w:tc>
      </w:tr>
      <w:tr w:rsidR="00661BBA" w:rsidRPr="001C3F39" w14:paraId="35E66864" w14:textId="77777777" w:rsidTr="00661BBA">
        <w:trPr>
          <w:trHeight w:val="284"/>
        </w:trPr>
        <w:tc>
          <w:tcPr>
            <w:tcW w:w="560" w:type="dxa"/>
            <w:gridSpan w:val="2"/>
            <w:tcBorders>
              <w:top w:val="single" w:sz="4" w:space="0" w:color="auto"/>
              <w:left w:val="single" w:sz="4" w:space="0" w:color="auto"/>
              <w:bottom w:val="single" w:sz="4" w:space="0" w:color="auto"/>
              <w:right w:val="single" w:sz="4" w:space="0" w:color="auto"/>
            </w:tcBorders>
          </w:tcPr>
          <w:p w14:paraId="61B7499C" w14:textId="77777777" w:rsidR="00661BBA" w:rsidRPr="001C3F39" w:rsidRDefault="00661BBA" w:rsidP="000162EE">
            <w:pPr>
              <w:spacing w:line="276" w:lineRule="auto"/>
              <w:rPr>
                <w:rFonts w:ascii="Arial Narrow" w:hAnsi="Arial Narrow" w:cs="Arial"/>
                <w:sz w:val="20"/>
                <w:szCs w:val="20"/>
              </w:rPr>
            </w:pPr>
            <w:r w:rsidRPr="001C3F39">
              <w:rPr>
                <w:rFonts w:ascii="Arial Narrow" w:hAnsi="Arial Narrow" w:cs="Arial"/>
                <w:sz w:val="20"/>
                <w:szCs w:val="20"/>
              </w:rPr>
              <w:t>6.</w:t>
            </w:r>
          </w:p>
        </w:tc>
        <w:tc>
          <w:tcPr>
            <w:tcW w:w="2127" w:type="dxa"/>
            <w:gridSpan w:val="2"/>
            <w:tcBorders>
              <w:top w:val="single" w:sz="4" w:space="0" w:color="auto"/>
              <w:left w:val="single" w:sz="4" w:space="0" w:color="auto"/>
              <w:bottom w:val="single" w:sz="4" w:space="0" w:color="auto"/>
              <w:right w:val="single" w:sz="4" w:space="0" w:color="auto"/>
            </w:tcBorders>
          </w:tcPr>
          <w:p w14:paraId="4F8FDF5B" w14:textId="77777777" w:rsidR="00661BBA" w:rsidRPr="001C3F39" w:rsidRDefault="00661BBA" w:rsidP="000162EE">
            <w:pPr>
              <w:spacing w:line="276" w:lineRule="auto"/>
              <w:jc w:val="center"/>
              <w:rPr>
                <w:rFonts w:ascii="Arial Narrow" w:hAnsi="Arial Narrow" w:cs="Arial"/>
                <w:sz w:val="20"/>
                <w:szCs w:val="20"/>
              </w:rPr>
            </w:pPr>
          </w:p>
        </w:tc>
        <w:tc>
          <w:tcPr>
            <w:tcW w:w="9072" w:type="dxa"/>
            <w:tcBorders>
              <w:top w:val="single" w:sz="4" w:space="0" w:color="auto"/>
              <w:left w:val="single" w:sz="4" w:space="0" w:color="auto"/>
              <w:bottom w:val="single" w:sz="4" w:space="0" w:color="auto"/>
              <w:right w:val="single" w:sz="4" w:space="0" w:color="auto"/>
            </w:tcBorders>
          </w:tcPr>
          <w:p w14:paraId="5D787F4C" w14:textId="77777777" w:rsidR="00661BBA" w:rsidRPr="001C3F39" w:rsidRDefault="00661BBA" w:rsidP="000162EE">
            <w:pPr>
              <w:spacing w:line="276" w:lineRule="auto"/>
              <w:jc w:val="center"/>
              <w:rPr>
                <w:rFonts w:ascii="Arial Narrow" w:hAnsi="Arial Narrow" w:cs="Arial"/>
                <w:sz w:val="20"/>
                <w:szCs w:val="20"/>
              </w:rPr>
            </w:pPr>
          </w:p>
        </w:tc>
        <w:tc>
          <w:tcPr>
            <w:tcW w:w="425" w:type="dxa"/>
            <w:tcBorders>
              <w:top w:val="single" w:sz="4" w:space="0" w:color="auto"/>
              <w:left w:val="single" w:sz="4" w:space="0" w:color="auto"/>
              <w:bottom w:val="single" w:sz="4" w:space="0" w:color="auto"/>
              <w:right w:val="single" w:sz="4" w:space="0" w:color="auto"/>
            </w:tcBorders>
          </w:tcPr>
          <w:p w14:paraId="72B86D42" w14:textId="77777777" w:rsidR="00661BBA" w:rsidRPr="001C3F39" w:rsidRDefault="00661BBA" w:rsidP="000162EE">
            <w:pPr>
              <w:spacing w:line="276" w:lineRule="auto"/>
              <w:jc w:val="center"/>
              <w:rPr>
                <w:rFonts w:ascii="Arial Narrow" w:hAnsi="Arial Narrow" w:cs="Arial"/>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28447756" w14:textId="77777777" w:rsidR="00661BBA" w:rsidRPr="001C3F39" w:rsidRDefault="00661BBA" w:rsidP="000162EE">
            <w:pPr>
              <w:spacing w:line="276" w:lineRule="auto"/>
              <w:jc w:val="center"/>
              <w:rPr>
                <w:rFonts w:ascii="Arial Narrow" w:hAnsi="Arial Narrow" w:cs="Arial"/>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16B43FE2" w14:textId="77777777" w:rsidR="00661BBA" w:rsidRPr="001C3F39" w:rsidRDefault="00661BBA" w:rsidP="000162EE">
            <w:pPr>
              <w:spacing w:line="276" w:lineRule="auto"/>
              <w:jc w:val="center"/>
              <w:rPr>
                <w:rFonts w:ascii="Arial Narrow" w:hAnsi="Arial Narrow" w:cs="Arial"/>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65A2E98B" w14:textId="16FD83C1" w:rsidR="00661BBA" w:rsidRPr="001C3F39" w:rsidRDefault="00661BBA" w:rsidP="000162EE">
            <w:pPr>
              <w:spacing w:line="276" w:lineRule="auto"/>
              <w:jc w:val="center"/>
              <w:rPr>
                <w:rFonts w:ascii="Arial Narrow" w:hAnsi="Arial Narrow" w:cs="Arial"/>
                <w:b/>
                <w:sz w:val="20"/>
                <w:szCs w:val="20"/>
              </w:rPr>
            </w:pPr>
          </w:p>
        </w:tc>
      </w:tr>
      <w:tr w:rsidR="00661BBA" w:rsidRPr="001C3F39" w14:paraId="2EC15CDB" w14:textId="77777777" w:rsidTr="00661BBA">
        <w:trPr>
          <w:trHeight w:val="311"/>
        </w:trPr>
        <w:tc>
          <w:tcPr>
            <w:tcW w:w="560" w:type="dxa"/>
            <w:gridSpan w:val="2"/>
            <w:tcBorders>
              <w:top w:val="single" w:sz="4" w:space="0" w:color="auto"/>
              <w:left w:val="single" w:sz="4" w:space="0" w:color="auto"/>
              <w:bottom w:val="single" w:sz="4" w:space="0" w:color="auto"/>
              <w:right w:val="single" w:sz="4" w:space="0" w:color="auto"/>
            </w:tcBorders>
          </w:tcPr>
          <w:p w14:paraId="633F9792" w14:textId="77777777" w:rsidR="00661BBA" w:rsidRPr="001C3F39" w:rsidRDefault="00661BBA" w:rsidP="000162EE">
            <w:pPr>
              <w:spacing w:line="276" w:lineRule="auto"/>
              <w:rPr>
                <w:rFonts w:ascii="Arial Narrow" w:hAnsi="Arial Narrow" w:cs="Arial"/>
                <w:sz w:val="20"/>
                <w:szCs w:val="20"/>
              </w:rPr>
            </w:pPr>
            <w:r w:rsidRPr="001C3F39">
              <w:rPr>
                <w:rFonts w:ascii="Arial Narrow" w:hAnsi="Arial Narrow" w:cs="Arial"/>
                <w:sz w:val="20"/>
                <w:szCs w:val="20"/>
              </w:rPr>
              <w:t>7.</w:t>
            </w:r>
          </w:p>
        </w:tc>
        <w:tc>
          <w:tcPr>
            <w:tcW w:w="2127" w:type="dxa"/>
            <w:gridSpan w:val="2"/>
            <w:tcBorders>
              <w:top w:val="single" w:sz="4" w:space="0" w:color="auto"/>
              <w:left w:val="single" w:sz="4" w:space="0" w:color="auto"/>
              <w:bottom w:val="single" w:sz="4" w:space="0" w:color="auto"/>
              <w:right w:val="single" w:sz="4" w:space="0" w:color="auto"/>
            </w:tcBorders>
          </w:tcPr>
          <w:p w14:paraId="19A6B4AD" w14:textId="77777777" w:rsidR="00661BBA" w:rsidRPr="001C3F39" w:rsidRDefault="00661BBA" w:rsidP="000162EE">
            <w:pPr>
              <w:spacing w:line="276" w:lineRule="auto"/>
              <w:jc w:val="center"/>
              <w:rPr>
                <w:rFonts w:ascii="Arial Narrow" w:hAnsi="Arial Narrow" w:cs="Arial"/>
                <w:sz w:val="20"/>
                <w:szCs w:val="20"/>
              </w:rPr>
            </w:pPr>
          </w:p>
        </w:tc>
        <w:tc>
          <w:tcPr>
            <w:tcW w:w="9072" w:type="dxa"/>
            <w:tcBorders>
              <w:top w:val="single" w:sz="4" w:space="0" w:color="auto"/>
              <w:left w:val="single" w:sz="4" w:space="0" w:color="auto"/>
              <w:bottom w:val="single" w:sz="4" w:space="0" w:color="auto"/>
              <w:right w:val="single" w:sz="4" w:space="0" w:color="auto"/>
            </w:tcBorders>
          </w:tcPr>
          <w:p w14:paraId="2B6E1542" w14:textId="77777777" w:rsidR="00661BBA" w:rsidRPr="001C3F39" w:rsidRDefault="00661BBA" w:rsidP="000162EE">
            <w:pPr>
              <w:spacing w:line="276" w:lineRule="auto"/>
              <w:jc w:val="center"/>
              <w:rPr>
                <w:rFonts w:ascii="Arial Narrow" w:hAnsi="Arial Narrow" w:cs="Arial"/>
                <w:sz w:val="20"/>
                <w:szCs w:val="20"/>
              </w:rPr>
            </w:pPr>
          </w:p>
        </w:tc>
        <w:tc>
          <w:tcPr>
            <w:tcW w:w="425" w:type="dxa"/>
            <w:tcBorders>
              <w:top w:val="single" w:sz="4" w:space="0" w:color="auto"/>
              <w:left w:val="single" w:sz="4" w:space="0" w:color="auto"/>
              <w:bottom w:val="single" w:sz="4" w:space="0" w:color="auto"/>
              <w:right w:val="single" w:sz="4" w:space="0" w:color="auto"/>
            </w:tcBorders>
          </w:tcPr>
          <w:p w14:paraId="39325899" w14:textId="77777777" w:rsidR="00661BBA" w:rsidRPr="001C3F39" w:rsidRDefault="00661BBA" w:rsidP="000162EE">
            <w:pPr>
              <w:spacing w:line="276" w:lineRule="auto"/>
              <w:jc w:val="center"/>
              <w:rPr>
                <w:rFonts w:ascii="Arial Narrow" w:hAnsi="Arial Narrow" w:cs="Arial"/>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5B7DB455" w14:textId="77777777" w:rsidR="00661BBA" w:rsidRPr="001C3F39" w:rsidRDefault="00661BBA" w:rsidP="000162EE">
            <w:pPr>
              <w:spacing w:line="276" w:lineRule="auto"/>
              <w:jc w:val="center"/>
              <w:rPr>
                <w:rFonts w:ascii="Arial Narrow" w:hAnsi="Arial Narrow" w:cs="Arial"/>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4D652EE0" w14:textId="77777777" w:rsidR="00661BBA" w:rsidRPr="001C3F39" w:rsidRDefault="00661BBA" w:rsidP="000162EE">
            <w:pPr>
              <w:spacing w:line="276" w:lineRule="auto"/>
              <w:jc w:val="center"/>
              <w:rPr>
                <w:rFonts w:ascii="Arial Narrow" w:hAnsi="Arial Narrow" w:cs="Arial"/>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007BF70D" w14:textId="1C03807E" w:rsidR="00661BBA" w:rsidRPr="001C3F39" w:rsidRDefault="00661BBA" w:rsidP="000162EE">
            <w:pPr>
              <w:spacing w:line="276" w:lineRule="auto"/>
              <w:jc w:val="center"/>
              <w:rPr>
                <w:rFonts w:ascii="Arial Narrow" w:hAnsi="Arial Narrow" w:cs="Arial"/>
                <w:b/>
                <w:sz w:val="20"/>
                <w:szCs w:val="20"/>
              </w:rPr>
            </w:pPr>
          </w:p>
        </w:tc>
      </w:tr>
      <w:tr w:rsidR="00661BBA" w:rsidRPr="001C3F39" w14:paraId="0C603FE0" w14:textId="77777777" w:rsidTr="00661BBA">
        <w:trPr>
          <w:trHeight w:val="284"/>
        </w:trPr>
        <w:tc>
          <w:tcPr>
            <w:tcW w:w="560" w:type="dxa"/>
            <w:gridSpan w:val="2"/>
            <w:tcBorders>
              <w:top w:val="single" w:sz="4" w:space="0" w:color="auto"/>
              <w:left w:val="single" w:sz="4" w:space="0" w:color="auto"/>
              <w:bottom w:val="single" w:sz="4" w:space="0" w:color="auto"/>
              <w:right w:val="single" w:sz="4" w:space="0" w:color="auto"/>
            </w:tcBorders>
          </w:tcPr>
          <w:p w14:paraId="4B13FAB3" w14:textId="77777777" w:rsidR="00661BBA" w:rsidRPr="001C3F39" w:rsidRDefault="00661BBA" w:rsidP="000162EE">
            <w:pPr>
              <w:spacing w:line="276" w:lineRule="auto"/>
              <w:rPr>
                <w:rFonts w:ascii="Arial Narrow" w:hAnsi="Arial Narrow" w:cs="Arial"/>
                <w:sz w:val="20"/>
                <w:szCs w:val="20"/>
              </w:rPr>
            </w:pPr>
            <w:r w:rsidRPr="001C3F39">
              <w:rPr>
                <w:rFonts w:ascii="Arial Narrow" w:hAnsi="Arial Narrow" w:cs="Arial"/>
                <w:sz w:val="20"/>
                <w:szCs w:val="20"/>
              </w:rPr>
              <w:t>8.</w:t>
            </w:r>
          </w:p>
        </w:tc>
        <w:tc>
          <w:tcPr>
            <w:tcW w:w="2127" w:type="dxa"/>
            <w:gridSpan w:val="2"/>
            <w:tcBorders>
              <w:top w:val="single" w:sz="4" w:space="0" w:color="auto"/>
              <w:left w:val="single" w:sz="4" w:space="0" w:color="auto"/>
              <w:bottom w:val="single" w:sz="4" w:space="0" w:color="auto"/>
              <w:right w:val="single" w:sz="4" w:space="0" w:color="auto"/>
            </w:tcBorders>
          </w:tcPr>
          <w:p w14:paraId="588592C2" w14:textId="77777777" w:rsidR="00661BBA" w:rsidRPr="001C3F39" w:rsidRDefault="00661BBA" w:rsidP="000162EE">
            <w:pPr>
              <w:spacing w:line="276" w:lineRule="auto"/>
              <w:jc w:val="center"/>
              <w:rPr>
                <w:rFonts w:ascii="Arial Narrow" w:hAnsi="Arial Narrow" w:cs="Arial"/>
                <w:sz w:val="20"/>
                <w:szCs w:val="20"/>
              </w:rPr>
            </w:pPr>
          </w:p>
        </w:tc>
        <w:tc>
          <w:tcPr>
            <w:tcW w:w="9072" w:type="dxa"/>
            <w:tcBorders>
              <w:top w:val="single" w:sz="4" w:space="0" w:color="auto"/>
              <w:left w:val="single" w:sz="4" w:space="0" w:color="auto"/>
              <w:bottom w:val="single" w:sz="4" w:space="0" w:color="auto"/>
              <w:right w:val="single" w:sz="4" w:space="0" w:color="auto"/>
            </w:tcBorders>
          </w:tcPr>
          <w:p w14:paraId="175C0A06" w14:textId="77777777" w:rsidR="00661BBA" w:rsidRPr="001C3F39" w:rsidRDefault="00661BBA" w:rsidP="000162EE">
            <w:pPr>
              <w:spacing w:line="276" w:lineRule="auto"/>
              <w:jc w:val="center"/>
              <w:rPr>
                <w:rFonts w:ascii="Arial Narrow" w:hAnsi="Arial Narrow" w:cs="Arial"/>
                <w:sz w:val="20"/>
                <w:szCs w:val="20"/>
              </w:rPr>
            </w:pPr>
          </w:p>
        </w:tc>
        <w:tc>
          <w:tcPr>
            <w:tcW w:w="425" w:type="dxa"/>
            <w:tcBorders>
              <w:top w:val="single" w:sz="4" w:space="0" w:color="auto"/>
              <w:left w:val="single" w:sz="4" w:space="0" w:color="auto"/>
              <w:bottom w:val="single" w:sz="4" w:space="0" w:color="auto"/>
              <w:right w:val="single" w:sz="4" w:space="0" w:color="auto"/>
            </w:tcBorders>
          </w:tcPr>
          <w:p w14:paraId="40F95116" w14:textId="77777777" w:rsidR="00661BBA" w:rsidRPr="001C3F39" w:rsidRDefault="00661BBA" w:rsidP="000162EE">
            <w:pPr>
              <w:spacing w:line="276" w:lineRule="auto"/>
              <w:jc w:val="center"/>
              <w:rPr>
                <w:rFonts w:ascii="Arial Narrow" w:hAnsi="Arial Narrow" w:cs="Arial"/>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37A888B7" w14:textId="77777777" w:rsidR="00661BBA" w:rsidRPr="001C3F39" w:rsidRDefault="00661BBA" w:rsidP="000162EE">
            <w:pPr>
              <w:spacing w:line="276" w:lineRule="auto"/>
              <w:jc w:val="center"/>
              <w:rPr>
                <w:rFonts w:ascii="Arial Narrow" w:hAnsi="Arial Narrow" w:cs="Arial"/>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27B3F2BC" w14:textId="77777777" w:rsidR="00661BBA" w:rsidRPr="001C3F39" w:rsidRDefault="00661BBA" w:rsidP="000162EE">
            <w:pPr>
              <w:spacing w:line="276" w:lineRule="auto"/>
              <w:jc w:val="center"/>
              <w:rPr>
                <w:rFonts w:ascii="Arial Narrow" w:hAnsi="Arial Narrow" w:cs="Arial"/>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5791B882" w14:textId="3DC41DB1" w:rsidR="00661BBA" w:rsidRPr="001C3F39" w:rsidRDefault="00661BBA" w:rsidP="000162EE">
            <w:pPr>
              <w:spacing w:line="276" w:lineRule="auto"/>
              <w:jc w:val="center"/>
              <w:rPr>
                <w:rFonts w:ascii="Arial Narrow" w:hAnsi="Arial Narrow" w:cs="Arial"/>
                <w:b/>
                <w:sz w:val="20"/>
                <w:szCs w:val="20"/>
              </w:rPr>
            </w:pPr>
          </w:p>
        </w:tc>
      </w:tr>
      <w:tr w:rsidR="00661BBA" w:rsidRPr="001C3F39" w14:paraId="659AAA7F" w14:textId="77777777" w:rsidTr="00661BBA">
        <w:trPr>
          <w:trHeight w:val="284"/>
        </w:trPr>
        <w:tc>
          <w:tcPr>
            <w:tcW w:w="560" w:type="dxa"/>
            <w:gridSpan w:val="2"/>
            <w:tcBorders>
              <w:top w:val="single" w:sz="4" w:space="0" w:color="auto"/>
              <w:left w:val="single" w:sz="4" w:space="0" w:color="auto"/>
              <w:bottom w:val="single" w:sz="4" w:space="0" w:color="auto"/>
              <w:right w:val="single" w:sz="4" w:space="0" w:color="auto"/>
            </w:tcBorders>
          </w:tcPr>
          <w:p w14:paraId="637F3663" w14:textId="77777777" w:rsidR="00661BBA" w:rsidRPr="001C3F39" w:rsidRDefault="00661BBA" w:rsidP="000162EE">
            <w:pPr>
              <w:spacing w:line="276" w:lineRule="auto"/>
              <w:rPr>
                <w:rFonts w:ascii="Arial Narrow" w:hAnsi="Arial Narrow" w:cs="Arial"/>
                <w:sz w:val="20"/>
                <w:szCs w:val="20"/>
              </w:rPr>
            </w:pPr>
            <w:r w:rsidRPr="001C3F39">
              <w:rPr>
                <w:rFonts w:ascii="Arial Narrow" w:hAnsi="Arial Narrow" w:cs="Arial"/>
                <w:sz w:val="20"/>
                <w:szCs w:val="20"/>
              </w:rPr>
              <w:t>9.</w:t>
            </w:r>
          </w:p>
        </w:tc>
        <w:tc>
          <w:tcPr>
            <w:tcW w:w="2127" w:type="dxa"/>
            <w:gridSpan w:val="2"/>
            <w:tcBorders>
              <w:top w:val="single" w:sz="4" w:space="0" w:color="auto"/>
              <w:left w:val="single" w:sz="4" w:space="0" w:color="auto"/>
              <w:bottom w:val="single" w:sz="4" w:space="0" w:color="auto"/>
              <w:right w:val="single" w:sz="4" w:space="0" w:color="auto"/>
            </w:tcBorders>
          </w:tcPr>
          <w:p w14:paraId="22564EC8" w14:textId="77777777" w:rsidR="00661BBA" w:rsidRPr="001C3F39" w:rsidRDefault="00661BBA" w:rsidP="000162EE">
            <w:pPr>
              <w:spacing w:line="276" w:lineRule="auto"/>
              <w:jc w:val="center"/>
              <w:rPr>
                <w:rFonts w:ascii="Arial Narrow" w:hAnsi="Arial Narrow" w:cs="Arial"/>
                <w:sz w:val="20"/>
                <w:szCs w:val="20"/>
              </w:rPr>
            </w:pPr>
          </w:p>
        </w:tc>
        <w:tc>
          <w:tcPr>
            <w:tcW w:w="9072" w:type="dxa"/>
            <w:tcBorders>
              <w:top w:val="single" w:sz="4" w:space="0" w:color="auto"/>
              <w:left w:val="single" w:sz="4" w:space="0" w:color="auto"/>
              <w:bottom w:val="single" w:sz="4" w:space="0" w:color="auto"/>
              <w:right w:val="single" w:sz="4" w:space="0" w:color="auto"/>
            </w:tcBorders>
          </w:tcPr>
          <w:p w14:paraId="641907D3" w14:textId="77777777" w:rsidR="00661BBA" w:rsidRPr="001C3F39" w:rsidRDefault="00661BBA" w:rsidP="000162EE">
            <w:pPr>
              <w:spacing w:line="276" w:lineRule="auto"/>
              <w:jc w:val="center"/>
              <w:rPr>
                <w:rFonts w:ascii="Arial Narrow" w:hAnsi="Arial Narrow" w:cs="Arial"/>
                <w:sz w:val="20"/>
                <w:szCs w:val="20"/>
              </w:rPr>
            </w:pPr>
          </w:p>
        </w:tc>
        <w:tc>
          <w:tcPr>
            <w:tcW w:w="425" w:type="dxa"/>
            <w:tcBorders>
              <w:top w:val="single" w:sz="4" w:space="0" w:color="auto"/>
              <w:left w:val="single" w:sz="4" w:space="0" w:color="auto"/>
              <w:bottom w:val="single" w:sz="4" w:space="0" w:color="auto"/>
              <w:right w:val="single" w:sz="4" w:space="0" w:color="auto"/>
            </w:tcBorders>
          </w:tcPr>
          <w:p w14:paraId="2F4E1A32" w14:textId="77777777" w:rsidR="00661BBA" w:rsidRPr="001C3F39" w:rsidRDefault="00661BBA" w:rsidP="000162EE">
            <w:pPr>
              <w:spacing w:line="276" w:lineRule="auto"/>
              <w:jc w:val="center"/>
              <w:rPr>
                <w:rFonts w:ascii="Arial Narrow" w:hAnsi="Arial Narrow" w:cs="Arial"/>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624FC342" w14:textId="77777777" w:rsidR="00661BBA" w:rsidRPr="001C3F39" w:rsidRDefault="00661BBA" w:rsidP="000162EE">
            <w:pPr>
              <w:spacing w:line="276" w:lineRule="auto"/>
              <w:jc w:val="center"/>
              <w:rPr>
                <w:rFonts w:ascii="Arial Narrow" w:hAnsi="Arial Narrow" w:cs="Arial"/>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1E472026" w14:textId="77777777" w:rsidR="00661BBA" w:rsidRPr="001C3F39" w:rsidRDefault="00661BBA" w:rsidP="000162EE">
            <w:pPr>
              <w:spacing w:line="276" w:lineRule="auto"/>
              <w:jc w:val="center"/>
              <w:rPr>
                <w:rFonts w:ascii="Arial Narrow" w:hAnsi="Arial Narrow" w:cs="Arial"/>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2902A5AD" w14:textId="3D73CB32" w:rsidR="00661BBA" w:rsidRPr="001C3F39" w:rsidRDefault="00661BBA" w:rsidP="000162EE">
            <w:pPr>
              <w:spacing w:line="276" w:lineRule="auto"/>
              <w:jc w:val="center"/>
              <w:rPr>
                <w:rFonts w:ascii="Arial Narrow" w:hAnsi="Arial Narrow" w:cs="Arial"/>
                <w:b/>
                <w:sz w:val="20"/>
                <w:szCs w:val="20"/>
              </w:rPr>
            </w:pPr>
          </w:p>
        </w:tc>
      </w:tr>
      <w:tr w:rsidR="00661BBA" w:rsidRPr="001C3F39" w14:paraId="209B802F" w14:textId="77777777" w:rsidTr="00661BBA">
        <w:trPr>
          <w:trHeight w:val="284"/>
        </w:trPr>
        <w:tc>
          <w:tcPr>
            <w:tcW w:w="560" w:type="dxa"/>
            <w:gridSpan w:val="2"/>
            <w:tcBorders>
              <w:top w:val="single" w:sz="4" w:space="0" w:color="auto"/>
              <w:left w:val="single" w:sz="4" w:space="0" w:color="auto"/>
              <w:bottom w:val="single" w:sz="4" w:space="0" w:color="auto"/>
              <w:right w:val="single" w:sz="4" w:space="0" w:color="auto"/>
            </w:tcBorders>
          </w:tcPr>
          <w:p w14:paraId="798BC35E" w14:textId="77777777" w:rsidR="00661BBA" w:rsidRPr="001C3F39" w:rsidRDefault="00661BBA" w:rsidP="000162EE">
            <w:pPr>
              <w:spacing w:line="276" w:lineRule="auto"/>
              <w:rPr>
                <w:rFonts w:ascii="Arial Narrow" w:hAnsi="Arial Narrow" w:cs="Arial"/>
                <w:sz w:val="20"/>
                <w:szCs w:val="20"/>
              </w:rPr>
            </w:pPr>
            <w:r w:rsidRPr="001C3F39">
              <w:rPr>
                <w:rFonts w:ascii="Arial Narrow" w:hAnsi="Arial Narrow" w:cs="Arial"/>
                <w:sz w:val="20"/>
                <w:szCs w:val="20"/>
              </w:rPr>
              <w:t>10.</w:t>
            </w:r>
          </w:p>
        </w:tc>
        <w:tc>
          <w:tcPr>
            <w:tcW w:w="2127" w:type="dxa"/>
            <w:gridSpan w:val="2"/>
            <w:tcBorders>
              <w:top w:val="single" w:sz="4" w:space="0" w:color="auto"/>
              <w:left w:val="single" w:sz="4" w:space="0" w:color="auto"/>
              <w:bottom w:val="single" w:sz="4" w:space="0" w:color="auto"/>
              <w:right w:val="single" w:sz="4" w:space="0" w:color="auto"/>
            </w:tcBorders>
          </w:tcPr>
          <w:p w14:paraId="01D2E94F" w14:textId="77777777" w:rsidR="00661BBA" w:rsidRPr="001C3F39" w:rsidRDefault="00661BBA" w:rsidP="000162EE">
            <w:pPr>
              <w:spacing w:line="276" w:lineRule="auto"/>
              <w:jc w:val="center"/>
              <w:rPr>
                <w:rFonts w:ascii="Arial Narrow" w:hAnsi="Arial Narrow" w:cs="Arial"/>
                <w:sz w:val="20"/>
                <w:szCs w:val="20"/>
              </w:rPr>
            </w:pPr>
          </w:p>
        </w:tc>
        <w:tc>
          <w:tcPr>
            <w:tcW w:w="9072" w:type="dxa"/>
            <w:tcBorders>
              <w:top w:val="single" w:sz="4" w:space="0" w:color="auto"/>
              <w:left w:val="single" w:sz="4" w:space="0" w:color="auto"/>
              <w:bottom w:val="single" w:sz="4" w:space="0" w:color="auto"/>
              <w:right w:val="single" w:sz="4" w:space="0" w:color="auto"/>
            </w:tcBorders>
          </w:tcPr>
          <w:p w14:paraId="134D2E6E" w14:textId="77777777" w:rsidR="00661BBA" w:rsidRPr="001C3F39" w:rsidRDefault="00661BBA" w:rsidP="000162EE">
            <w:pPr>
              <w:spacing w:line="276" w:lineRule="auto"/>
              <w:jc w:val="center"/>
              <w:rPr>
                <w:rFonts w:ascii="Arial Narrow" w:hAnsi="Arial Narrow" w:cs="Arial"/>
                <w:sz w:val="20"/>
                <w:szCs w:val="20"/>
              </w:rPr>
            </w:pPr>
          </w:p>
        </w:tc>
        <w:tc>
          <w:tcPr>
            <w:tcW w:w="425" w:type="dxa"/>
            <w:tcBorders>
              <w:top w:val="single" w:sz="4" w:space="0" w:color="auto"/>
              <w:left w:val="single" w:sz="4" w:space="0" w:color="auto"/>
              <w:bottom w:val="single" w:sz="4" w:space="0" w:color="auto"/>
              <w:right w:val="single" w:sz="4" w:space="0" w:color="auto"/>
            </w:tcBorders>
          </w:tcPr>
          <w:p w14:paraId="12FAE451" w14:textId="77777777" w:rsidR="00661BBA" w:rsidRPr="001C3F39" w:rsidRDefault="00661BBA" w:rsidP="000162EE">
            <w:pPr>
              <w:spacing w:line="276" w:lineRule="auto"/>
              <w:jc w:val="center"/>
              <w:rPr>
                <w:rFonts w:ascii="Arial Narrow" w:hAnsi="Arial Narrow" w:cs="Arial"/>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3E15C44D" w14:textId="77777777" w:rsidR="00661BBA" w:rsidRPr="001C3F39" w:rsidRDefault="00661BBA" w:rsidP="000162EE">
            <w:pPr>
              <w:spacing w:line="276" w:lineRule="auto"/>
              <w:jc w:val="center"/>
              <w:rPr>
                <w:rFonts w:ascii="Arial Narrow" w:hAnsi="Arial Narrow" w:cs="Arial"/>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53EED052" w14:textId="77777777" w:rsidR="00661BBA" w:rsidRPr="001C3F39" w:rsidRDefault="00661BBA" w:rsidP="000162EE">
            <w:pPr>
              <w:spacing w:line="276" w:lineRule="auto"/>
              <w:jc w:val="center"/>
              <w:rPr>
                <w:rFonts w:ascii="Arial Narrow" w:hAnsi="Arial Narrow" w:cs="Arial"/>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6418A5BF" w14:textId="29A90342" w:rsidR="00661BBA" w:rsidRPr="001C3F39" w:rsidRDefault="00661BBA" w:rsidP="000162EE">
            <w:pPr>
              <w:spacing w:line="276" w:lineRule="auto"/>
              <w:jc w:val="center"/>
              <w:rPr>
                <w:rFonts w:ascii="Arial Narrow" w:hAnsi="Arial Narrow" w:cs="Arial"/>
                <w:b/>
                <w:sz w:val="20"/>
                <w:szCs w:val="20"/>
              </w:rPr>
            </w:pPr>
          </w:p>
        </w:tc>
      </w:tr>
      <w:tr w:rsidR="00493511" w:rsidRPr="001C3F39" w14:paraId="7FE63C76" w14:textId="77777777" w:rsidTr="00661BBA">
        <w:trPr>
          <w:trHeight w:val="284"/>
        </w:trPr>
        <w:tc>
          <w:tcPr>
            <w:tcW w:w="560" w:type="dxa"/>
            <w:gridSpan w:val="2"/>
            <w:tcBorders>
              <w:top w:val="single" w:sz="4" w:space="0" w:color="auto"/>
              <w:left w:val="single" w:sz="4" w:space="0" w:color="auto"/>
              <w:bottom w:val="single" w:sz="4" w:space="0" w:color="auto"/>
              <w:right w:val="single" w:sz="4" w:space="0" w:color="auto"/>
            </w:tcBorders>
          </w:tcPr>
          <w:p w14:paraId="123B2934" w14:textId="57B407C0" w:rsidR="00493511" w:rsidRPr="001C3F39" w:rsidRDefault="00493511" w:rsidP="000162EE">
            <w:pPr>
              <w:spacing w:line="276" w:lineRule="auto"/>
              <w:rPr>
                <w:rFonts w:ascii="Arial Narrow" w:hAnsi="Arial Narrow" w:cs="Arial"/>
                <w:sz w:val="20"/>
                <w:szCs w:val="20"/>
              </w:rPr>
            </w:pPr>
            <w:r>
              <w:rPr>
                <w:rFonts w:ascii="Arial Narrow" w:hAnsi="Arial Narrow" w:cs="Arial"/>
                <w:sz w:val="20"/>
                <w:szCs w:val="20"/>
              </w:rPr>
              <w:t>11.</w:t>
            </w:r>
          </w:p>
        </w:tc>
        <w:tc>
          <w:tcPr>
            <w:tcW w:w="2127" w:type="dxa"/>
            <w:gridSpan w:val="2"/>
            <w:tcBorders>
              <w:top w:val="single" w:sz="4" w:space="0" w:color="auto"/>
              <w:left w:val="single" w:sz="4" w:space="0" w:color="auto"/>
              <w:bottom w:val="single" w:sz="4" w:space="0" w:color="auto"/>
              <w:right w:val="single" w:sz="4" w:space="0" w:color="auto"/>
            </w:tcBorders>
          </w:tcPr>
          <w:p w14:paraId="02A85C7A" w14:textId="77777777" w:rsidR="00493511" w:rsidRPr="001C3F39" w:rsidRDefault="00493511" w:rsidP="000162EE">
            <w:pPr>
              <w:spacing w:line="276" w:lineRule="auto"/>
              <w:jc w:val="center"/>
              <w:rPr>
                <w:rFonts w:ascii="Arial Narrow" w:hAnsi="Arial Narrow" w:cs="Arial"/>
                <w:sz w:val="20"/>
                <w:szCs w:val="20"/>
              </w:rPr>
            </w:pPr>
          </w:p>
        </w:tc>
        <w:tc>
          <w:tcPr>
            <w:tcW w:w="9072" w:type="dxa"/>
            <w:tcBorders>
              <w:top w:val="single" w:sz="4" w:space="0" w:color="auto"/>
              <w:left w:val="single" w:sz="4" w:space="0" w:color="auto"/>
              <w:bottom w:val="single" w:sz="4" w:space="0" w:color="auto"/>
              <w:right w:val="single" w:sz="4" w:space="0" w:color="auto"/>
            </w:tcBorders>
          </w:tcPr>
          <w:p w14:paraId="0FF06AB9" w14:textId="77777777" w:rsidR="00493511" w:rsidRPr="001C3F39" w:rsidRDefault="00493511" w:rsidP="000162EE">
            <w:pPr>
              <w:spacing w:line="276" w:lineRule="auto"/>
              <w:jc w:val="center"/>
              <w:rPr>
                <w:rFonts w:ascii="Arial Narrow" w:hAnsi="Arial Narrow" w:cs="Arial"/>
                <w:sz w:val="20"/>
                <w:szCs w:val="20"/>
              </w:rPr>
            </w:pPr>
          </w:p>
        </w:tc>
        <w:tc>
          <w:tcPr>
            <w:tcW w:w="425" w:type="dxa"/>
            <w:tcBorders>
              <w:top w:val="single" w:sz="4" w:space="0" w:color="auto"/>
              <w:left w:val="single" w:sz="4" w:space="0" w:color="auto"/>
              <w:bottom w:val="single" w:sz="4" w:space="0" w:color="auto"/>
              <w:right w:val="single" w:sz="4" w:space="0" w:color="auto"/>
            </w:tcBorders>
          </w:tcPr>
          <w:p w14:paraId="153AE9BE" w14:textId="77777777" w:rsidR="00493511" w:rsidRPr="001C3F39" w:rsidRDefault="00493511" w:rsidP="000162EE">
            <w:pPr>
              <w:spacing w:line="276" w:lineRule="auto"/>
              <w:jc w:val="center"/>
              <w:rPr>
                <w:rFonts w:ascii="Arial Narrow" w:hAnsi="Arial Narrow" w:cs="Arial"/>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1025E0CA" w14:textId="77777777" w:rsidR="00493511" w:rsidRPr="001C3F39" w:rsidRDefault="00493511" w:rsidP="000162EE">
            <w:pPr>
              <w:spacing w:line="276" w:lineRule="auto"/>
              <w:jc w:val="center"/>
              <w:rPr>
                <w:rFonts w:ascii="Arial Narrow" w:hAnsi="Arial Narrow" w:cs="Arial"/>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182D52CB" w14:textId="77777777" w:rsidR="00493511" w:rsidRPr="001C3F39" w:rsidRDefault="00493511" w:rsidP="000162EE">
            <w:pPr>
              <w:spacing w:line="276" w:lineRule="auto"/>
              <w:jc w:val="center"/>
              <w:rPr>
                <w:rFonts w:ascii="Arial Narrow" w:hAnsi="Arial Narrow" w:cs="Arial"/>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1DCDEC12" w14:textId="77777777" w:rsidR="00493511" w:rsidRPr="001C3F39" w:rsidRDefault="00493511" w:rsidP="000162EE">
            <w:pPr>
              <w:spacing w:line="276" w:lineRule="auto"/>
              <w:jc w:val="center"/>
              <w:rPr>
                <w:rFonts w:ascii="Arial Narrow" w:hAnsi="Arial Narrow" w:cs="Arial"/>
                <w:b/>
                <w:sz w:val="20"/>
                <w:szCs w:val="20"/>
              </w:rPr>
            </w:pPr>
          </w:p>
        </w:tc>
      </w:tr>
      <w:tr w:rsidR="00493511" w:rsidRPr="001C3F39" w14:paraId="6D0B27BA" w14:textId="77777777" w:rsidTr="00661BBA">
        <w:trPr>
          <w:trHeight w:val="284"/>
        </w:trPr>
        <w:tc>
          <w:tcPr>
            <w:tcW w:w="560" w:type="dxa"/>
            <w:gridSpan w:val="2"/>
            <w:tcBorders>
              <w:top w:val="single" w:sz="4" w:space="0" w:color="auto"/>
              <w:left w:val="single" w:sz="4" w:space="0" w:color="auto"/>
              <w:bottom w:val="single" w:sz="4" w:space="0" w:color="auto"/>
              <w:right w:val="single" w:sz="4" w:space="0" w:color="auto"/>
            </w:tcBorders>
          </w:tcPr>
          <w:p w14:paraId="3EAA7779" w14:textId="64744424" w:rsidR="00493511" w:rsidRPr="001C3F39" w:rsidRDefault="00493511" w:rsidP="000162EE">
            <w:pPr>
              <w:spacing w:line="276" w:lineRule="auto"/>
              <w:rPr>
                <w:rFonts w:ascii="Arial Narrow" w:hAnsi="Arial Narrow" w:cs="Arial"/>
                <w:sz w:val="20"/>
                <w:szCs w:val="20"/>
              </w:rPr>
            </w:pPr>
            <w:r>
              <w:rPr>
                <w:rFonts w:ascii="Arial Narrow" w:hAnsi="Arial Narrow" w:cs="Arial"/>
                <w:sz w:val="20"/>
                <w:szCs w:val="20"/>
              </w:rPr>
              <w:t>12.</w:t>
            </w:r>
          </w:p>
        </w:tc>
        <w:tc>
          <w:tcPr>
            <w:tcW w:w="2127" w:type="dxa"/>
            <w:gridSpan w:val="2"/>
            <w:tcBorders>
              <w:top w:val="single" w:sz="4" w:space="0" w:color="auto"/>
              <w:left w:val="single" w:sz="4" w:space="0" w:color="auto"/>
              <w:bottom w:val="single" w:sz="4" w:space="0" w:color="auto"/>
              <w:right w:val="single" w:sz="4" w:space="0" w:color="auto"/>
            </w:tcBorders>
          </w:tcPr>
          <w:p w14:paraId="2CB6397F" w14:textId="77777777" w:rsidR="00493511" w:rsidRPr="001C3F39" w:rsidRDefault="00493511" w:rsidP="000162EE">
            <w:pPr>
              <w:spacing w:line="276" w:lineRule="auto"/>
              <w:jc w:val="center"/>
              <w:rPr>
                <w:rFonts w:ascii="Arial Narrow" w:hAnsi="Arial Narrow" w:cs="Arial"/>
                <w:sz w:val="20"/>
                <w:szCs w:val="20"/>
              </w:rPr>
            </w:pPr>
          </w:p>
        </w:tc>
        <w:tc>
          <w:tcPr>
            <w:tcW w:w="9072" w:type="dxa"/>
            <w:tcBorders>
              <w:top w:val="single" w:sz="4" w:space="0" w:color="auto"/>
              <w:left w:val="single" w:sz="4" w:space="0" w:color="auto"/>
              <w:bottom w:val="single" w:sz="4" w:space="0" w:color="auto"/>
              <w:right w:val="single" w:sz="4" w:space="0" w:color="auto"/>
            </w:tcBorders>
          </w:tcPr>
          <w:p w14:paraId="65C87D20" w14:textId="77777777" w:rsidR="00493511" w:rsidRPr="001C3F39" w:rsidRDefault="00493511" w:rsidP="000162EE">
            <w:pPr>
              <w:spacing w:line="276" w:lineRule="auto"/>
              <w:jc w:val="center"/>
              <w:rPr>
                <w:rFonts w:ascii="Arial Narrow" w:hAnsi="Arial Narrow" w:cs="Arial"/>
                <w:sz w:val="20"/>
                <w:szCs w:val="20"/>
              </w:rPr>
            </w:pPr>
          </w:p>
        </w:tc>
        <w:tc>
          <w:tcPr>
            <w:tcW w:w="425" w:type="dxa"/>
            <w:tcBorders>
              <w:top w:val="single" w:sz="4" w:space="0" w:color="auto"/>
              <w:left w:val="single" w:sz="4" w:space="0" w:color="auto"/>
              <w:bottom w:val="single" w:sz="4" w:space="0" w:color="auto"/>
              <w:right w:val="single" w:sz="4" w:space="0" w:color="auto"/>
            </w:tcBorders>
          </w:tcPr>
          <w:p w14:paraId="5775131C" w14:textId="77777777" w:rsidR="00493511" w:rsidRPr="001C3F39" w:rsidRDefault="00493511" w:rsidP="000162EE">
            <w:pPr>
              <w:spacing w:line="276" w:lineRule="auto"/>
              <w:jc w:val="center"/>
              <w:rPr>
                <w:rFonts w:ascii="Arial Narrow" w:hAnsi="Arial Narrow" w:cs="Arial"/>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416AF4E2" w14:textId="77777777" w:rsidR="00493511" w:rsidRPr="001C3F39" w:rsidRDefault="00493511" w:rsidP="000162EE">
            <w:pPr>
              <w:spacing w:line="276" w:lineRule="auto"/>
              <w:jc w:val="center"/>
              <w:rPr>
                <w:rFonts w:ascii="Arial Narrow" w:hAnsi="Arial Narrow" w:cs="Arial"/>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3F416887" w14:textId="77777777" w:rsidR="00493511" w:rsidRPr="001C3F39" w:rsidRDefault="00493511" w:rsidP="000162EE">
            <w:pPr>
              <w:spacing w:line="276" w:lineRule="auto"/>
              <w:jc w:val="center"/>
              <w:rPr>
                <w:rFonts w:ascii="Arial Narrow" w:hAnsi="Arial Narrow" w:cs="Arial"/>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4B53E87F" w14:textId="77777777" w:rsidR="00493511" w:rsidRPr="001C3F39" w:rsidRDefault="00493511" w:rsidP="000162EE">
            <w:pPr>
              <w:spacing w:line="276" w:lineRule="auto"/>
              <w:jc w:val="center"/>
              <w:rPr>
                <w:rFonts w:ascii="Arial Narrow" w:hAnsi="Arial Narrow" w:cs="Arial"/>
                <w:b/>
                <w:sz w:val="20"/>
                <w:szCs w:val="20"/>
              </w:rPr>
            </w:pPr>
          </w:p>
        </w:tc>
      </w:tr>
      <w:tr w:rsidR="00493511" w:rsidRPr="001C3F39" w14:paraId="7DC3DB73" w14:textId="77777777" w:rsidTr="00661BBA">
        <w:trPr>
          <w:trHeight w:val="284"/>
        </w:trPr>
        <w:tc>
          <w:tcPr>
            <w:tcW w:w="560" w:type="dxa"/>
            <w:gridSpan w:val="2"/>
            <w:tcBorders>
              <w:top w:val="single" w:sz="4" w:space="0" w:color="auto"/>
              <w:left w:val="single" w:sz="4" w:space="0" w:color="auto"/>
              <w:bottom w:val="single" w:sz="4" w:space="0" w:color="auto"/>
              <w:right w:val="single" w:sz="4" w:space="0" w:color="auto"/>
            </w:tcBorders>
          </w:tcPr>
          <w:p w14:paraId="5FFFF15F" w14:textId="6536F476" w:rsidR="00493511" w:rsidRPr="001C3F39" w:rsidRDefault="00493511" w:rsidP="000162EE">
            <w:pPr>
              <w:spacing w:line="276" w:lineRule="auto"/>
              <w:rPr>
                <w:rFonts w:ascii="Arial Narrow" w:hAnsi="Arial Narrow" w:cs="Arial"/>
                <w:sz w:val="20"/>
                <w:szCs w:val="20"/>
              </w:rPr>
            </w:pPr>
            <w:r>
              <w:rPr>
                <w:rFonts w:ascii="Arial Narrow" w:hAnsi="Arial Narrow" w:cs="Arial"/>
                <w:sz w:val="20"/>
                <w:szCs w:val="20"/>
              </w:rPr>
              <w:t>13.</w:t>
            </w:r>
          </w:p>
        </w:tc>
        <w:tc>
          <w:tcPr>
            <w:tcW w:w="2127" w:type="dxa"/>
            <w:gridSpan w:val="2"/>
            <w:tcBorders>
              <w:top w:val="single" w:sz="4" w:space="0" w:color="auto"/>
              <w:left w:val="single" w:sz="4" w:space="0" w:color="auto"/>
              <w:bottom w:val="single" w:sz="4" w:space="0" w:color="auto"/>
              <w:right w:val="single" w:sz="4" w:space="0" w:color="auto"/>
            </w:tcBorders>
          </w:tcPr>
          <w:p w14:paraId="78DBAB71" w14:textId="77777777" w:rsidR="00493511" w:rsidRPr="001C3F39" w:rsidRDefault="00493511" w:rsidP="000162EE">
            <w:pPr>
              <w:spacing w:line="276" w:lineRule="auto"/>
              <w:jc w:val="center"/>
              <w:rPr>
                <w:rFonts w:ascii="Arial Narrow" w:hAnsi="Arial Narrow" w:cs="Arial"/>
                <w:sz w:val="20"/>
                <w:szCs w:val="20"/>
              </w:rPr>
            </w:pPr>
          </w:p>
        </w:tc>
        <w:tc>
          <w:tcPr>
            <w:tcW w:w="9072" w:type="dxa"/>
            <w:tcBorders>
              <w:top w:val="single" w:sz="4" w:space="0" w:color="auto"/>
              <w:left w:val="single" w:sz="4" w:space="0" w:color="auto"/>
              <w:bottom w:val="single" w:sz="4" w:space="0" w:color="auto"/>
              <w:right w:val="single" w:sz="4" w:space="0" w:color="auto"/>
            </w:tcBorders>
          </w:tcPr>
          <w:p w14:paraId="1E4CF767" w14:textId="77777777" w:rsidR="00493511" w:rsidRPr="001C3F39" w:rsidRDefault="00493511" w:rsidP="000162EE">
            <w:pPr>
              <w:spacing w:line="276" w:lineRule="auto"/>
              <w:jc w:val="center"/>
              <w:rPr>
                <w:rFonts w:ascii="Arial Narrow" w:hAnsi="Arial Narrow" w:cs="Arial"/>
                <w:sz w:val="20"/>
                <w:szCs w:val="20"/>
              </w:rPr>
            </w:pPr>
          </w:p>
        </w:tc>
        <w:tc>
          <w:tcPr>
            <w:tcW w:w="425" w:type="dxa"/>
            <w:tcBorders>
              <w:top w:val="single" w:sz="4" w:space="0" w:color="auto"/>
              <w:left w:val="single" w:sz="4" w:space="0" w:color="auto"/>
              <w:bottom w:val="single" w:sz="4" w:space="0" w:color="auto"/>
              <w:right w:val="single" w:sz="4" w:space="0" w:color="auto"/>
            </w:tcBorders>
          </w:tcPr>
          <w:p w14:paraId="09BBECE2" w14:textId="77777777" w:rsidR="00493511" w:rsidRPr="001C3F39" w:rsidRDefault="00493511" w:rsidP="000162EE">
            <w:pPr>
              <w:spacing w:line="276" w:lineRule="auto"/>
              <w:jc w:val="center"/>
              <w:rPr>
                <w:rFonts w:ascii="Arial Narrow" w:hAnsi="Arial Narrow" w:cs="Arial"/>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097B5200" w14:textId="77777777" w:rsidR="00493511" w:rsidRPr="001C3F39" w:rsidRDefault="00493511" w:rsidP="000162EE">
            <w:pPr>
              <w:spacing w:line="276" w:lineRule="auto"/>
              <w:jc w:val="center"/>
              <w:rPr>
                <w:rFonts w:ascii="Arial Narrow" w:hAnsi="Arial Narrow" w:cs="Arial"/>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5B0590CE" w14:textId="77777777" w:rsidR="00493511" w:rsidRPr="001C3F39" w:rsidRDefault="00493511" w:rsidP="000162EE">
            <w:pPr>
              <w:spacing w:line="276" w:lineRule="auto"/>
              <w:jc w:val="center"/>
              <w:rPr>
                <w:rFonts w:ascii="Arial Narrow" w:hAnsi="Arial Narrow" w:cs="Arial"/>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7F91219F" w14:textId="77777777" w:rsidR="00493511" w:rsidRPr="001C3F39" w:rsidRDefault="00493511" w:rsidP="000162EE">
            <w:pPr>
              <w:spacing w:line="276" w:lineRule="auto"/>
              <w:jc w:val="center"/>
              <w:rPr>
                <w:rFonts w:ascii="Arial Narrow" w:hAnsi="Arial Narrow" w:cs="Arial"/>
                <w:b/>
                <w:sz w:val="20"/>
                <w:szCs w:val="20"/>
              </w:rPr>
            </w:pPr>
          </w:p>
        </w:tc>
      </w:tr>
      <w:tr w:rsidR="00493511" w:rsidRPr="001C3F39" w14:paraId="66559068" w14:textId="77777777" w:rsidTr="00661BBA">
        <w:trPr>
          <w:trHeight w:val="284"/>
        </w:trPr>
        <w:tc>
          <w:tcPr>
            <w:tcW w:w="560" w:type="dxa"/>
            <w:gridSpan w:val="2"/>
            <w:tcBorders>
              <w:top w:val="single" w:sz="4" w:space="0" w:color="auto"/>
              <w:left w:val="single" w:sz="4" w:space="0" w:color="auto"/>
              <w:bottom w:val="single" w:sz="4" w:space="0" w:color="auto"/>
              <w:right w:val="single" w:sz="4" w:space="0" w:color="auto"/>
            </w:tcBorders>
          </w:tcPr>
          <w:p w14:paraId="5DC6D35F" w14:textId="32284856" w:rsidR="00493511" w:rsidRPr="001C3F39" w:rsidRDefault="00493511" w:rsidP="000162EE">
            <w:pPr>
              <w:spacing w:line="276" w:lineRule="auto"/>
              <w:rPr>
                <w:rFonts w:ascii="Arial Narrow" w:hAnsi="Arial Narrow" w:cs="Arial"/>
                <w:sz w:val="20"/>
                <w:szCs w:val="20"/>
              </w:rPr>
            </w:pPr>
            <w:r>
              <w:rPr>
                <w:rFonts w:ascii="Arial Narrow" w:hAnsi="Arial Narrow" w:cs="Arial"/>
                <w:sz w:val="20"/>
                <w:szCs w:val="20"/>
              </w:rPr>
              <w:t>14.</w:t>
            </w:r>
          </w:p>
        </w:tc>
        <w:tc>
          <w:tcPr>
            <w:tcW w:w="2127" w:type="dxa"/>
            <w:gridSpan w:val="2"/>
            <w:tcBorders>
              <w:top w:val="single" w:sz="4" w:space="0" w:color="auto"/>
              <w:left w:val="single" w:sz="4" w:space="0" w:color="auto"/>
              <w:bottom w:val="single" w:sz="4" w:space="0" w:color="auto"/>
              <w:right w:val="single" w:sz="4" w:space="0" w:color="auto"/>
            </w:tcBorders>
          </w:tcPr>
          <w:p w14:paraId="2FA7C272" w14:textId="77777777" w:rsidR="00493511" w:rsidRPr="001C3F39" w:rsidRDefault="00493511" w:rsidP="000162EE">
            <w:pPr>
              <w:spacing w:line="276" w:lineRule="auto"/>
              <w:jc w:val="center"/>
              <w:rPr>
                <w:rFonts w:ascii="Arial Narrow" w:hAnsi="Arial Narrow" w:cs="Arial"/>
                <w:sz w:val="20"/>
                <w:szCs w:val="20"/>
              </w:rPr>
            </w:pPr>
          </w:p>
        </w:tc>
        <w:tc>
          <w:tcPr>
            <w:tcW w:w="9072" w:type="dxa"/>
            <w:tcBorders>
              <w:top w:val="single" w:sz="4" w:space="0" w:color="auto"/>
              <w:left w:val="single" w:sz="4" w:space="0" w:color="auto"/>
              <w:bottom w:val="single" w:sz="4" w:space="0" w:color="auto"/>
              <w:right w:val="single" w:sz="4" w:space="0" w:color="auto"/>
            </w:tcBorders>
          </w:tcPr>
          <w:p w14:paraId="51DB6E92" w14:textId="77777777" w:rsidR="00493511" w:rsidRPr="001C3F39" w:rsidRDefault="00493511" w:rsidP="000162EE">
            <w:pPr>
              <w:spacing w:line="276" w:lineRule="auto"/>
              <w:jc w:val="center"/>
              <w:rPr>
                <w:rFonts w:ascii="Arial Narrow" w:hAnsi="Arial Narrow" w:cs="Arial"/>
                <w:sz w:val="20"/>
                <w:szCs w:val="20"/>
              </w:rPr>
            </w:pPr>
          </w:p>
        </w:tc>
        <w:tc>
          <w:tcPr>
            <w:tcW w:w="425" w:type="dxa"/>
            <w:tcBorders>
              <w:top w:val="single" w:sz="4" w:space="0" w:color="auto"/>
              <w:left w:val="single" w:sz="4" w:space="0" w:color="auto"/>
              <w:bottom w:val="single" w:sz="4" w:space="0" w:color="auto"/>
              <w:right w:val="single" w:sz="4" w:space="0" w:color="auto"/>
            </w:tcBorders>
          </w:tcPr>
          <w:p w14:paraId="6A2DCB1A" w14:textId="77777777" w:rsidR="00493511" w:rsidRPr="001C3F39" w:rsidRDefault="00493511" w:rsidP="000162EE">
            <w:pPr>
              <w:spacing w:line="276" w:lineRule="auto"/>
              <w:jc w:val="center"/>
              <w:rPr>
                <w:rFonts w:ascii="Arial Narrow" w:hAnsi="Arial Narrow" w:cs="Arial"/>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79D58C25" w14:textId="77777777" w:rsidR="00493511" w:rsidRPr="001C3F39" w:rsidRDefault="00493511" w:rsidP="000162EE">
            <w:pPr>
              <w:spacing w:line="276" w:lineRule="auto"/>
              <w:jc w:val="center"/>
              <w:rPr>
                <w:rFonts w:ascii="Arial Narrow" w:hAnsi="Arial Narrow" w:cs="Arial"/>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106E5045" w14:textId="77777777" w:rsidR="00493511" w:rsidRPr="001C3F39" w:rsidRDefault="00493511" w:rsidP="000162EE">
            <w:pPr>
              <w:spacing w:line="276" w:lineRule="auto"/>
              <w:jc w:val="center"/>
              <w:rPr>
                <w:rFonts w:ascii="Arial Narrow" w:hAnsi="Arial Narrow" w:cs="Arial"/>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730A1F09" w14:textId="77777777" w:rsidR="00493511" w:rsidRPr="001C3F39" w:rsidRDefault="00493511" w:rsidP="000162EE">
            <w:pPr>
              <w:spacing w:line="276" w:lineRule="auto"/>
              <w:jc w:val="center"/>
              <w:rPr>
                <w:rFonts w:ascii="Arial Narrow" w:hAnsi="Arial Narrow" w:cs="Arial"/>
                <w:b/>
                <w:sz w:val="20"/>
                <w:szCs w:val="20"/>
              </w:rPr>
            </w:pPr>
          </w:p>
        </w:tc>
      </w:tr>
      <w:tr w:rsidR="00493511" w:rsidRPr="001C3F39" w14:paraId="67789EBB" w14:textId="77777777" w:rsidTr="00661BBA">
        <w:trPr>
          <w:trHeight w:val="284"/>
        </w:trPr>
        <w:tc>
          <w:tcPr>
            <w:tcW w:w="560" w:type="dxa"/>
            <w:gridSpan w:val="2"/>
            <w:tcBorders>
              <w:top w:val="single" w:sz="4" w:space="0" w:color="auto"/>
              <w:left w:val="single" w:sz="4" w:space="0" w:color="auto"/>
              <w:bottom w:val="single" w:sz="4" w:space="0" w:color="auto"/>
              <w:right w:val="single" w:sz="4" w:space="0" w:color="auto"/>
            </w:tcBorders>
          </w:tcPr>
          <w:p w14:paraId="7B91D499" w14:textId="6E350B46" w:rsidR="00493511" w:rsidRPr="001C3F39" w:rsidRDefault="00493511" w:rsidP="000162EE">
            <w:pPr>
              <w:spacing w:line="276" w:lineRule="auto"/>
              <w:rPr>
                <w:rFonts w:ascii="Arial Narrow" w:hAnsi="Arial Narrow" w:cs="Arial"/>
                <w:sz w:val="20"/>
                <w:szCs w:val="20"/>
              </w:rPr>
            </w:pPr>
            <w:r>
              <w:rPr>
                <w:rFonts w:ascii="Arial Narrow" w:hAnsi="Arial Narrow" w:cs="Arial"/>
                <w:sz w:val="20"/>
                <w:szCs w:val="20"/>
              </w:rPr>
              <w:t>15.</w:t>
            </w:r>
          </w:p>
        </w:tc>
        <w:tc>
          <w:tcPr>
            <w:tcW w:w="2127" w:type="dxa"/>
            <w:gridSpan w:val="2"/>
            <w:tcBorders>
              <w:top w:val="single" w:sz="4" w:space="0" w:color="auto"/>
              <w:left w:val="single" w:sz="4" w:space="0" w:color="auto"/>
              <w:bottom w:val="single" w:sz="4" w:space="0" w:color="auto"/>
              <w:right w:val="single" w:sz="4" w:space="0" w:color="auto"/>
            </w:tcBorders>
          </w:tcPr>
          <w:p w14:paraId="2495E439" w14:textId="77777777" w:rsidR="00493511" w:rsidRPr="001C3F39" w:rsidRDefault="00493511" w:rsidP="000162EE">
            <w:pPr>
              <w:spacing w:line="276" w:lineRule="auto"/>
              <w:jc w:val="center"/>
              <w:rPr>
                <w:rFonts w:ascii="Arial Narrow" w:hAnsi="Arial Narrow" w:cs="Arial"/>
                <w:sz w:val="20"/>
                <w:szCs w:val="20"/>
              </w:rPr>
            </w:pPr>
          </w:p>
        </w:tc>
        <w:tc>
          <w:tcPr>
            <w:tcW w:w="9072" w:type="dxa"/>
            <w:tcBorders>
              <w:top w:val="single" w:sz="4" w:space="0" w:color="auto"/>
              <w:left w:val="single" w:sz="4" w:space="0" w:color="auto"/>
              <w:bottom w:val="single" w:sz="4" w:space="0" w:color="auto"/>
              <w:right w:val="single" w:sz="4" w:space="0" w:color="auto"/>
            </w:tcBorders>
          </w:tcPr>
          <w:p w14:paraId="25613540" w14:textId="77777777" w:rsidR="00493511" w:rsidRPr="001C3F39" w:rsidRDefault="00493511" w:rsidP="000162EE">
            <w:pPr>
              <w:spacing w:line="276" w:lineRule="auto"/>
              <w:jc w:val="center"/>
              <w:rPr>
                <w:rFonts w:ascii="Arial Narrow" w:hAnsi="Arial Narrow" w:cs="Arial"/>
                <w:sz w:val="20"/>
                <w:szCs w:val="20"/>
              </w:rPr>
            </w:pPr>
          </w:p>
        </w:tc>
        <w:tc>
          <w:tcPr>
            <w:tcW w:w="425" w:type="dxa"/>
            <w:tcBorders>
              <w:top w:val="single" w:sz="4" w:space="0" w:color="auto"/>
              <w:left w:val="single" w:sz="4" w:space="0" w:color="auto"/>
              <w:bottom w:val="single" w:sz="4" w:space="0" w:color="auto"/>
              <w:right w:val="single" w:sz="4" w:space="0" w:color="auto"/>
            </w:tcBorders>
          </w:tcPr>
          <w:p w14:paraId="1D44AA39" w14:textId="77777777" w:rsidR="00493511" w:rsidRPr="001C3F39" w:rsidRDefault="00493511" w:rsidP="000162EE">
            <w:pPr>
              <w:spacing w:line="276" w:lineRule="auto"/>
              <w:jc w:val="center"/>
              <w:rPr>
                <w:rFonts w:ascii="Arial Narrow" w:hAnsi="Arial Narrow" w:cs="Arial"/>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6E431B9B" w14:textId="77777777" w:rsidR="00493511" w:rsidRPr="001C3F39" w:rsidRDefault="00493511" w:rsidP="000162EE">
            <w:pPr>
              <w:spacing w:line="276" w:lineRule="auto"/>
              <w:jc w:val="center"/>
              <w:rPr>
                <w:rFonts w:ascii="Arial Narrow" w:hAnsi="Arial Narrow" w:cs="Arial"/>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1F86ED6A" w14:textId="77777777" w:rsidR="00493511" w:rsidRPr="001C3F39" w:rsidRDefault="00493511" w:rsidP="000162EE">
            <w:pPr>
              <w:spacing w:line="276" w:lineRule="auto"/>
              <w:jc w:val="center"/>
              <w:rPr>
                <w:rFonts w:ascii="Arial Narrow" w:hAnsi="Arial Narrow" w:cs="Arial"/>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164EC8C3" w14:textId="77777777" w:rsidR="00493511" w:rsidRPr="001C3F39" w:rsidRDefault="00493511" w:rsidP="000162EE">
            <w:pPr>
              <w:spacing w:line="276" w:lineRule="auto"/>
              <w:jc w:val="center"/>
              <w:rPr>
                <w:rFonts w:ascii="Arial Narrow" w:hAnsi="Arial Narrow" w:cs="Arial"/>
                <w:b/>
                <w:sz w:val="20"/>
                <w:szCs w:val="20"/>
              </w:rPr>
            </w:pPr>
          </w:p>
        </w:tc>
      </w:tr>
      <w:tr w:rsidR="00493511" w:rsidRPr="001C3F39" w14:paraId="5955F57A" w14:textId="77777777" w:rsidTr="00661BBA">
        <w:trPr>
          <w:trHeight w:val="284"/>
        </w:trPr>
        <w:tc>
          <w:tcPr>
            <w:tcW w:w="560" w:type="dxa"/>
            <w:gridSpan w:val="2"/>
            <w:tcBorders>
              <w:top w:val="single" w:sz="4" w:space="0" w:color="auto"/>
              <w:left w:val="single" w:sz="4" w:space="0" w:color="auto"/>
              <w:bottom w:val="single" w:sz="4" w:space="0" w:color="auto"/>
              <w:right w:val="single" w:sz="4" w:space="0" w:color="auto"/>
            </w:tcBorders>
          </w:tcPr>
          <w:p w14:paraId="196E4720" w14:textId="401929E5" w:rsidR="00493511" w:rsidRPr="001C3F39" w:rsidRDefault="00493511" w:rsidP="000162EE">
            <w:pPr>
              <w:spacing w:line="276" w:lineRule="auto"/>
              <w:rPr>
                <w:rFonts w:ascii="Arial Narrow" w:hAnsi="Arial Narrow" w:cs="Arial"/>
                <w:sz w:val="20"/>
                <w:szCs w:val="20"/>
              </w:rPr>
            </w:pPr>
            <w:r>
              <w:rPr>
                <w:rFonts w:ascii="Arial Narrow" w:hAnsi="Arial Narrow" w:cs="Arial"/>
                <w:sz w:val="20"/>
                <w:szCs w:val="20"/>
              </w:rPr>
              <w:t>16.</w:t>
            </w:r>
          </w:p>
        </w:tc>
        <w:tc>
          <w:tcPr>
            <w:tcW w:w="2127" w:type="dxa"/>
            <w:gridSpan w:val="2"/>
            <w:tcBorders>
              <w:top w:val="single" w:sz="4" w:space="0" w:color="auto"/>
              <w:left w:val="single" w:sz="4" w:space="0" w:color="auto"/>
              <w:bottom w:val="single" w:sz="4" w:space="0" w:color="auto"/>
              <w:right w:val="single" w:sz="4" w:space="0" w:color="auto"/>
            </w:tcBorders>
          </w:tcPr>
          <w:p w14:paraId="36AB4C46" w14:textId="77777777" w:rsidR="00493511" w:rsidRPr="001C3F39" w:rsidRDefault="00493511" w:rsidP="000162EE">
            <w:pPr>
              <w:spacing w:line="276" w:lineRule="auto"/>
              <w:jc w:val="center"/>
              <w:rPr>
                <w:rFonts w:ascii="Arial Narrow" w:hAnsi="Arial Narrow" w:cs="Arial"/>
                <w:sz w:val="20"/>
                <w:szCs w:val="20"/>
              </w:rPr>
            </w:pPr>
          </w:p>
        </w:tc>
        <w:tc>
          <w:tcPr>
            <w:tcW w:w="9072" w:type="dxa"/>
            <w:tcBorders>
              <w:top w:val="single" w:sz="4" w:space="0" w:color="auto"/>
              <w:left w:val="single" w:sz="4" w:space="0" w:color="auto"/>
              <w:bottom w:val="single" w:sz="4" w:space="0" w:color="auto"/>
              <w:right w:val="single" w:sz="4" w:space="0" w:color="auto"/>
            </w:tcBorders>
          </w:tcPr>
          <w:p w14:paraId="6499F55D" w14:textId="77777777" w:rsidR="00493511" w:rsidRPr="001C3F39" w:rsidRDefault="00493511" w:rsidP="000162EE">
            <w:pPr>
              <w:spacing w:line="276" w:lineRule="auto"/>
              <w:jc w:val="center"/>
              <w:rPr>
                <w:rFonts w:ascii="Arial Narrow" w:hAnsi="Arial Narrow" w:cs="Arial"/>
                <w:sz w:val="20"/>
                <w:szCs w:val="20"/>
              </w:rPr>
            </w:pPr>
          </w:p>
        </w:tc>
        <w:tc>
          <w:tcPr>
            <w:tcW w:w="425" w:type="dxa"/>
            <w:tcBorders>
              <w:top w:val="single" w:sz="4" w:space="0" w:color="auto"/>
              <w:left w:val="single" w:sz="4" w:space="0" w:color="auto"/>
              <w:bottom w:val="single" w:sz="4" w:space="0" w:color="auto"/>
              <w:right w:val="single" w:sz="4" w:space="0" w:color="auto"/>
            </w:tcBorders>
          </w:tcPr>
          <w:p w14:paraId="0166EC1F" w14:textId="77777777" w:rsidR="00493511" w:rsidRPr="001C3F39" w:rsidRDefault="00493511" w:rsidP="000162EE">
            <w:pPr>
              <w:spacing w:line="276" w:lineRule="auto"/>
              <w:jc w:val="center"/>
              <w:rPr>
                <w:rFonts w:ascii="Arial Narrow" w:hAnsi="Arial Narrow" w:cs="Arial"/>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647D13FC" w14:textId="77777777" w:rsidR="00493511" w:rsidRPr="001C3F39" w:rsidRDefault="00493511" w:rsidP="000162EE">
            <w:pPr>
              <w:spacing w:line="276" w:lineRule="auto"/>
              <w:jc w:val="center"/>
              <w:rPr>
                <w:rFonts w:ascii="Arial Narrow" w:hAnsi="Arial Narrow" w:cs="Arial"/>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2D74A9A1" w14:textId="77777777" w:rsidR="00493511" w:rsidRPr="001C3F39" w:rsidRDefault="00493511" w:rsidP="000162EE">
            <w:pPr>
              <w:spacing w:line="276" w:lineRule="auto"/>
              <w:jc w:val="center"/>
              <w:rPr>
                <w:rFonts w:ascii="Arial Narrow" w:hAnsi="Arial Narrow" w:cs="Arial"/>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6F9C46D3" w14:textId="77777777" w:rsidR="00493511" w:rsidRPr="001C3F39" w:rsidRDefault="00493511" w:rsidP="000162EE">
            <w:pPr>
              <w:spacing w:line="276" w:lineRule="auto"/>
              <w:jc w:val="center"/>
              <w:rPr>
                <w:rFonts w:ascii="Arial Narrow" w:hAnsi="Arial Narrow" w:cs="Arial"/>
                <w:b/>
                <w:sz w:val="20"/>
                <w:szCs w:val="20"/>
              </w:rPr>
            </w:pPr>
          </w:p>
        </w:tc>
      </w:tr>
      <w:tr w:rsidR="00493511" w:rsidRPr="001C3F39" w14:paraId="559D1586" w14:textId="77777777" w:rsidTr="00661BBA">
        <w:trPr>
          <w:trHeight w:val="284"/>
        </w:trPr>
        <w:tc>
          <w:tcPr>
            <w:tcW w:w="560" w:type="dxa"/>
            <w:gridSpan w:val="2"/>
            <w:tcBorders>
              <w:top w:val="single" w:sz="4" w:space="0" w:color="auto"/>
              <w:left w:val="single" w:sz="4" w:space="0" w:color="auto"/>
              <w:bottom w:val="single" w:sz="4" w:space="0" w:color="auto"/>
              <w:right w:val="single" w:sz="4" w:space="0" w:color="auto"/>
            </w:tcBorders>
          </w:tcPr>
          <w:p w14:paraId="51B727A7" w14:textId="1EDB853E" w:rsidR="00493511" w:rsidRPr="001C3F39" w:rsidRDefault="00493511" w:rsidP="000162EE">
            <w:pPr>
              <w:spacing w:line="276" w:lineRule="auto"/>
              <w:rPr>
                <w:rFonts w:ascii="Arial Narrow" w:hAnsi="Arial Narrow" w:cs="Arial"/>
                <w:sz w:val="20"/>
                <w:szCs w:val="20"/>
              </w:rPr>
            </w:pPr>
            <w:r>
              <w:rPr>
                <w:rFonts w:ascii="Arial Narrow" w:hAnsi="Arial Narrow" w:cs="Arial"/>
                <w:sz w:val="20"/>
                <w:szCs w:val="20"/>
              </w:rPr>
              <w:t>17.</w:t>
            </w:r>
          </w:p>
        </w:tc>
        <w:tc>
          <w:tcPr>
            <w:tcW w:w="2127" w:type="dxa"/>
            <w:gridSpan w:val="2"/>
            <w:tcBorders>
              <w:top w:val="single" w:sz="4" w:space="0" w:color="auto"/>
              <w:left w:val="single" w:sz="4" w:space="0" w:color="auto"/>
              <w:bottom w:val="single" w:sz="4" w:space="0" w:color="auto"/>
              <w:right w:val="single" w:sz="4" w:space="0" w:color="auto"/>
            </w:tcBorders>
          </w:tcPr>
          <w:p w14:paraId="7A7925CE" w14:textId="77777777" w:rsidR="00493511" w:rsidRPr="001C3F39" w:rsidRDefault="00493511" w:rsidP="000162EE">
            <w:pPr>
              <w:spacing w:line="276" w:lineRule="auto"/>
              <w:jc w:val="center"/>
              <w:rPr>
                <w:rFonts w:ascii="Arial Narrow" w:hAnsi="Arial Narrow" w:cs="Arial"/>
                <w:sz w:val="20"/>
                <w:szCs w:val="20"/>
              </w:rPr>
            </w:pPr>
          </w:p>
        </w:tc>
        <w:tc>
          <w:tcPr>
            <w:tcW w:w="9072" w:type="dxa"/>
            <w:tcBorders>
              <w:top w:val="single" w:sz="4" w:space="0" w:color="auto"/>
              <w:left w:val="single" w:sz="4" w:space="0" w:color="auto"/>
              <w:bottom w:val="single" w:sz="4" w:space="0" w:color="auto"/>
              <w:right w:val="single" w:sz="4" w:space="0" w:color="auto"/>
            </w:tcBorders>
          </w:tcPr>
          <w:p w14:paraId="14AC3E82" w14:textId="77777777" w:rsidR="00493511" w:rsidRPr="001C3F39" w:rsidRDefault="00493511" w:rsidP="000162EE">
            <w:pPr>
              <w:spacing w:line="276" w:lineRule="auto"/>
              <w:jc w:val="center"/>
              <w:rPr>
                <w:rFonts w:ascii="Arial Narrow" w:hAnsi="Arial Narrow" w:cs="Arial"/>
                <w:sz w:val="20"/>
                <w:szCs w:val="20"/>
              </w:rPr>
            </w:pPr>
          </w:p>
        </w:tc>
        <w:tc>
          <w:tcPr>
            <w:tcW w:w="425" w:type="dxa"/>
            <w:tcBorders>
              <w:top w:val="single" w:sz="4" w:space="0" w:color="auto"/>
              <w:left w:val="single" w:sz="4" w:space="0" w:color="auto"/>
              <w:bottom w:val="single" w:sz="4" w:space="0" w:color="auto"/>
              <w:right w:val="single" w:sz="4" w:space="0" w:color="auto"/>
            </w:tcBorders>
          </w:tcPr>
          <w:p w14:paraId="2EE6BFA5" w14:textId="77777777" w:rsidR="00493511" w:rsidRPr="001C3F39" w:rsidRDefault="00493511" w:rsidP="000162EE">
            <w:pPr>
              <w:spacing w:line="276" w:lineRule="auto"/>
              <w:jc w:val="center"/>
              <w:rPr>
                <w:rFonts w:ascii="Arial Narrow" w:hAnsi="Arial Narrow" w:cs="Arial"/>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6552DC2E" w14:textId="77777777" w:rsidR="00493511" w:rsidRPr="001C3F39" w:rsidRDefault="00493511" w:rsidP="000162EE">
            <w:pPr>
              <w:spacing w:line="276" w:lineRule="auto"/>
              <w:jc w:val="center"/>
              <w:rPr>
                <w:rFonts w:ascii="Arial Narrow" w:hAnsi="Arial Narrow" w:cs="Arial"/>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36D5B63D" w14:textId="77777777" w:rsidR="00493511" w:rsidRPr="001C3F39" w:rsidRDefault="00493511" w:rsidP="000162EE">
            <w:pPr>
              <w:spacing w:line="276" w:lineRule="auto"/>
              <w:jc w:val="center"/>
              <w:rPr>
                <w:rFonts w:ascii="Arial Narrow" w:hAnsi="Arial Narrow" w:cs="Arial"/>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3FBD20B8" w14:textId="77777777" w:rsidR="00493511" w:rsidRPr="001C3F39" w:rsidRDefault="00493511" w:rsidP="000162EE">
            <w:pPr>
              <w:spacing w:line="276" w:lineRule="auto"/>
              <w:jc w:val="center"/>
              <w:rPr>
                <w:rFonts w:ascii="Arial Narrow" w:hAnsi="Arial Narrow" w:cs="Arial"/>
                <w:b/>
                <w:sz w:val="20"/>
                <w:szCs w:val="20"/>
              </w:rPr>
            </w:pPr>
          </w:p>
        </w:tc>
      </w:tr>
      <w:tr w:rsidR="00493511" w:rsidRPr="001C3F39" w14:paraId="1D2C52A1" w14:textId="77777777" w:rsidTr="00661BBA">
        <w:trPr>
          <w:trHeight w:val="284"/>
        </w:trPr>
        <w:tc>
          <w:tcPr>
            <w:tcW w:w="560" w:type="dxa"/>
            <w:gridSpan w:val="2"/>
            <w:tcBorders>
              <w:top w:val="single" w:sz="4" w:space="0" w:color="auto"/>
              <w:left w:val="single" w:sz="4" w:space="0" w:color="auto"/>
              <w:bottom w:val="single" w:sz="4" w:space="0" w:color="auto"/>
              <w:right w:val="single" w:sz="4" w:space="0" w:color="auto"/>
            </w:tcBorders>
          </w:tcPr>
          <w:p w14:paraId="064F97FD" w14:textId="064BB7AF" w:rsidR="00493511" w:rsidRPr="001C3F39" w:rsidRDefault="00493511" w:rsidP="000162EE">
            <w:pPr>
              <w:spacing w:line="276" w:lineRule="auto"/>
              <w:rPr>
                <w:rFonts w:ascii="Arial Narrow" w:hAnsi="Arial Narrow" w:cs="Arial"/>
                <w:sz w:val="20"/>
                <w:szCs w:val="20"/>
              </w:rPr>
            </w:pPr>
            <w:r>
              <w:rPr>
                <w:rFonts w:ascii="Arial Narrow" w:hAnsi="Arial Narrow" w:cs="Arial"/>
                <w:sz w:val="20"/>
                <w:szCs w:val="20"/>
              </w:rPr>
              <w:t>18.</w:t>
            </w:r>
          </w:p>
        </w:tc>
        <w:tc>
          <w:tcPr>
            <w:tcW w:w="2127" w:type="dxa"/>
            <w:gridSpan w:val="2"/>
            <w:tcBorders>
              <w:top w:val="single" w:sz="4" w:space="0" w:color="auto"/>
              <w:left w:val="single" w:sz="4" w:space="0" w:color="auto"/>
              <w:bottom w:val="single" w:sz="4" w:space="0" w:color="auto"/>
              <w:right w:val="single" w:sz="4" w:space="0" w:color="auto"/>
            </w:tcBorders>
          </w:tcPr>
          <w:p w14:paraId="36868460" w14:textId="77777777" w:rsidR="00493511" w:rsidRPr="001C3F39" w:rsidRDefault="00493511" w:rsidP="000162EE">
            <w:pPr>
              <w:spacing w:line="276" w:lineRule="auto"/>
              <w:jc w:val="center"/>
              <w:rPr>
                <w:rFonts w:ascii="Arial Narrow" w:hAnsi="Arial Narrow" w:cs="Arial"/>
                <w:sz w:val="20"/>
                <w:szCs w:val="20"/>
              </w:rPr>
            </w:pPr>
          </w:p>
        </w:tc>
        <w:tc>
          <w:tcPr>
            <w:tcW w:w="9072" w:type="dxa"/>
            <w:tcBorders>
              <w:top w:val="single" w:sz="4" w:space="0" w:color="auto"/>
              <w:left w:val="single" w:sz="4" w:space="0" w:color="auto"/>
              <w:bottom w:val="single" w:sz="4" w:space="0" w:color="auto"/>
              <w:right w:val="single" w:sz="4" w:space="0" w:color="auto"/>
            </w:tcBorders>
          </w:tcPr>
          <w:p w14:paraId="61912AF1" w14:textId="77777777" w:rsidR="00493511" w:rsidRPr="001C3F39" w:rsidRDefault="00493511" w:rsidP="000162EE">
            <w:pPr>
              <w:spacing w:line="276" w:lineRule="auto"/>
              <w:jc w:val="center"/>
              <w:rPr>
                <w:rFonts w:ascii="Arial Narrow" w:hAnsi="Arial Narrow" w:cs="Arial"/>
                <w:sz w:val="20"/>
                <w:szCs w:val="20"/>
              </w:rPr>
            </w:pPr>
          </w:p>
        </w:tc>
        <w:tc>
          <w:tcPr>
            <w:tcW w:w="425" w:type="dxa"/>
            <w:tcBorders>
              <w:top w:val="single" w:sz="4" w:space="0" w:color="auto"/>
              <w:left w:val="single" w:sz="4" w:space="0" w:color="auto"/>
              <w:bottom w:val="single" w:sz="4" w:space="0" w:color="auto"/>
              <w:right w:val="single" w:sz="4" w:space="0" w:color="auto"/>
            </w:tcBorders>
          </w:tcPr>
          <w:p w14:paraId="1929581D" w14:textId="77777777" w:rsidR="00493511" w:rsidRPr="001C3F39" w:rsidRDefault="00493511" w:rsidP="000162EE">
            <w:pPr>
              <w:spacing w:line="276" w:lineRule="auto"/>
              <w:jc w:val="center"/>
              <w:rPr>
                <w:rFonts w:ascii="Arial Narrow" w:hAnsi="Arial Narrow" w:cs="Arial"/>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62260DF9" w14:textId="77777777" w:rsidR="00493511" w:rsidRPr="001C3F39" w:rsidRDefault="00493511" w:rsidP="000162EE">
            <w:pPr>
              <w:spacing w:line="276" w:lineRule="auto"/>
              <w:jc w:val="center"/>
              <w:rPr>
                <w:rFonts w:ascii="Arial Narrow" w:hAnsi="Arial Narrow" w:cs="Arial"/>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68F3078F" w14:textId="77777777" w:rsidR="00493511" w:rsidRPr="001C3F39" w:rsidRDefault="00493511" w:rsidP="000162EE">
            <w:pPr>
              <w:spacing w:line="276" w:lineRule="auto"/>
              <w:jc w:val="center"/>
              <w:rPr>
                <w:rFonts w:ascii="Arial Narrow" w:hAnsi="Arial Narrow" w:cs="Arial"/>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4E75EDB0" w14:textId="77777777" w:rsidR="00493511" w:rsidRPr="001C3F39" w:rsidRDefault="00493511" w:rsidP="000162EE">
            <w:pPr>
              <w:spacing w:line="276" w:lineRule="auto"/>
              <w:jc w:val="center"/>
              <w:rPr>
                <w:rFonts w:ascii="Arial Narrow" w:hAnsi="Arial Narrow" w:cs="Arial"/>
                <w:b/>
                <w:sz w:val="20"/>
                <w:szCs w:val="20"/>
              </w:rPr>
            </w:pPr>
          </w:p>
        </w:tc>
      </w:tr>
      <w:tr w:rsidR="00493511" w:rsidRPr="001C3F39" w14:paraId="5C37EFFB" w14:textId="77777777" w:rsidTr="00661BBA">
        <w:trPr>
          <w:trHeight w:val="284"/>
        </w:trPr>
        <w:tc>
          <w:tcPr>
            <w:tcW w:w="560" w:type="dxa"/>
            <w:gridSpan w:val="2"/>
            <w:tcBorders>
              <w:top w:val="single" w:sz="4" w:space="0" w:color="auto"/>
              <w:left w:val="single" w:sz="4" w:space="0" w:color="auto"/>
              <w:bottom w:val="single" w:sz="4" w:space="0" w:color="auto"/>
              <w:right w:val="single" w:sz="4" w:space="0" w:color="auto"/>
            </w:tcBorders>
          </w:tcPr>
          <w:p w14:paraId="486AAE39" w14:textId="5D25781B" w:rsidR="00493511" w:rsidRPr="001C3F39" w:rsidRDefault="00493511" w:rsidP="000162EE">
            <w:pPr>
              <w:spacing w:line="276" w:lineRule="auto"/>
              <w:rPr>
                <w:rFonts w:ascii="Arial Narrow" w:hAnsi="Arial Narrow" w:cs="Arial"/>
                <w:sz w:val="20"/>
                <w:szCs w:val="20"/>
              </w:rPr>
            </w:pPr>
            <w:r>
              <w:rPr>
                <w:rFonts w:ascii="Arial Narrow" w:hAnsi="Arial Narrow" w:cs="Arial"/>
                <w:sz w:val="20"/>
                <w:szCs w:val="20"/>
              </w:rPr>
              <w:t>19.</w:t>
            </w:r>
          </w:p>
        </w:tc>
        <w:tc>
          <w:tcPr>
            <w:tcW w:w="2127" w:type="dxa"/>
            <w:gridSpan w:val="2"/>
            <w:tcBorders>
              <w:top w:val="single" w:sz="4" w:space="0" w:color="auto"/>
              <w:left w:val="single" w:sz="4" w:space="0" w:color="auto"/>
              <w:bottom w:val="single" w:sz="4" w:space="0" w:color="auto"/>
              <w:right w:val="single" w:sz="4" w:space="0" w:color="auto"/>
            </w:tcBorders>
          </w:tcPr>
          <w:p w14:paraId="3FAAA257" w14:textId="77777777" w:rsidR="00493511" w:rsidRPr="001C3F39" w:rsidRDefault="00493511" w:rsidP="000162EE">
            <w:pPr>
              <w:spacing w:line="276" w:lineRule="auto"/>
              <w:jc w:val="center"/>
              <w:rPr>
                <w:rFonts w:ascii="Arial Narrow" w:hAnsi="Arial Narrow" w:cs="Arial"/>
                <w:sz w:val="20"/>
                <w:szCs w:val="20"/>
              </w:rPr>
            </w:pPr>
          </w:p>
        </w:tc>
        <w:tc>
          <w:tcPr>
            <w:tcW w:w="9072" w:type="dxa"/>
            <w:tcBorders>
              <w:top w:val="single" w:sz="4" w:space="0" w:color="auto"/>
              <w:left w:val="single" w:sz="4" w:space="0" w:color="auto"/>
              <w:bottom w:val="single" w:sz="4" w:space="0" w:color="auto"/>
              <w:right w:val="single" w:sz="4" w:space="0" w:color="auto"/>
            </w:tcBorders>
          </w:tcPr>
          <w:p w14:paraId="1022B116" w14:textId="77777777" w:rsidR="00493511" w:rsidRPr="001C3F39" w:rsidRDefault="00493511" w:rsidP="000162EE">
            <w:pPr>
              <w:spacing w:line="276" w:lineRule="auto"/>
              <w:jc w:val="center"/>
              <w:rPr>
                <w:rFonts w:ascii="Arial Narrow" w:hAnsi="Arial Narrow" w:cs="Arial"/>
                <w:sz w:val="20"/>
                <w:szCs w:val="20"/>
              </w:rPr>
            </w:pPr>
          </w:p>
        </w:tc>
        <w:tc>
          <w:tcPr>
            <w:tcW w:w="425" w:type="dxa"/>
            <w:tcBorders>
              <w:top w:val="single" w:sz="4" w:space="0" w:color="auto"/>
              <w:left w:val="single" w:sz="4" w:space="0" w:color="auto"/>
              <w:bottom w:val="single" w:sz="4" w:space="0" w:color="auto"/>
              <w:right w:val="single" w:sz="4" w:space="0" w:color="auto"/>
            </w:tcBorders>
          </w:tcPr>
          <w:p w14:paraId="1DF0456D" w14:textId="77777777" w:rsidR="00493511" w:rsidRPr="001C3F39" w:rsidRDefault="00493511" w:rsidP="000162EE">
            <w:pPr>
              <w:spacing w:line="276" w:lineRule="auto"/>
              <w:jc w:val="center"/>
              <w:rPr>
                <w:rFonts w:ascii="Arial Narrow" w:hAnsi="Arial Narrow" w:cs="Arial"/>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25A4356D" w14:textId="77777777" w:rsidR="00493511" w:rsidRPr="001C3F39" w:rsidRDefault="00493511" w:rsidP="000162EE">
            <w:pPr>
              <w:spacing w:line="276" w:lineRule="auto"/>
              <w:jc w:val="center"/>
              <w:rPr>
                <w:rFonts w:ascii="Arial Narrow" w:hAnsi="Arial Narrow" w:cs="Arial"/>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27A24D5F" w14:textId="77777777" w:rsidR="00493511" w:rsidRPr="001C3F39" w:rsidRDefault="00493511" w:rsidP="000162EE">
            <w:pPr>
              <w:spacing w:line="276" w:lineRule="auto"/>
              <w:jc w:val="center"/>
              <w:rPr>
                <w:rFonts w:ascii="Arial Narrow" w:hAnsi="Arial Narrow" w:cs="Arial"/>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187F06E3" w14:textId="77777777" w:rsidR="00493511" w:rsidRPr="001C3F39" w:rsidRDefault="00493511" w:rsidP="000162EE">
            <w:pPr>
              <w:spacing w:line="276" w:lineRule="auto"/>
              <w:jc w:val="center"/>
              <w:rPr>
                <w:rFonts w:ascii="Arial Narrow" w:hAnsi="Arial Narrow" w:cs="Arial"/>
                <w:b/>
                <w:sz w:val="20"/>
                <w:szCs w:val="20"/>
              </w:rPr>
            </w:pPr>
          </w:p>
        </w:tc>
      </w:tr>
      <w:tr w:rsidR="00493511" w:rsidRPr="001C3F39" w14:paraId="04E0B0A4" w14:textId="77777777" w:rsidTr="00661BBA">
        <w:trPr>
          <w:trHeight w:val="284"/>
        </w:trPr>
        <w:tc>
          <w:tcPr>
            <w:tcW w:w="560" w:type="dxa"/>
            <w:gridSpan w:val="2"/>
            <w:tcBorders>
              <w:top w:val="single" w:sz="4" w:space="0" w:color="auto"/>
              <w:left w:val="single" w:sz="4" w:space="0" w:color="auto"/>
              <w:bottom w:val="single" w:sz="4" w:space="0" w:color="auto"/>
              <w:right w:val="single" w:sz="4" w:space="0" w:color="auto"/>
            </w:tcBorders>
          </w:tcPr>
          <w:p w14:paraId="68FE4EE4" w14:textId="38A98918" w:rsidR="00493511" w:rsidRPr="001C3F39" w:rsidRDefault="00493511" w:rsidP="000162EE">
            <w:pPr>
              <w:spacing w:line="276" w:lineRule="auto"/>
              <w:rPr>
                <w:rFonts w:ascii="Arial Narrow" w:hAnsi="Arial Narrow" w:cs="Arial"/>
                <w:sz w:val="20"/>
                <w:szCs w:val="20"/>
              </w:rPr>
            </w:pPr>
            <w:r>
              <w:rPr>
                <w:rFonts w:ascii="Arial Narrow" w:hAnsi="Arial Narrow" w:cs="Arial"/>
                <w:sz w:val="20"/>
                <w:szCs w:val="20"/>
              </w:rPr>
              <w:t>20.</w:t>
            </w:r>
          </w:p>
        </w:tc>
        <w:tc>
          <w:tcPr>
            <w:tcW w:w="2127" w:type="dxa"/>
            <w:gridSpan w:val="2"/>
            <w:tcBorders>
              <w:top w:val="single" w:sz="4" w:space="0" w:color="auto"/>
              <w:left w:val="single" w:sz="4" w:space="0" w:color="auto"/>
              <w:bottom w:val="single" w:sz="4" w:space="0" w:color="auto"/>
              <w:right w:val="single" w:sz="4" w:space="0" w:color="auto"/>
            </w:tcBorders>
          </w:tcPr>
          <w:p w14:paraId="7F257171" w14:textId="77777777" w:rsidR="00493511" w:rsidRPr="001C3F39" w:rsidRDefault="00493511" w:rsidP="000162EE">
            <w:pPr>
              <w:spacing w:line="276" w:lineRule="auto"/>
              <w:jc w:val="center"/>
              <w:rPr>
                <w:rFonts w:ascii="Arial Narrow" w:hAnsi="Arial Narrow" w:cs="Arial"/>
                <w:sz w:val="20"/>
                <w:szCs w:val="20"/>
              </w:rPr>
            </w:pPr>
          </w:p>
        </w:tc>
        <w:tc>
          <w:tcPr>
            <w:tcW w:w="9072" w:type="dxa"/>
            <w:tcBorders>
              <w:top w:val="single" w:sz="4" w:space="0" w:color="auto"/>
              <w:left w:val="single" w:sz="4" w:space="0" w:color="auto"/>
              <w:bottom w:val="single" w:sz="4" w:space="0" w:color="auto"/>
              <w:right w:val="single" w:sz="4" w:space="0" w:color="auto"/>
            </w:tcBorders>
          </w:tcPr>
          <w:p w14:paraId="5A7DFC7A" w14:textId="77777777" w:rsidR="00493511" w:rsidRPr="001C3F39" w:rsidRDefault="00493511" w:rsidP="000162EE">
            <w:pPr>
              <w:spacing w:line="276" w:lineRule="auto"/>
              <w:jc w:val="center"/>
              <w:rPr>
                <w:rFonts w:ascii="Arial Narrow" w:hAnsi="Arial Narrow" w:cs="Arial"/>
                <w:sz w:val="20"/>
                <w:szCs w:val="20"/>
              </w:rPr>
            </w:pPr>
          </w:p>
        </w:tc>
        <w:tc>
          <w:tcPr>
            <w:tcW w:w="425" w:type="dxa"/>
            <w:tcBorders>
              <w:top w:val="single" w:sz="4" w:space="0" w:color="auto"/>
              <w:left w:val="single" w:sz="4" w:space="0" w:color="auto"/>
              <w:bottom w:val="single" w:sz="4" w:space="0" w:color="auto"/>
              <w:right w:val="single" w:sz="4" w:space="0" w:color="auto"/>
            </w:tcBorders>
          </w:tcPr>
          <w:p w14:paraId="2E4BBB0C" w14:textId="77777777" w:rsidR="00493511" w:rsidRPr="001C3F39" w:rsidRDefault="00493511" w:rsidP="000162EE">
            <w:pPr>
              <w:spacing w:line="276" w:lineRule="auto"/>
              <w:jc w:val="center"/>
              <w:rPr>
                <w:rFonts w:ascii="Arial Narrow" w:hAnsi="Arial Narrow" w:cs="Arial"/>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2A539653" w14:textId="77777777" w:rsidR="00493511" w:rsidRPr="001C3F39" w:rsidRDefault="00493511" w:rsidP="000162EE">
            <w:pPr>
              <w:spacing w:line="276" w:lineRule="auto"/>
              <w:jc w:val="center"/>
              <w:rPr>
                <w:rFonts w:ascii="Arial Narrow" w:hAnsi="Arial Narrow" w:cs="Arial"/>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63BAB542" w14:textId="77777777" w:rsidR="00493511" w:rsidRPr="001C3F39" w:rsidRDefault="00493511" w:rsidP="000162EE">
            <w:pPr>
              <w:spacing w:line="276" w:lineRule="auto"/>
              <w:jc w:val="center"/>
              <w:rPr>
                <w:rFonts w:ascii="Arial Narrow" w:hAnsi="Arial Narrow" w:cs="Arial"/>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0CC88D48" w14:textId="77777777" w:rsidR="00493511" w:rsidRPr="001C3F39" w:rsidRDefault="00493511" w:rsidP="000162EE">
            <w:pPr>
              <w:spacing w:line="276" w:lineRule="auto"/>
              <w:jc w:val="center"/>
              <w:rPr>
                <w:rFonts w:ascii="Arial Narrow" w:hAnsi="Arial Narrow" w:cs="Arial"/>
                <w:b/>
                <w:sz w:val="20"/>
                <w:szCs w:val="20"/>
              </w:rPr>
            </w:pPr>
          </w:p>
        </w:tc>
      </w:tr>
      <w:tr w:rsidR="00CF0003" w:rsidRPr="001C3F39" w14:paraId="21DA61EC" w14:textId="77777777" w:rsidTr="00661BBA">
        <w:trPr>
          <w:trHeight w:val="284"/>
        </w:trPr>
        <w:tc>
          <w:tcPr>
            <w:tcW w:w="560" w:type="dxa"/>
            <w:gridSpan w:val="2"/>
            <w:tcBorders>
              <w:top w:val="single" w:sz="4" w:space="0" w:color="auto"/>
              <w:left w:val="single" w:sz="4" w:space="0" w:color="auto"/>
              <w:bottom w:val="single" w:sz="4" w:space="0" w:color="auto"/>
              <w:right w:val="single" w:sz="4" w:space="0" w:color="auto"/>
            </w:tcBorders>
          </w:tcPr>
          <w:p w14:paraId="46E94C16" w14:textId="3BB6CA89" w:rsidR="00CF0003" w:rsidRDefault="00CF0003" w:rsidP="000162EE">
            <w:pPr>
              <w:spacing w:line="276" w:lineRule="auto"/>
              <w:rPr>
                <w:rFonts w:ascii="Arial Narrow" w:hAnsi="Arial Narrow" w:cs="Arial"/>
                <w:sz w:val="20"/>
                <w:szCs w:val="20"/>
              </w:rPr>
            </w:pPr>
            <w:r>
              <w:rPr>
                <w:rFonts w:ascii="Arial Narrow" w:hAnsi="Arial Narrow" w:cs="Arial"/>
                <w:sz w:val="20"/>
                <w:szCs w:val="20"/>
              </w:rPr>
              <w:t>21.</w:t>
            </w:r>
          </w:p>
        </w:tc>
        <w:tc>
          <w:tcPr>
            <w:tcW w:w="2127" w:type="dxa"/>
            <w:gridSpan w:val="2"/>
            <w:tcBorders>
              <w:top w:val="single" w:sz="4" w:space="0" w:color="auto"/>
              <w:left w:val="single" w:sz="4" w:space="0" w:color="auto"/>
              <w:bottom w:val="single" w:sz="4" w:space="0" w:color="auto"/>
              <w:right w:val="single" w:sz="4" w:space="0" w:color="auto"/>
            </w:tcBorders>
          </w:tcPr>
          <w:p w14:paraId="7F18D1B6" w14:textId="77777777" w:rsidR="00CF0003" w:rsidRPr="001C3F39" w:rsidRDefault="00CF0003" w:rsidP="000162EE">
            <w:pPr>
              <w:spacing w:line="276" w:lineRule="auto"/>
              <w:jc w:val="center"/>
              <w:rPr>
                <w:rFonts w:ascii="Arial Narrow" w:hAnsi="Arial Narrow" w:cs="Arial"/>
                <w:sz w:val="20"/>
                <w:szCs w:val="20"/>
              </w:rPr>
            </w:pPr>
          </w:p>
        </w:tc>
        <w:tc>
          <w:tcPr>
            <w:tcW w:w="9072" w:type="dxa"/>
            <w:tcBorders>
              <w:top w:val="single" w:sz="4" w:space="0" w:color="auto"/>
              <w:left w:val="single" w:sz="4" w:space="0" w:color="auto"/>
              <w:bottom w:val="single" w:sz="4" w:space="0" w:color="auto"/>
              <w:right w:val="single" w:sz="4" w:space="0" w:color="auto"/>
            </w:tcBorders>
          </w:tcPr>
          <w:p w14:paraId="76323EA1" w14:textId="77777777" w:rsidR="00CF0003" w:rsidRPr="001C3F39" w:rsidRDefault="00CF0003" w:rsidP="000162EE">
            <w:pPr>
              <w:spacing w:line="276" w:lineRule="auto"/>
              <w:jc w:val="center"/>
              <w:rPr>
                <w:rFonts w:ascii="Arial Narrow" w:hAnsi="Arial Narrow" w:cs="Arial"/>
                <w:sz w:val="20"/>
                <w:szCs w:val="20"/>
              </w:rPr>
            </w:pPr>
          </w:p>
        </w:tc>
        <w:tc>
          <w:tcPr>
            <w:tcW w:w="425" w:type="dxa"/>
            <w:tcBorders>
              <w:top w:val="single" w:sz="4" w:space="0" w:color="auto"/>
              <w:left w:val="single" w:sz="4" w:space="0" w:color="auto"/>
              <w:bottom w:val="single" w:sz="4" w:space="0" w:color="auto"/>
              <w:right w:val="single" w:sz="4" w:space="0" w:color="auto"/>
            </w:tcBorders>
          </w:tcPr>
          <w:p w14:paraId="0099AF16" w14:textId="77777777" w:rsidR="00CF0003" w:rsidRPr="001C3F39" w:rsidRDefault="00CF0003" w:rsidP="000162EE">
            <w:pPr>
              <w:spacing w:line="276" w:lineRule="auto"/>
              <w:jc w:val="center"/>
              <w:rPr>
                <w:rFonts w:ascii="Arial Narrow" w:hAnsi="Arial Narrow" w:cs="Arial"/>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22DE9791" w14:textId="77777777" w:rsidR="00CF0003" w:rsidRPr="001C3F39" w:rsidRDefault="00CF0003" w:rsidP="000162EE">
            <w:pPr>
              <w:spacing w:line="276" w:lineRule="auto"/>
              <w:jc w:val="center"/>
              <w:rPr>
                <w:rFonts w:ascii="Arial Narrow" w:hAnsi="Arial Narrow" w:cs="Arial"/>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50694E79" w14:textId="77777777" w:rsidR="00CF0003" w:rsidRPr="001C3F39" w:rsidRDefault="00CF0003" w:rsidP="000162EE">
            <w:pPr>
              <w:spacing w:line="276" w:lineRule="auto"/>
              <w:jc w:val="center"/>
              <w:rPr>
                <w:rFonts w:ascii="Arial Narrow" w:hAnsi="Arial Narrow" w:cs="Arial"/>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72F45128" w14:textId="77777777" w:rsidR="00CF0003" w:rsidRPr="001C3F39" w:rsidRDefault="00CF0003" w:rsidP="000162EE">
            <w:pPr>
              <w:spacing w:line="276" w:lineRule="auto"/>
              <w:jc w:val="center"/>
              <w:rPr>
                <w:rFonts w:ascii="Arial Narrow" w:hAnsi="Arial Narrow" w:cs="Arial"/>
                <w:b/>
                <w:sz w:val="20"/>
                <w:szCs w:val="20"/>
              </w:rPr>
            </w:pPr>
          </w:p>
        </w:tc>
      </w:tr>
    </w:tbl>
    <w:p w14:paraId="1012F677" w14:textId="77777777" w:rsidR="00406FF2" w:rsidRPr="001C3F39" w:rsidRDefault="00406FF2" w:rsidP="000162EE">
      <w:pPr>
        <w:pStyle w:val="Naslov1"/>
        <w:spacing w:before="0" w:line="276" w:lineRule="auto"/>
        <w:rPr>
          <w:rFonts w:ascii="Arial" w:hAnsi="Arial" w:cs="Arial"/>
          <w:bCs/>
          <w:sz w:val="20"/>
        </w:rPr>
      </w:pPr>
    </w:p>
    <w:p w14:paraId="28D61E10" w14:textId="61B6517E" w:rsidR="008A25D7" w:rsidRPr="001C3F39" w:rsidRDefault="000A188A" w:rsidP="00CF0003">
      <w:pPr>
        <w:spacing w:line="276" w:lineRule="auto"/>
        <w:jc w:val="center"/>
        <w:rPr>
          <w:rFonts w:ascii="Arial Narrow" w:hAnsi="Arial Narrow" w:cs="Arial"/>
          <w:b/>
          <w:sz w:val="20"/>
          <w:szCs w:val="20"/>
        </w:rPr>
      </w:pPr>
      <w:r w:rsidRPr="001C3F39">
        <w:rPr>
          <w:rFonts w:ascii="Arial" w:hAnsi="Arial" w:cs="Arial"/>
          <w:b/>
          <w:bCs/>
          <w:sz w:val="20"/>
        </w:rPr>
        <w:tab/>
      </w:r>
      <w:r w:rsidRPr="001C3F39">
        <w:rPr>
          <w:rFonts w:ascii="Arial" w:hAnsi="Arial" w:cs="Arial"/>
          <w:b/>
          <w:bCs/>
          <w:sz w:val="20"/>
        </w:rPr>
        <w:tab/>
      </w:r>
      <w:r w:rsidRPr="001C3F39">
        <w:rPr>
          <w:rFonts w:ascii="Arial" w:hAnsi="Arial" w:cs="Arial"/>
          <w:b/>
          <w:bCs/>
          <w:sz w:val="20"/>
        </w:rPr>
        <w:tab/>
      </w:r>
      <w:r w:rsidRPr="001C3F39">
        <w:rPr>
          <w:rFonts w:ascii="Arial" w:hAnsi="Arial" w:cs="Arial"/>
          <w:b/>
          <w:bCs/>
          <w:sz w:val="20"/>
        </w:rPr>
        <w:tab/>
      </w:r>
      <w:r w:rsidRPr="001C3F39">
        <w:rPr>
          <w:rFonts w:ascii="Arial" w:hAnsi="Arial" w:cs="Arial"/>
          <w:b/>
          <w:bCs/>
          <w:sz w:val="20"/>
        </w:rPr>
        <w:tab/>
      </w:r>
      <w:r w:rsidRPr="001C3F39">
        <w:rPr>
          <w:rFonts w:ascii="Arial" w:hAnsi="Arial" w:cs="Arial"/>
          <w:b/>
          <w:bCs/>
          <w:sz w:val="20"/>
        </w:rPr>
        <w:tab/>
      </w:r>
      <w:r w:rsidRPr="001C3F39">
        <w:rPr>
          <w:rFonts w:ascii="Arial" w:hAnsi="Arial" w:cs="Arial"/>
          <w:b/>
          <w:bCs/>
          <w:sz w:val="20"/>
        </w:rPr>
        <w:tab/>
      </w:r>
      <w:r w:rsidRPr="001C3F39">
        <w:rPr>
          <w:rFonts w:ascii="Arial" w:hAnsi="Arial" w:cs="Arial"/>
          <w:b/>
          <w:bCs/>
          <w:sz w:val="20"/>
        </w:rPr>
        <w:tab/>
      </w:r>
      <w:r w:rsidRPr="001C3F39">
        <w:rPr>
          <w:rFonts w:ascii="Arial" w:hAnsi="Arial" w:cs="Arial"/>
          <w:b/>
          <w:bCs/>
          <w:sz w:val="20"/>
        </w:rPr>
        <w:tab/>
      </w:r>
      <w:r w:rsidRPr="001C3F39">
        <w:rPr>
          <w:rFonts w:ascii="Arial" w:hAnsi="Arial" w:cs="Arial"/>
          <w:b/>
          <w:bCs/>
          <w:sz w:val="20"/>
        </w:rPr>
        <w:tab/>
      </w:r>
      <w:r w:rsidRPr="001C3F39">
        <w:rPr>
          <w:rFonts w:ascii="Arial" w:hAnsi="Arial" w:cs="Arial"/>
          <w:b/>
          <w:bCs/>
          <w:sz w:val="20"/>
        </w:rPr>
        <w:tab/>
      </w:r>
      <w:r w:rsidRPr="001C3F39">
        <w:rPr>
          <w:rFonts w:ascii="Arial" w:hAnsi="Arial" w:cs="Arial"/>
          <w:b/>
          <w:bCs/>
          <w:sz w:val="20"/>
        </w:rPr>
        <w:tab/>
      </w:r>
      <w:r w:rsidRPr="001C3F39">
        <w:rPr>
          <w:rFonts w:ascii="Arial" w:hAnsi="Arial" w:cs="Arial"/>
          <w:b/>
          <w:bCs/>
          <w:sz w:val="20"/>
        </w:rPr>
        <w:tab/>
      </w:r>
      <w:r w:rsidRPr="001C3F39">
        <w:rPr>
          <w:rFonts w:ascii="Arial" w:hAnsi="Arial" w:cs="Arial"/>
          <w:b/>
          <w:bCs/>
          <w:sz w:val="20"/>
        </w:rPr>
        <w:tab/>
      </w:r>
      <w:r w:rsidRPr="001C3F39">
        <w:rPr>
          <w:rFonts w:ascii="Arial" w:hAnsi="Arial" w:cs="Arial"/>
          <w:b/>
          <w:bCs/>
          <w:sz w:val="20"/>
        </w:rPr>
        <w:tab/>
      </w:r>
      <w:r w:rsidRPr="001C3F39">
        <w:rPr>
          <w:rFonts w:ascii="Arial" w:hAnsi="Arial" w:cs="Arial"/>
          <w:b/>
          <w:bCs/>
          <w:sz w:val="20"/>
        </w:rPr>
        <w:tab/>
      </w:r>
      <w:r w:rsidRPr="001C3F39">
        <w:rPr>
          <w:rFonts w:ascii="Arial" w:hAnsi="Arial" w:cs="Arial"/>
          <w:b/>
          <w:bCs/>
          <w:sz w:val="20"/>
        </w:rPr>
        <w:tab/>
        <w:t>OVOJ ŠT. 2/4</w:t>
      </w:r>
    </w:p>
    <w:p w14:paraId="394C09C7" w14:textId="77777777" w:rsidR="008A25D7" w:rsidRPr="001C3F39" w:rsidRDefault="008A25D7" w:rsidP="000162EE">
      <w:pPr>
        <w:spacing w:line="276" w:lineRule="auto"/>
        <w:jc w:val="center"/>
        <w:rPr>
          <w:rFonts w:ascii="Arial Narrow" w:hAnsi="Arial Narrow" w:cs="Arial"/>
          <w:b/>
          <w:sz w:val="20"/>
          <w:szCs w:val="20"/>
        </w:rPr>
      </w:pPr>
    </w:p>
    <w:p w14:paraId="351FF973" w14:textId="77777777" w:rsidR="008A25D7" w:rsidRPr="001C3F39" w:rsidRDefault="008A25D7" w:rsidP="000162EE">
      <w:pPr>
        <w:spacing w:line="276" w:lineRule="auto"/>
        <w:jc w:val="both"/>
        <w:rPr>
          <w:rFonts w:ascii="Arial Narrow" w:hAnsi="Arial Narrow" w:cs="Arial"/>
          <w:b/>
          <w:sz w:val="20"/>
          <w:szCs w:val="20"/>
        </w:rPr>
      </w:pPr>
      <w:r w:rsidRPr="001C3F39">
        <w:rPr>
          <w:rFonts w:ascii="Arial" w:hAnsi="Arial" w:cs="Arial"/>
          <w:b/>
          <w:bCs/>
          <w:sz w:val="20"/>
        </w:rPr>
        <w:t>NAZIV LOKALA OZIROMA NAZIV DOSTAVE _________________________________</w:t>
      </w:r>
    </w:p>
    <w:p w14:paraId="26B188AC" w14:textId="77777777" w:rsidR="008A25D7" w:rsidRPr="001C3F39" w:rsidRDefault="008A25D7" w:rsidP="000162EE">
      <w:pPr>
        <w:spacing w:line="276" w:lineRule="auto"/>
        <w:jc w:val="center"/>
        <w:rPr>
          <w:rFonts w:ascii="Arial" w:hAnsi="Arial" w:cs="Arial"/>
          <w:b/>
          <w:bCs/>
          <w:sz w:val="20"/>
        </w:rPr>
      </w:pPr>
    </w:p>
    <w:p w14:paraId="03D4E470" w14:textId="77777777" w:rsidR="008A25D7" w:rsidRPr="001C3F39" w:rsidRDefault="008A25D7" w:rsidP="000162EE">
      <w:pPr>
        <w:spacing w:line="276" w:lineRule="auto"/>
        <w:jc w:val="center"/>
        <w:rPr>
          <w:rFonts w:ascii="Arial Narrow" w:hAnsi="Arial Narrow" w:cs="Arial"/>
          <w:b/>
          <w:sz w:val="20"/>
          <w:szCs w:val="20"/>
        </w:rPr>
      </w:pPr>
    </w:p>
    <w:tbl>
      <w:tblPr>
        <w:tblW w:w="13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5"/>
        <w:gridCol w:w="135"/>
        <w:gridCol w:w="2127"/>
        <w:gridCol w:w="9072"/>
        <w:gridCol w:w="425"/>
        <w:gridCol w:w="425"/>
        <w:gridCol w:w="425"/>
        <w:gridCol w:w="425"/>
      </w:tblGrid>
      <w:tr w:rsidR="00661BBA" w:rsidRPr="001C3F39" w14:paraId="6C762C18" w14:textId="77777777" w:rsidTr="00661BBA">
        <w:tc>
          <w:tcPr>
            <w:tcW w:w="425" w:type="dxa"/>
            <w:tcBorders>
              <w:top w:val="single" w:sz="4" w:space="0" w:color="auto"/>
              <w:left w:val="single" w:sz="4" w:space="0" w:color="auto"/>
              <w:bottom w:val="single" w:sz="4" w:space="0" w:color="auto"/>
              <w:right w:val="single" w:sz="4" w:space="0" w:color="auto"/>
            </w:tcBorders>
          </w:tcPr>
          <w:p w14:paraId="6AFA4AEC" w14:textId="77777777" w:rsidR="00661BBA" w:rsidRPr="001C3F39" w:rsidRDefault="00661BBA" w:rsidP="000162EE">
            <w:pPr>
              <w:spacing w:line="276" w:lineRule="auto"/>
              <w:jc w:val="center"/>
              <w:rPr>
                <w:rFonts w:ascii="Arial Narrow" w:hAnsi="Arial Narrow" w:cs="Arial"/>
                <w:b/>
                <w:sz w:val="20"/>
                <w:szCs w:val="20"/>
              </w:rPr>
            </w:pPr>
          </w:p>
        </w:tc>
        <w:tc>
          <w:tcPr>
            <w:tcW w:w="13034" w:type="dxa"/>
            <w:gridSpan w:val="7"/>
            <w:tcBorders>
              <w:top w:val="single" w:sz="4" w:space="0" w:color="auto"/>
              <w:left w:val="single" w:sz="4" w:space="0" w:color="auto"/>
              <w:bottom w:val="single" w:sz="4" w:space="0" w:color="auto"/>
              <w:right w:val="single" w:sz="4" w:space="0" w:color="auto"/>
            </w:tcBorders>
          </w:tcPr>
          <w:p w14:paraId="194C47C6" w14:textId="7DEF937E" w:rsidR="00661BBA" w:rsidRPr="001C3F39" w:rsidRDefault="00661BBA" w:rsidP="000162EE">
            <w:pPr>
              <w:spacing w:line="276" w:lineRule="auto"/>
              <w:jc w:val="center"/>
              <w:rPr>
                <w:rFonts w:ascii="Arial Narrow" w:hAnsi="Arial Narrow" w:cs="Arial"/>
                <w:b/>
                <w:sz w:val="20"/>
                <w:szCs w:val="20"/>
              </w:rPr>
            </w:pPr>
            <w:r w:rsidRPr="001C3F39">
              <w:rPr>
                <w:rFonts w:ascii="Arial Narrow" w:hAnsi="Arial Narrow" w:cs="Arial"/>
                <w:b/>
                <w:sz w:val="20"/>
                <w:szCs w:val="20"/>
              </w:rPr>
              <w:t>TEDENSKI JEDILNIK</w:t>
            </w:r>
          </w:p>
          <w:p w14:paraId="1E6A3B6B" w14:textId="77777777" w:rsidR="00661BBA" w:rsidRPr="001C3F39" w:rsidRDefault="00661BBA" w:rsidP="000162EE">
            <w:pPr>
              <w:spacing w:line="276" w:lineRule="auto"/>
              <w:jc w:val="center"/>
              <w:rPr>
                <w:rFonts w:ascii="Arial Narrow" w:hAnsi="Arial Narrow" w:cs="Arial"/>
                <w:b/>
                <w:sz w:val="20"/>
                <w:szCs w:val="20"/>
              </w:rPr>
            </w:pPr>
          </w:p>
        </w:tc>
      </w:tr>
      <w:tr w:rsidR="00661BBA" w:rsidRPr="001C3F39" w14:paraId="4DAFBE5E" w14:textId="77777777" w:rsidTr="00661BBA">
        <w:tc>
          <w:tcPr>
            <w:tcW w:w="425" w:type="dxa"/>
            <w:tcBorders>
              <w:top w:val="single" w:sz="4" w:space="0" w:color="auto"/>
              <w:left w:val="single" w:sz="4" w:space="0" w:color="auto"/>
              <w:bottom w:val="single" w:sz="4" w:space="0" w:color="auto"/>
              <w:right w:val="single" w:sz="4" w:space="0" w:color="auto"/>
            </w:tcBorders>
          </w:tcPr>
          <w:p w14:paraId="23E80C45" w14:textId="77777777" w:rsidR="00661BBA" w:rsidRPr="001C3F39" w:rsidRDefault="00661BBA" w:rsidP="000162EE">
            <w:pPr>
              <w:spacing w:line="276" w:lineRule="auto"/>
              <w:jc w:val="center"/>
              <w:rPr>
                <w:rFonts w:ascii="Arial Narrow" w:hAnsi="Arial Narrow" w:cs="Arial"/>
                <w:b/>
                <w:sz w:val="20"/>
                <w:szCs w:val="20"/>
              </w:rPr>
            </w:pPr>
          </w:p>
        </w:tc>
        <w:tc>
          <w:tcPr>
            <w:tcW w:w="13034" w:type="dxa"/>
            <w:gridSpan w:val="7"/>
            <w:tcBorders>
              <w:top w:val="single" w:sz="4" w:space="0" w:color="auto"/>
              <w:left w:val="single" w:sz="4" w:space="0" w:color="auto"/>
              <w:bottom w:val="single" w:sz="4" w:space="0" w:color="auto"/>
              <w:right w:val="single" w:sz="4" w:space="0" w:color="auto"/>
            </w:tcBorders>
          </w:tcPr>
          <w:p w14:paraId="0C8685B7" w14:textId="1F192D35" w:rsidR="00661BBA" w:rsidRPr="001C3F39" w:rsidRDefault="00661BBA" w:rsidP="000162EE">
            <w:pPr>
              <w:spacing w:line="276" w:lineRule="auto"/>
              <w:jc w:val="center"/>
              <w:rPr>
                <w:rFonts w:ascii="Arial Narrow" w:hAnsi="Arial Narrow" w:cs="Arial"/>
                <w:b/>
                <w:sz w:val="20"/>
                <w:szCs w:val="20"/>
              </w:rPr>
            </w:pPr>
            <w:r w:rsidRPr="001C3F39">
              <w:rPr>
                <w:rFonts w:ascii="Arial Narrow" w:hAnsi="Arial Narrow" w:cs="Arial"/>
                <w:b/>
                <w:sz w:val="20"/>
                <w:szCs w:val="20"/>
              </w:rPr>
              <w:t>Sreda</w:t>
            </w:r>
          </w:p>
          <w:p w14:paraId="1FC46DA9" w14:textId="77777777" w:rsidR="00661BBA" w:rsidRPr="001C3F39" w:rsidRDefault="00661BBA" w:rsidP="000162EE">
            <w:pPr>
              <w:spacing w:line="276" w:lineRule="auto"/>
              <w:jc w:val="center"/>
              <w:rPr>
                <w:rFonts w:ascii="Arial Narrow" w:hAnsi="Arial Narrow" w:cs="Arial"/>
                <w:b/>
                <w:sz w:val="20"/>
                <w:szCs w:val="20"/>
              </w:rPr>
            </w:pPr>
          </w:p>
        </w:tc>
      </w:tr>
      <w:tr w:rsidR="00661BBA" w:rsidRPr="001C3F39" w14:paraId="6B66579A" w14:textId="77777777" w:rsidTr="00661BBA">
        <w:tc>
          <w:tcPr>
            <w:tcW w:w="560" w:type="dxa"/>
            <w:gridSpan w:val="2"/>
            <w:tcBorders>
              <w:top w:val="single" w:sz="4" w:space="0" w:color="auto"/>
              <w:left w:val="single" w:sz="4" w:space="0" w:color="auto"/>
              <w:bottom w:val="single" w:sz="4" w:space="0" w:color="auto"/>
              <w:right w:val="single" w:sz="4" w:space="0" w:color="auto"/>
            </w:tcBorders>
          </w:tcPr>
          <w:p w14:paraId="6A26EB0C" w14:textId="77777777" w:rsidR="00661BBA" w:rsidRPr="001C3F39" w:rsidRDefault="00661BBA" w:rsidP="000162EE">
            <w:pPr>
              <w:spacing w:line="276" w:lineRule="auto"/>
              <w:rPr>
                <w:rFonts w:ascii="Arial Narrow" w:hAnsi="Arial Narrow" w:cs="Arial"/>
                <w:b/>
                <w:sz w:val="20"/>
                <w:szCs w:val="20"/>
              </w:rPr>
            </w:pPr>
          </w:p>
        </w:tc>
        <w:tc>
          <w:tcPr>
            <w:tcW w:w="2127" w:type="dxa"/>
            <w:tcBorders>
              <w:top w:val="single" w:sz="4" w:space="0" w:color="auto"/>
              <w:left w:val="single" w:sz="4" w:space="0" w:color="auto"/>
              <w:bottom w:val="single" w:sz="4" w:space="0" w:color="auto"/>
              <w:right w:val="single" w:sz="4" w:space="0" w:color="auto"/>
            </w:tcBorders>
          </w:tcPr>
          <w:p w14:paraId="72140F76" w14:textId="77777777" w:rsidR="00661BBA" w:rsidRPr="001C3F39" w:rsidRDefault="00661BBA" w:rsidP="000162EE">
            <w:pPr>
              <w:spacing w:line="276" w:lineRule="auto"/>
              <w:jc w:val="center"/>
              <w:rPr>
                <w:rFonts w:ascii="Arial Narrow" w:hAnsi="Arial Narrow" w:cs="Arial"/>
                <w:b/>
                <w:sz w:val="20"/>
                <w:szCs w:val="20"/>
              </w:rPr>
            </w:pPr>
            <w:r w:rsidRPr="001C3F39">
              <w:rPr>
                <w:rFonts w:ascii="Arial Narrow" w:hAnsi="Arial Narrow" w:cs="Arial"/>
                <w:b/>
                <w:sz w:val="20"/>
                <w:szCs w:val="20"/>
              </w:rPr>
              <w:t>Glavna jed</w:t>
            </w:r>
          </w:p>
        </w:tc>
        <w:tc>
          <w:tcPr>
            <w:tcW w:w="9072" w:type="dxa"/>
            <w:tcBorders>
              <w:top w:val="single" w:sz="4" w:space="0" w:color="auto"/>
              <w:left w:val="single" w:sz="4" w:space="0" w:color="auto"/>
              <w:bottom w:val="single" w:sz="4" w:space="0" w:color="auto"/>
              <w:right w:val="single" w:sz="4" w:space="0" w:color="auto"/>
            </w:tcBorders>
          </w:tcPr>
          <w:p w14:paraId="06A2157C" w14:textId="77777777" w:rsidR="00661BBA" w:rsidRPr="001C3F39" w:rsidRDefault="00661BBA" w:rsidP="000162EE">
            <w:pPr>
              <w:spacing w:line="276" w:lineRule="auto"/>
              <w:jc w:val="center"/>
              <w:rPr>
                <w:rFonts w:ascii="Arial Narrow" w:hAnsi="Arial Narrow" w:cs="Arial"/>
                <w:b/>
                <w:sz w:val="20"/>
                <w:szCs w:val="20"/>
              </w:rPr>
            </w:pPr>
            <w:r w:rsidRPr="001C3F39">
              <w:rPr>
                <w:rFonts w:ascii="Arial Narrow" w:hAnsi="Arial Narrow" w:cs="Arial"/>
                <w:b/>
                <w:sz w:val="20"/>
                <w:szCs w:val="20"/>
              </w:rPr>
              <w:t>Sestavine glavne jedi</w:t>
            </w:r>
          </w:p>
        </w:tc>
        <w:tc>
          <w:tcPr>
            <w:tcW w:w="425" w:type="dxa"/>
            <w:tcBorders>
              <w:top w:val="single" w:sz="4" w:space="0" w:color="auto"/>
              <w:left w:val="single" w:sz="4" w:space="0" w:color="auto"/>
              <w:bottom w:val="single" w:sz="4" w:space="0" w:color="auto"/>
              <w:right w:val="single" w:sz="4" w:space="0" w:color="auto"/>
            </w:tcBorders>
          </w:tcPr>
          <w:p w14:paraId="131EF404" w14:textId="77777777" w:rsidR="00661BBA" w:rsidRPr="001C3F39" w:rsidRDefault="00661BBA" w:rsidP="000162EE">
            <w:pPr>
              <w:spacing w:line="276" w:lineRule="auto"/>
              <w:jc w:val="center"/>
              <w:rPr>
                <w:rFonts w:ascii="Arial Narrow" w:hAnsi="Arial Narrow" w:cs="Arial"/>
                <w:b/>
                <w:sz w:val="20"/>
                <w:szCs w:val="20"/>
              </w:rPr>
            </w:pPr>
            <w:r w:rsidRPr="001C3F39">
              <w:rPr>
                <w:rFonts w:ascii="Arial Narrow" w:hAnsi="Arial Narrow" w:cs="Arial"/>
                <w:b/>
                <w:sz w:val="20"/>
                <w:szCs w:val="20"/>
              </w:rPr>
              <w:t>1</w:t>
            </w:r>
          </w:p>
        </w:tc>
        <w:tc>
          <w:tcPr>
            <w:tcW w:w="425" w:type="dxa"/>
            <w:tcBorders>
              <w:top w:val="single" w:sz="4" w:space="0" w:color="auto"/>
              <w:left w:val="single" w:sz="4" w:space="0" w:color="auto"/>
              <w:bottom w:val="single" w:sz="4" w:space="0" w:color="auto"/>
              <w:right w:val="single" w:sz="4" w:space="0" w:color="auto"/>
            </w:tcBorders>
          </w:tcPr>
          <w:p w14:paraId="2583F93F" w14:textId="77777777" w:rsidR="00661BBA" w:rsidRPr="001C3F39" w:rsidRDefault="00661BBA" w:rsidP="000162EE">
            <w:pPr>
              <w:spacing w:line="276" w:lineRule="auto"/>
              <w:jc w:val="center"/>
              <w:rPr>
                <w:rFonts w:ascii="Arial Narrow" w:hAnsi="Arial Narrow" w:cs="Arial"/>
                <w:b/>
                <w:sz w:val="20"/>
                <w:szCs w:val="20"/>
              </w:rPr>
            </w:pPr>
            <w:r w:rsidRPr="001C3F39">
              <w:rPr>
                <w:rFonts w:ascii="Arial Narrow" w:hAnsi="Arial Narrow" w:cs="Arial"/>
                <w:b/>
                <w:sz w:val="20"/>
                <w:szCs w:val="20"/>
              </w:rPr>
              <w:t>2</w:t>
            </w:r>
          </w:p>
        </w:tc>
        <w:tc>
          <w:tcPr>
            <w:tcW w:w="425" w:type="dxa"/>
            <w:tcBorders>
              <w:top w:val="single" w:sz="4" w:space="0" w:color="auto"/>
              <w:left w:val="single" w:sz="4" w:space="0" w:color="auto"/>
              <w:bottom w:val="single" w:sz="4" w:space="0" w:color="auto"/>
              <w:right w:val="single" w:sz="4" w:space="0" w:color="auto"/>
            </w:tcBorders>
          </w:tcPr>
          <w:p w14:paraId="542F127C" w14:textId="5703E98E" w:rsidR="00661BBA" w:rsidRPr="001C3F39" w:rsidRDefault="00661BBA" w:rsidP="000162EE">
            <w:pPr>
              <w:spacing w:line="276" w:lineRule="auto"/>
              <w:jc w:val="center"/>
              <w:rPr>
                <w:rFonts w:ascii="Arial Narrow" w:hAnsi="Arial Narrow" w:cs="Arial"/>
                <w:b/>
                <w:sz w:val="20"/>
                <w:szCs w:val="20"/>
              </w:rPr>
            </w:pPr>
            <w:r>
              <w:rPr>
                <w:rFonts w:ascii="Arial Narrow" w:hAnsi="Arial Narrow" w:cs="Arial"/>
                <w:b/>
                <w:sz w:val="20"/>
                <w:szCs w:val="20"/>
              </w:rPr>
              <w:t>3</w:t>
            </w:r>
          </w:p>
        </w:tc>
        <w:tc>
          <w:tcPr>
            <w:tcW w:w="425" w:type="dxa"/>
            <w:tcBorders>
              <w:top w:val="single" w:sz="4" w:space="0" w:color="auto"/>
              <w:left w:val="single" w:sz="4" w:space="0" w:color="auto"/>
              <w:bottom w:val="single" w:sz="4" w:space="0" w:color="auto"/>
              <w:right w:val="single" w:sz="4" w:space="0" w:color="auto"/>
            </w:tcBorders>
          </w:tcPr>
          <w:p w14:paraId="52FDBDC7" w14:textId="6668E276" w:rsidR="00661BBA" w:rsidRPr="001C3F39" w:rsidRDefault="00661BBA" w:rsidP="000162EE">
            <w:pPr>
              <w:spacing w:line="276" w:lineRule="auto"/>
              <w:jc w:val="center"/>
              <w:rPr>
                <w:rFonts w:ascii="Arial Narrow" w:hAnsi="Arial Narrow" w:cs="Arial"/>
                <w:b/>
                <w:sz w:val="20"/>
                <w:szCs w:val="20"/>
              </w:rPr>
            </w:pPr>
            <w:r>
              <w:rPr>
                <w:rFonts w:ascii="Arial Narrow" w:hAnsi="Arial Narrow" w:cs="Arial"/>
                <w:b/>
                <w:sz w:val="20"/>
                <w:szCs w:val="20"/>
              </w:rPr>
              <w:t>4</w:t>
            </w:r>
          </w:p>
        </w:tc>
      </w:tr>
      <w:tr w:rsidR="00661BBA" w:rsidRPr="001C3F39" w14:paraId="36063491" w14:textId="77777777" w:rsidTr="00661BBA">
        <w:trPr>
          <w:trHeight w:val="284"/>
        </w:trPr>
        <w:tc>
          <w:tcPr>
            <w:tcW w:w="560" w:type="dxa"/>
            <w:gridSpan w:val="2"/>
            <w:tcBorders>
              <w:top w:val="single" w:sz="4" w:space="0" w:color="auto"/>
              <w:left w:val="single" w:sz="4" w:space="0" w:color="auto"/>
              <w:bottom w:val="single" w:sz="4" w:space="0" w:color="auto"/>
              <w:right w:val="single" w:sz="4" w:space="0" w:color="auto"/>
            </w:tcBorders>
          </w:tcPr>
          <w:p w14:paraId="503BA6C1" w14:textId="77777777" w:rsidR="00661BBA" w:rsidRPr="001C3F39" w:rsidRDefault="00661BBA" w:rsidP="000162EE">
            <w:pPr>
              <w:spacing w:line="276" w:lineRule="auto"/>
              <w:rPr>
                <w:rFonts w:ascii="Arial Narrow" w:hAnsi="Arial Narrow" w:cs="Arial"/>
                <w:sz w:val="20"/>
                <w:szCs w:val="20"/>
              </w:rPr>
            </w:pPr>
            <w:r w:rsidRPr="001C3F39">
              <w:rPr>
                <w:rFonts w:ascii="Arial Narrow" w:hAnsi="Arial Narrow" w:cs="Arial"/>
                <w:sz w:val="20"/>
                <w:szCs w:val="20"/>
              </w:rPr>
              <w:t xml:space="preserve">1. </w:t>
            </w:r>
          </w:p>
        </w:tc>
        <w:tc>
          <w:tcPr>
            <w:tcW w:w="2127" w:type="dxa"/>
            <w:tcBorders>
              <w:top w:val="single" w:sz="4" w:space="0" w:color="auto"/>
              <w:left w:val="single" w:sz="4" w:space="0" w:color="auto"/>
              <w:bottom w:val="single" w:sz="4" w:space="0" w:color="auto"/>
              <w:right w:val="single" w:sz="4" w:space="0" w:color="auto"/>
            </w:tcBorders>
          </w:tcPr>
          <w:p w14:paraId="1B79250A" w14:textId="77777777" w:rsidR="00661BBA" w:rsidRPr="001C3F39" w:rsidRDefault="00661BBA" w:rsidP="000162EE">
            <w:pPr>
              <w:spacing w:line="276" w:lineRule="auto"/>
              <w:jc w:val="center"/>
              <w:rPr>
                <w:rFonts w:ascii="Arial Narrow" w:hAnsi="Arial Narrow" w:cs="Arial"/>
                <w:sz w:val="20"/>
                <w:szCs w:val="20"/>
              </w:rPr>
            </w:pPr>
          </w:p>
        </w:tc>
        <w:tc>
          <w:tcPr>
            <w:tcW w:w="9072" w:type="dxa"/>
            <w:tcBorders>
              <w:top w:val="single" w:sz="4" w:space="0" w:color="auto"/>
              <w:left w:val="single" w:sz="4" w:space="0" w:color="auto"/>
              <w:bottom w:val="single" w:sz="4" w:space="0" w:color="auto"/>
              <w:right w:val="single" w:sz="4" w:space="0" w:color="auto"/>
            </w:tcBorders>
          </w:tcPr>
          <w:p w14:paraId="118EABD4" w14:textId="77777777" w:rsidR="00661BBA" w:rsidRPr="001C3F39" w:rsidRDefault="00661BBA" w:rsidP="000162EE">
            <w:pPr>
              <w:spacing w:line="276" w:lineRule="auto"/>
              <w:jc w:val="center"/>
              <w:rPr>
                <w:rFonts w:ascii="Arial Narrow" w:hAnsi="Arial Narrow" w:cs="Arial"/>
                <w:sz w:val="20"/>
                <w:szCs w:val="20"/>
              </w:rPr>
            </w:pPr>
          </w:p>
        </w:tc>
        <w:tc>
          <w:tcPr>
            <w:tcW w:w="425" w:type="dxa"/>
            <w:tcBorders>
              <w:top w:val="single" w:sz="4" w:space="0" w:color="auto"/>
              <w:left w:val="single" w:sz="4" w:space="0" w:color="auto"/>
              <w:bottom w:val="single" w:sz="4" w:space="0" w:color="auto"/>
              <w:right w:val="single" w:sz="4" w:space="0" w:color="auto"/>
            </w:tcBorders>
          </w:tcPr>
          <w:p w14:paraId="2962AA86" w14:textId="77777777" w:rsidR="00661BBA" w:rsidRPr="001C3F39" w:rsidRDefault="00661BBA" w:rsidP="000162EE">
            <w:pPr>
              <w:spacing w:line="276" w:lineRule="auto"/>
              <w:jc w:val="center"/>
              <w:rPr>
                <w:rFonts w:ascii="Arial Narrow" w:hAnsi="Arial Narrow" w:cs="Arial"/>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4934AD99" w14:textId="77777777" w:rsidR="00661BBA" w:rsidRPr="001C3F39" w:rsidRDefault="00661BBA" w:rsidP="000162EE">
            <w:pPr>
              <w:spacing w:line="276" w:lineRule="auto"/>
              <w:jc w:val="center"/>
              <w:rPr>
                <w:rFonts w:ascii="Arial Narrow" w:hAnsi="Arial Narrow" w:cs="Arial"/>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6A93E6F3" w14:textId="77777777" w:rsidR="00661BBA" w:rsidRPr="001C3F39" w:rsidRDefault="00661BBA" w:rsidP="000162EE">
            <w:pPr>
              <w:spacing w:line="276" w:lineRule="auto"/>
              <w:jc w:val="center"/>
              <w:rPr>
                <w:rFonts w:ascii="Arial Narrow" w:hAnsi="Arial Narrow" w:cs="Arial"/>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04F49509" w14:textId="2CE50F97" w:rsidR="00661BBA" w:rsidRPr="001C3F39" w:rsidRDefault="00661BBA" w:rsidP="000162EE">
            <w:pPr>
              <w:spacing w:line="276" w:lineRule="auto"/>
              <w:jc w:val="center"/>
              <w:rPr>
                <w:rFonts w:ascii="Arial Narrow" w:hAnsi="Arial Narrow" w:cs="Arial"/>
                <w:b/>
                <w:sz w:val="20"/>
                <w:szCs w:val="20"/>
              </w:rPr>
            </w:pPr>
          </w:p>
        </w:tc>
      </w:tr>
      <w:tr w:rsidR="00661BBA" w:rsidRPr="001C3F39" w14:paraId="55A25713" w14:textId="77777777" w:rsidTr="00661BBA">
        <w:trPr>
          <w:trHeight w:val="284"/>
        </w:trPr>
        <w:tc>
          <w:tcPr>
            <w:tcW w:w="560" w:type="dxa"/>
            <w:gridSpan w:val="2"/>
            <w:tcBorders>
              <w:top w:val="single" w:sz="4" w:space="0" w:color="auto"/>
              <w:left w:val="single" w:sz="4" w:space="0" w:color="auto"/>
              <w:bottom w:val="single" w:sz="4" w:space="0" w:color="auto"/>
              <w:right w:val="single" w:sz="4" w:space="0" w:color="auto"/>
            </w:tcBorders>
          </w:tcPr>
          <w:p w14:paraId="271B5E4B" w14:textId="77777777" w:rsidR="00661BBA" w:rsidRPr="001C3F39" w:rsidRDefault="00661BBA" w:rsidP="000162EE">
            <w:pPr>
              <w:spacing w:line="276" w:lineRule="auto"/>
              <w:rPr>
                <w:rFonts w:ascii="Arial Narrow" w:hAnsi="Arial Narrow" w:cs="Arial"/>
                <w:sz w:val="20"/>
                <w:szCs w:val="20"/>
              </w:rPr>
            </w:pPr>
            <w:r w:rsidRPr="001C3F39">
              <w:rPr>
                <w:rFonts w:ascii="Arial Narrow" w:hAnsi="Arial Narrow" w:cs="Arial"/>
                <w:sz w:val="20"/>
                <w:szCs w:val="20"/>
              </w:rPr>
              <w:t>2.</w:t>
            </w:r>
          </w:p>
        </w:tc>
        <w:tc>
          <w:tcPr>
            <w:tcW w:w="2127" w:type="dxa"/>
            <w:tcBorders>
              <w:top w:val="single" w:sz="4" w:space="0" w:color="auto"/>
              <w:left w:val="single" w:sz="4" w:space="0" w:color="auto"/>
              <w:bottom w:val="single" w:sz="4" w:space="0" w:color="auto"/>
              <w:right w:val="single" w:sz="4" w:space="0" w:color="auto"/>
            </w:tcBorders>
          </w:tcPr>
          <w:p w14:paraId="5FFD1EE3" w14:textId="77777777" w:rsidR="00661BBA" w:rsidRPr="001C3F39" w:rsidRDefault="00661BBA" w:rsidP="000162EE">
            <w:pPr>
              <w:spacing w:line="276" w:lineRule="auto"/>
              <w:jc w:val="center"/>
              <w:rPr>
                <w:rFonts w:ascii="Arial Narrow" w:hAnsi="Arial Narrow" w:cs="Arial"/>
                <w:sz w:val="20"/>
                <w:szCs w:val="20"/>
              </w:rPr>
            </w:pPr>
          </w:p>
        </w:tc>
        <w:tc>
          <w:tcPr>
            <w:tcW w:w="9072" w:type="dxa"/>
            <w:tcBorders>
              <w:top w:val="single" w:sz="4" w:space="0" w:color="auto"/>
              <w:left w:val="single" w:sz="4" w:space="0" w:color="auto"/>
              <w:bottom w:val="single" w:sz="4" w:space="0" w:color="auto"/>
              <w:right w:val="single" w:sz="4" w:space="0" w:color="auto"/>
            </w:tcBorders>
          </w:tcPr>
          <w:p w14:paraId="0C96DAC9" w14:textId="77777777" w:rsidR="00661BBA" w:rsidRPr="001C3F39" w:rsidRDefault="00661BBA" w:rsidP="000162EE">
            <w:pPr>
              <w:spacing w:line="276" w:lineRule="auto"/>
              <w:jc w:val="center"/>
              <w:rPr>
                <w:rFonts w:ascii="Arial Narrow" w:hAnsi="Arial Narrow" w:cs="Arial"/>
                <w:sz w:val="20"/>
                <w:szCs w:val="20"/>
              </w:rPr>
            </w:pPr>
          </w:p>
        </w:tc>
        <w:tc>
          <w:tcPr>
            <w:tcW w:w="425" w:type="dxa"/>
            <w:tcBorders>
              <w:top w:val="single" w:sz="4" w:space="0" w:color="auto"/>
              <w:left w:val="single" w:sz="4" w:space="0" w:color="auto"/>
              <w:bottom w:val="single" w:sz="4" w:space="0" w:color="auto"/>
              <w:right w:val="single" w:sz="4" w:space="0" w:color="auto"/>
            </w:tcBorders>
          </w:tcPr>
          <w:p w14:paraId="12540F37" w14:textId="77777777" w:rsidR="00661BBA" w:rsidRPr="001C3F39" w:rsidRDefault="00661BBA" w:rsidP="000162EE">
            <w:pPr>
              <w:spacing w:line="276" w:lineRule="auto"/>
              <w:jc w:val="center"/>
              <w:rPr>
                <w:rFonts w:ascii="Arial Narrow" w:hAnsi="Arial Narrow" w:cs="Arial"/>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3DD85B51" w14:textId="77777777" w:rsidR="00661BBA" w:rsidRPr="001C3F39" w:rsidRDefault="00661BBA" w:rsidP="000162EE">
            <w:pPr>
              <w:spacing w:line="276" w:lineRule="auto"/>
              <w:jc w:val="center"/>
              <w:rPr>
                <w:rFonts w:ascii="Arial Narrow" w:hAnsi="Arial Narrow" w:cs="Arial"/>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47835D79" w14:textId="77777777" w:rsidR="00661BBA" w:rsidRPr="001C3F39" w:rsidRDefault="00661BBA" w:rsidP="000162EE">
            <w:pPr>
              <w:spacing w:line="276" w:lineRule="auto"/>
              <w:jc w:val="center"/>
              <w:rPr>
                <w:rFonts w:ascii="Arial Narrow" w:hAnsi="Arial Narrow" w:cs="Arial"/>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3033FDF4" w14:textId="470FE2FA" w:rsidR="00661BBA" w:rsidRPr="001C3F39" w:rsidRDefault="00661BBA" w:rsidP="000162EE">
            <w:pPr>
              <w:spacing w:line="276" w:lineRule="auto"/>
              <w:jc w:val="center"/>
              <w:rPr>
                <w:rFonts w:ascii="Arial Narrow" w:hAnsi="Arial Narrow" w:cs="Arial"/>
                <w:b/>
                <w:sz w:val="20"/>
                <w:szCs w:val="20"/>
              </w:rPr>
            </w:pPr>
          </w:p>
        </w:tc>
      </w:tr>
      <w:tr w:rsidR="00661BBA" w:rsidRPr="001C3F39" w14:paraId="7B7467CD" w14:textId="77777777" w:rsidTr="00661BBA">
        <w:trPr>
          <w:trHeight w:val="284"/>
        </w:trPr>
        <w:tc>
          <w:tcPr>
            <w:tcW w:w="560" w:type="dxa"/>
            <w:gridSpan w:val="2"/>
            <w:tcBorders>
              <w:top w:val="single" w:sz="4" w:space="0" w:color="auto"/>
              <w:left w:val="single" w:sz="4" w:space="0" w:color="auto"/>
              <w:bottom w:val="single" w:sz="4" w:space="0" w:color="auto"/>
              <w:right w:val="single" w:sz="4" w:space="0" w:color="auto"/>
            </w:tcBorders>
          </w:tcPr>
          <w:p w14:paraId="4FF36126" w14:textId="77777777" w:rsidR="00661BBA" w:rsidRPr="001C3F39" w:rsidRDefault="00661BBA" w:rsidP="000162EE">
            <w:pPr>
              <w:spacing w:line="276" w:lineRule="auto"/>
              <w:rPr>
                <w:rFonts w:ascii="Arial Narrow" w:hAnsi="Arial Narrow" w:cs="Arial"/>
                <w:sz w:val="20"/>
                <w:szCs w:val="20"/>
              </w:rPr>
            </w:pPr>
            <w:r w:rsidRPr="001C3F39">
              <w:rPr>
                <w:rFonts w:ascii="Arial Narrow" w:hAnsi="Arial Narrow" w:cs="Arial"/>
                <w:sz w:val="20"/>
                <w:szCs w:val="20"/>
              </w:rPr>
              <w:t>3.</w:t>
            </w:r>
          </w:p>
        </w:tc>
        <w:tc>
          <w:tcPr>
            <w:tcW w:w="2127" w:type="dxa"/>
            <w:tcBorders>
              <w:top w:val="single" w:sz="4" w:space="0" w:color="auto"/>
              <w:left w:val="single" w:sz="4" w:space="0" w:color="auto"/>
              <w:bottom w:val="single" w:sz="4" w:space="0" w:color="auto"/>
              <w:right w:val="single" w:sz="4" w:space="0" w:color="auto"/>
            </w:tcBorders>
          </w:tcPr>
          <w:p w14:paraId="46E2C233" w14:textId="77777777" w:rsidR="00661BBA" w:rsidRPr="001C3F39" w:rsidRDefault="00661BBA" w:rsidP="000162EE">
            <w:pPr>
              <w:spacing w:line="276" w:lineRule="auto"/>
              <w:jc w:val="center"/>
              <w:rPr>
                <w:rFonts w:ascii="Arial Narrow" w:hAnsi="Arial Narrow" w:cs="Arial"/>
                <w:sz w:val="20"/>
                <w:szCs w:val="20"/>
              </w:rPr>
            </w:pPr>
          </w:p>
        </w:tc>
        <w:tc>
          <w:tcPr>
            <w:tcW w:w="9072" w:type="dxa"/>
            <w:tcBorders>
              <w:top w:val="single" w:sz="4" w:space="0" w:color="auto"/>
              <w:left w:val="single" w:sz="4" w:space="0" w:color="auto"/>
              <w:bottom w:val="single" w:sz="4" w:space="0" w:color="auto"/>
              <w:right w:val="single" w:sz="4" w:space="0" w:color="auto"/>
            </w:tcBorders>
          </w:tcPr>
          <w:p w14:paraId="0440FEBD" w14:textId="77777777" w:rsidR="00661BBA" w:rsidRPr="001C3F39" w:rsidRDefault="00661BBA" w:rsidP="000162EE">
            <w:pPr>
              <w:spacing w:line="276" w:lineRule="auto"/>
              <w:jc w:val="center"/>
              <w:rPr>
                <w:rFonts w:ascii="Arial Narrow" w:hAnsi="Arial Narrow" w:cs="Arial"/>
                <w:sz w:val="20"/>
                <w:szCs w:val="20"/>
              </w:rPr>
            </w:pPr>
          </w:p>
        </w:tc>
        <w:tc>
          <w:tcPr>
            <w:tcW w:w="425" w:type="dxa"/>
            <w:tcBorders>
              <w:top w:val="single" w:sz="4" w:space="0" w:color="auto"/>
              <w:left w:val="single" w:sz="4" w:space="0" w:color="auto"/>
              <w:bottom w:val="single" w:sz="4" w:space="0" w:color="auto"/>
              <w:right w:val="single" w:sz="4" w:space="0" w:color="auto"/>
            </w:tcBorders>
          </w:tcPr>
          <w:p w14:paraId="4C7954D4" w14:textId="77777777" w:rsidR="00661BBA" w:rsidRPr="001C3F39" w:rsidRDefault="00661BBA" w:rsidP="000162EE">
            <w:pPr>
              <w:spacing w:line="276" w:lineRule="auto"/>
              <w:jc w:val="center"/>
              <w:rPr>
                <w:rFonts w:ascii="Arial Narrow" w:hAnsi="Arial Narrow" w:cs="Arial"/>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65B81D62" w14:textId="77777777" w:rsidR="00661BBA" w:rsidRPr="001C3F39" w:rsidRDefault="00661BBA" w:rsidP="000162EE">
            <w:pPr>
              <w:spacing w:line="276" w:lineRule="auto"/>
              <w:jc w:val="center"/>
              <w:rPr>
                <w:rFonts w:ascii="Arial Narrow" w:hAnsi="Arial Narrow" w:cs="Arial"/>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127043D0" w14:textId="77777777" w:rsidR="00661BBA" w:rsidRPr="001C3F39" w:rsidRDefault="00661BBA" w:rsidP="000162EE">
            <w:pPr>
              <w:spacing w:line="276" w:lineRule="auto"/>
              <w:jc w:val="center"/>
              <w:rPr>
                <w:rFonts w:ascii="Arial Narrow" w:hAnsi="Arial Narrow" w:cs="Arial"/>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634C26AB" w14:textId="15A5BDD5" w:rsidR="00661BBA" w:rsidRPr="001C3F39" w:rsidRDefault="00661BBA" w:rsidP="000162EE">
            <w:pPr>
              <w:spacing w:line="276" w:lineRule="auto"/>
              <w:jc w:val="center"/>
              <w:rPr>
                <w:rFonts w:ascii="Arial Narrow" w:hAnsi="Arial Narrow" w:cs="Arial"/>
                <w:b/>
                <w:sz w:val="20"/>
                <w:szCs w:val="20"/>
              </w:rPr>
            </w:pPr>
          </w:p>
        </w:tc>
      </w:tr>
      <w:tr w:rsidR="00661BBA" w:rsidRPr="001C3F39" w14:paraId="231B55D0" w14:textId="77777777" w:rsidTr="00661BBA">
        <w:trPr>
          <w:trHeight w:val="284"/>
        </w:trPr>
        <w:tc>
          <w:tcPr>
            <w:tcW w:w="560" w:type="dxa"/>
            <w:gridSpan w:val="2"/>
            <w:tcBorders>
              <w:top w:val="single" w:sz="4" w:space="0" w:color="auto"/>
              <w:left w:val="single" w:sz="4" w:space="0" w:color="auto"/>
              <w:bottom w:val="single" w:sz="4" w:space="0" w:color="auto"/>
              <w:right w:val="single" w:sz="4" w:space="0" w:color="auto"/>
            </w:tcBorders>
          </w:tcPr>
          <w:p w14:paraId="3BBF2313" w14:textId="77777777" w:rsidR="00661BBA" w:rsidRPr="001C3F39" w:rsidRDefault="00661BBA" w:rsidP="000162EE">
            <w:pPr>
              <w:spacing w:line="276" w:lineRule="auto"/>
              <w:rPr>
                <w:rFonts w:ascii="Arial Narrow" w:hAnsi="Arial Narrow" w:cs="Arial"/>
                <w:sz w:val="20"/>
                <w:szCs w:val="20"/>
              </w:rPr>
            </w:pPr>
            <w:r w:rsidRPr="001C3F39">
              <w:rPr>
                <w:rFonts w:ascii="Arial Narrow" w:hAnsi="Arial Narrow" w:cs="Arial"/>
                <w:sz w:val="20"/>
                <w:szCs w:val="20"/>
              </w:rPr>
              <w:t>4.</w:t>
            </w:r>
          </w:p>
        </w:tc>
        <w:tc>
          <w:tcPr>
            <w:tcW w:w="2127" w:type="dxa"/>
            <w:tcBorders>
              <w:top w:val="single" w:sz="4" w:space="0" w:color="auto"/>
              <w:left w:val="single" w:sz="4" w:space="0" w:color="auto"/>
              <w:bottom w:val="single" w:sz="4" w:space="0" w:color="auto"/>
              <w:right w:val="single" w:sz="4" w:space="0" w:color="auto"/>
            </w:tcBorders>
          </w:tcPr>
          <w:p w14:paraId="2EB176A1" w14:textId="77777777" w:rsidR="00661BBA" w:rsidRPr="001C3F39" w:rsidRDefault="00661BBA" w:rsidP="000162EE">
            <w:pPr>
              <w:spacing w:line="276" w:lineRule="auto"/>
              <w:jc w:val="center"/>
              <w:rPr>
                <w:rFonts w:ascii="Arial Narrow" w:hAnsi="Arial Narrow" w:cs="Arial"/>
                <w:sz w:val="20"/>
                <w:szCs w:val="20"/>
              </w:rPr>
            </w:pPr>
          </w:p>
        </w:tc>
        <w:tc>
          <w:tcPr>
            <w:tcW w:w="9072" w:type="dxa"/>
            <w:tcBorders>
              <w:top w:val="single" w:sz="4" w:space="0" w:color="auto"/>
              <w:left w:val="single" w:sz="4" w:space="0" w:color="auto"/>
              <w:bottom w:val="single" w:sz="4" w:space="0" w:color="auto"/>
              <w:right w:val="single" w:sz="4" w:space="0" w:color="auto"/>
            </w:tcBorders>
          </w:tcPr>
          <w:p w14:paraId="6920D973" w14:textId="77777777" w:rsidR="00661BBA" w:rsidRPr="001C3F39" w:rsidRDefault="00661BBA" w:rsidP="000162EE">
            <w:pPr>
              <w:spacing w:line="276" w:lineRule="auto"/>
              <w:jc w:val="center"/>
              <w:rPr>
                <w:rFonts w:ascii="Arial Narrow" w:hAnsi="Arial Narrow" w:cs="Arial"/>
                <w:sz w:val="20"/>
                <w:szCs w:val="20"/>
              </w:rPr>
            </w:pPr>
          </w:p>
        </w:tc>
        <w:tc>
          <w:tcPr>
            <w:tcW w:w="425" w:type="dxa"/>
            <w:tcBorders>
              <w:top w:val="single" w:sz="4" w:space="0" w:color="auto"/>
              <w:left w:val="single" w:sz="4" w:space="0" w:color="auto"/>
              <w:bottom w:val="single" w:sz="4" w:space="0" w:color="auto"/>
              <w:right w:val="single" w:sz="4" w:space="0" w:color="auto"/>
            </w:tcBorders>
          </w:tcPr>
          <w:p w14:paraId="2C42FE40" w14:textId="77777777" w:rsidR="00661BBA" w:rsidRPr="001C3F39" w:rsidRDefault="00661BBA" w:rsidP="000162EE">
            <w:pPr>
              <w:spacing w:line="276" w:lineRule="auto"/>
              <w:jc w:val="center"/>
              <w:rPr>
                <w:rFonts w:ascii="Arial Narrow" w:hAnsi="Arial Narrow" w:cs="Arial"/>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21209F30" w14:textId="77777777" w:rsidR="00661BBA" w:rsidRPr="001C3F39" w:rsidRDefault="00661BBA" w:rsidP="000162EE">
            <w:pPr>
              <w:spacing w:line="276" w:lineRule="auto"/>
              <w:jc w:val="center"/>
              <w:rPr>
                <w:rFonts w:ascii="Arial Narrow" w:hAnsi="Arial Narrow" w:cs="Arial"/>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559450BA" w14:textId="77777777" w:rsidR="00661BBA" w:rsidRPr="001C3F39" w:rsidRDefault="00661BBA" w:rsidP="000162EE">
            <w:pPr>
              <w:spacing w:line="276" w:lineRule="auto"/>
              <w:jc w:val="center"/>
              <w:rPr>
                <w:rFonts w:ascii="Arial Narrow" w:hAnsi="Arial Narrow" w:cs="Arial"/>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7B87C847" w14:textId="77E63536" w:rsidR="00661BBA" w:rsidRPr="001C3F39" w:rsidRDefault="00661BBA" w:rsidP="000162EE">
            <w:pPr>
              <w:spacing w:line="276" w:lineRule="auto"/>
              <w:jc w:val="center"/>
              <w:rPr>
                <w:rFonts w:ascii="Arial Narrow" w:hAnsi="Arial Narrow" w:cs="Arial"/>
                <w:b/>
                <w:sz w:val="20"/>
                <w:szCs w:val="20"/>
              </w:rPr>
            </w:pPr>
          </w:p>
        </w:tc>
      </w:tr>
      <w:tr w:rsidR="00661BBA" w:rsidRPr="001C3F39" w14:paraId="5D50178F" w14:textId="77777777" w:rsidTr="00661BBA">
        <w:trPr>
          <w:trHeight w:val="284"/>
        </w:trPr>
        <w:tc>
          <w:tcPr>
            <w:tcW w:w="560" w:type="dxa"/>
            <w:gridSpan w:val="2"/>
            <w:tcBorders>
              <w:top w:val="single" w:sz="4" w:space="0" w:color="auto"/>
              <w:left w:val="single" w:sz="4" w:space="0" w:color="auto"/>
              <w:bottom w:val="single" w:sz="4" w:space="0" w:color="auto"/>
              <w:right w:val="single" w:sz="4" w:space="0" w:color="auto"/>
            </w:tcBorders>
          </w:tcPr>
          <w:p w14:paraId="6AB7D684" w14:textId="77777777" w:rsidR="00661BBA" w:rsidRPr="001C3F39" w:rsidRDefault="00661BBA" w:rsidP="000162EE">
            <w:pPr>
              <w:spacing w:line="276" w:lineRule="auto"/>
              <w:rPr>
                <w:rFonts w:ascii="Arial Narrow" w:hAnsi="Arial Narrow" w:cs="Arial"/>
                <w:sz w:val="20"/>
                <w:szCs w:val="20"/>
              </w:rPr>
            </w:pPr>
            <w:r w:rsidRPr="001C3F39">
              <w:rPr>
                <w:rFonts w:ascii="Arial Narrow" w:hAnsi="Arial Narrow" w:cs="Arial"/>
                <w:sz w:val="20"/>
                <w:szCs w:val="20"/>
              </w:rPr>
              <w:t>5.</w:t>
            </w:r>
          </w:p>
        </w:tc>
        <w:tc>
          <w:tcPr>
            <w:tcW w:w="2127" w:type="dxa"/>
            <w:tcBorders>
              <w:top w:val="single" w:sz="4" w:space="0" w:color="auto"/>
              <w:left w:val="single" w:sz="4" w:space="0" w:color="auto"/>
              <w:bottom w:val="single" w:sz="4" w:space="0" w:color="auto"/>
              <w:right w:val="single" w:sz="4" w:space="0" w:color="auto"/>
            </w:tcBorders>
          </w:tcPr>
          <w:p w14:paraId="29AD6A82" w14:textId="77777777" w:rsidR="00661BBA" w:rsidRPr="001C3F39" w:rsidRDefault="00661BBA" w:rsidP="000162EE">
            <w:pPr>
              <w:spacing w:line="276" w:lineRule="auto"/>
              <w:jc w:val="center"/>
              <w:rPr>
                <w:rFonts w:ascii="Arial Narrow" w:hAnsi="Arial Narrow" w:cs="Arial"/>
                <w:sz w:val="20"/>
                <w:szCs w:val="20"/>
              </w:rPr>
            </w:pPr>
          </w:p>
        </w:tc>
        <w:tc>
          <w:tcPr>
            <w:tcW w:w="9072" w:type="dxa"/>
            <w:tcBorders>
              <w:top w:val="single" w:sz="4" w:space="0" w:color="auto"/>
              <w:left w:val="single" w:sz="4" w:space="0" w:color="auto"/>
              <w:bottom w:val="single" w:sz="4" w:space="0" w:color="auto"/>
              <w:right w:val="single" w:sz="4" w:space="0" w:color="auto"/>
            </w:tcBorders>
          </w:tcPr>
          <w:p w14:paraId="7CDBCDEC" w14:textId="77777777" w:rsidR="00661BBA" w:rsidRPr="001C3F39" w:rsidRDefault="00661BBA" w:rsidP="000162EE">
            <w:pPr>
              <w:spacing w:line="276" w:lineRule="auto"/>
              <w:jc w:val="center"/>
              <w:rPr>
                <w:rFonts w:ascii="Arial Narrow" w:hAnsi="Arial Narrow" w:cs="Arial"/>
                <w:sz w:val="20"/>
                <w:szCs w:val="20"/>
              </w:rPr>
            </w:pPr>
          </w:p>
        </w:tc>
        <w:tc>
          <w:tcPr>
            <w:tcW w:w="425" w:type="dxa"/>
            <w:tcBorders>
              <w:top w:val="single" w:sz="4" w:space="0" w:color="auto"/>
              <w:left w:val="single" w:sz="4" w:space="0" w:color="auto"/>
              <w:bottom w:val="single" w:sz="4" w:space="0" w:color="auto"/>
              <w:right w:val="single" w:sz="4" w:space="0" w:color="auto"/>
            </w:tcBorders>
          </w:tcPr>
          <w:p w14:paraId="1777C8A1" w14:textId="77777777" w:rsidR="00661BBA" w:rsidRPr="001C3F39" w:rsidRDefault="00661BBA" w:rsidP="000162EE">
            <w:pPr>
              <w:spacing w:line="276" w:lineRule="auto"/>
              <w:jc w:val="center"/>
              <w:rPr>
                <w:rFonts w:ascii="Arial Narrow" w:hAnsi="Arial Narrow" w:cs="Arial"/>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69587F8F" w14:textId="77777777" w:rsidR="00661BBA" w:rsidRPr="001C3F39" w:rsidRDefault="00661BBA" w:rsidP="000162EE">
            <w:pPr>
              <w:spacing w:line="276" w:lineRule="auto"/>
              <w:jc w:val="center"/>
              <w:rPr>
                <w:rFonts w:ascii="Arial Narrow" w:hAnsi="Arial Narrow" w:cs="Arial"/>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65DD876F" w14:textId="77777777" w:rsidR="00661BBA" w:rsidRPr="001C3F39" w:rsidRDefault="00661BBA" w:rsidP="000162EE">
            <w:pPr>
              <w:spacing w:line="276" w:lineRule="auto"/>
              <w:jc w:val="center"/>
              <w:rPr>
                <w:rFonts w:ascii="Arial Narrow" w:hAnsi="Arial Narrow" w:cs="Arial"/>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03227E33" w14:textId="35E9D001" w:rsidR="00661BBA" w:rsidRPr="001C3F39" w:rsidRDefault="00661BBA" w:rsidP="000162EE">
            <w:pPr>
              <w:spacing w:line="276" w:lineRule="auto"/>
              <w:jc w:val="center"/>
              <w:rPr>
                <w:rFonts w:ascii="Arial Narrow" w:hAnsi="Arial Narrow" w:cs="Arial"/>
                <w:b/>
                <w:sz w:val="20"/>
                <w:szCs w:val="20"/>
              </w:rPr>
            </w:pPr>
          </w:p>
        </w:tc>
      </w:tr>
      <w:tr w:rsidR="00661BBA" w:rsidRPr="001C3F39" w14:paraId="7FA31760" w14:textId="77777777" w:rsidTr="00661BBA">
        <w:trPr>
          <w:trHeight w:val="284"/>
        </w:trPr>
        <w:tc>
          <w:tcPr>
            <w:tcW w:w="560" w:type="dxa"/>
            <w:gridSpan w:val="2"/>
            <w:tcBorders>
              <w:top w:val="single" w:sz="4" w:space="0" w:color="auto"/>
              <w:left w:val="single" w:sz="4" w:space="0" w:color="auto"/>
              <w:bottom w:val="single" w:sz="4" w:space="0" w:color="auto"/>
              <w:right w:val="single" w:sz="4" w:space="0" w:color="auto"/>
            </w:tcBorders>
          </w:tcPr>
          <w:p w14:paraId="64A4A928" w14:textId="77777777" w:rsidR="00661BBA" w:rsidRPr="001C3F39" w:rsidRDefault="00661BBA" w:rsidP="000162EE">
            <w:pPr>
              <w:spacing w:line="276" w:lineRule="auto"/>
              <w:rPr>
                <w:rFonts w:ascii="Arial Narrow" w:hAnsi="Arial Narrow" w:cs="Arial"/>
                <w:sz w:val="20"/>
                <w:szCs w:val="20"/>
              </w:rPr>
            </w:pPr>
            <w:r w:rsidRPr="001C3F39">
              <w:rPr>
                <w:rFonts w:ascii="Arial Narrow" w:hAnsi="Arial Narrow" w:cs="Arial"/>
                <w:sz w:val="20"/>
                <w:szCs w:val="20"/>
              </w:rPr>
              <w:t>6.</w:t>
            </w:r>
          </w:p>
        </w:tc>
        <w:tc>
          <w:tcPr>
            <w:tcW w:w="2127" w:type="dxa"/>
            <w:tcBorders>
              <w:top w:val="single" w:sz="4" w:space="0" w:color="auto"/>
              <w:left w:val="single" w:sz="4" w:space="0" w:color="auto"/>
              <w:bottom w:val="single" w:sz="4" w:space="0" w:color="auto"/>
              <w:right w:val="single" w:sz="4" w:space="0" w:color="auto"/>
            </w:tcBorders>
          </w:tcPr>
          <w:p w14:paraId="1BFA5D11" w14:textId="77777777" w:rsidR="00661BBA" w:rsidRPr="001C3F39" w:rsidRDefault="00661BBA" w:rsidP="000162EE">
            <w:pPr>
              <w:spacing w:line="276" w:lineRule="auto"/>
              <w:jc w:val="center"/>
              <w:rPr>
                <w:rFonts w:ascii="Arial Narrow" w:hAnsi="Arial Narrow" w:cs="Arial"/>
                <w:sz w:val="20"/>
                <w:szCs w:val="20"/>
              </w:rPr>
            </w:pPr>
          </w:p>
        </w:tc>
        <w:tc>
          <w:tcPr>
            <w:tcW w:w="9072" w:type="dxa"/>
            <w:tcBorders>
              <w:top w:val="single" w:sz="4" w:space="0" w:color="auto"/>
              <w:left w:val="single" w:sz="4" w:space="0" w:color="auto"/>
              <w:bottom w:val="single" w:sz="4" w:space="0" w:color="auto"/>
              <w:right w:val="single" w:sz="4" w:space="0" w:color="auto"/>
            </w:tcBorders>
          </w:tcPr>
          <w:p w14:paraId="6ED1207A" w14:textId="77777777" w:rsidR="00661BBA" w:rsidRPr="001C3F39" w:rsidRDefault="00661BBA" w:rsidP="000162EE">
            <w:pPr>
              <w:spacing w:line="276" w:lineRule="auto"/>
              <w:jc w:val="center"/>
              <w:rPr>
                <w:rFonts w:ascii="Arial Narrow" w:hAnsi="Arial Narrow" w:cs="Arial"/>
                <w:sz w:val="20"/>
                <w:szCs w:val="20"/>
              </w:rPr>
            </w:pPr>
          </w:p>
        </w:tc>
        <w:tc>
          <w:tcPr>
            <w:tcW w:w="425" w:type="dxa"/>
            <w:tcBorders>
              <w:top w:val="single" w:sz="4" w:space="0" w:color="auto"/>
              <w:left w:val="single" w:sz="4" w:space="0" w:color="auto"/>
              <w:bottom w:val="single" w:sz="4" w:space="0" w:color="auto"/>
              <w:right w:val="single" w:sz="4" w:space="0" w:color="auto"/>
            </w:tcBorders>
          </w:tcPr>
          <w:p w14:paraId="67D7D736" w14:textId="77777777" w:rsidR="00661BBA" w:rsidRPr="001C3F39" w:rsidRDefault="00661BBA" w:rsidP="000162EE">
            <w:pPr>
              <w:spacing w:line="276" w:lineRule="auto"/>
              <w:jc w:val="center"/>
              <w:rPr>
                <w:rFonts w:ascii="Arial Narrow" w:hAnsi="Arial Narrow" w:cs="Arial"/>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5E682C39" w14:textId="77777777" w:rsidR="00661BBA" w:rsidRPr="001C3F39" w:rsidRDefault="00661BBA" w:rsidP="000162EE">
            <w:pPr>
              <w:spacing w:line="276" w:lineRule="auto"/>
              <w:jc w:val="center"/>
              <w:rPr>
                <w:rFonts w:ascii="Arial Narrow" w:hAnsi="Arial Narrow" w:cs="Arial"/>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18DEC47F" w14:textId="77777777" w:rsidR="00661BBA" w:rsidRPr="001C3F39" w:rsidRDefault="00661BBA" w:rsidP="000162EE">
            <w:pPr>
              <w:spacing w:line="276" w:lineRule="auto"/>
              <w:jc w:val="center"/>
              <w:rPr>
                <w:rFonts w:ascii="Arial Narrow" w:hAnsi="Arial Narrow" w:cs="Arial"/>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5D757F57" w14:textId="7EA19BB1" w:rsidR="00661BBA" w:rsidRPr="001C3F39" w:rsidRDefault="00661BBA" w:rsidP="000162EE">
            <w:pPr>
              <w:spacing w:line="276" w:lineRule="auto"/>
              <w:jc w:val="center"/>
              <w:rPr>
                <w:rFonts w:ascii="Arial Narrow" w:hAnsi="Arial Narrow" w:cs="Arial"/>
                <w:b/>
                <w:sz w:val="20"/>
                <w:szCs w:val="20"/>
              </w:rPr>
            </w:pPr>
          </w:p>
        </w:tc>
      </w:tr>
      <w:tr w:rsidR="00661BBA" w:rsidRPr="001C3F39" w14:paraId="60238B74" w14:textId="77777777" w:rsidTr="00661BBA">
        <w:trPr>
          <w:trHeight w:val="311"/>
        </w:trPr>
        <w:tc>
          <w:tcPr>
            <w:tcW w:w="560" w:type="dxa"/>
            <w:gridSpan w:val="2"/>
            <w:tcBorders>
              <w:top w:val="single" w:sz="4" w:space="0" w:color="auto"/>
              <w:left w:val="single" w:sz="4" w:space="0" w:color="auto"/>
              <w:bottom w:val="single" w:sz="4" w:space="0" w:color="auto"/>
              <w:right w:val="single" w:sz="4" w:space="0" w:color="auto"/>
            </w:tcBorders>
          </w:tcPr>
          <w:p w14:paraId="2EC4B7DC" w14:textId="77777777" w:rsidR="00661BBA" w:rsidRPr="001C3F39" w:rsidRDefault="00661BBA" w:rsidP="000162EE">
            <w:pPr>
              <w:spacing w:line="276" w:lineRule="auto"/>
              <w:rPr>
                <w:rFonts w:ascii="Arial Narrow" w:hAnsi="Arial Narrow" w:cs="Arial"/>
                <w:sz w:val="20"/>
                <w:szCs w:val="20"/>
              </w:rPr>
            </w:pPr>
            <w:r w:rsidRPr="001C3F39">
              <w:rPr>
                <w:rFonts w:ascii="Arial Narrow" w:hAnsi="Arial Narrow" w:cs="Arial"/>
                <w:sz w:val="20"/>
                <w:szCs w:val="20"/>
              </w:rPr>
              <w:t>7.</w:t>
            </w:r>
          </w:p>
        </w:tc>
        <w:tc>
          <w:tcPr>
            <w:tcW w:w="2127" w:type="dxa"/>
            <w:tcBorders>
              <w:top w:val="single" w:sz="4" w:space="0" w:color="auto"/>
              <w:left w:val="single" w:sz="4" w:space="0" w:color="auto"/>
              <w:bottom w:val="single" w:sz="4" w:space="0" w:color="auto"/>
              <w:right w:val="single" w:sz="4" w:space="0" w:color="auto"/>
            </w:tcBorders>
          </w:tcPr>
          <w:p w14:paraId="4BCE41AC" w14:textId="77777777" w:rsidR="00661BBA" w:rsidRPr="001C3F39" w:rsidRDefault="00661BBA" w:rsidP="000162EE">
            <w:pPr>
              <w:spacing w:line="276" w:lineRule="auto"/>
              <w:jc w:val="center"/>
              <w:rPr>
                <w:rFonts w:ascii="Arial Narrow" w:hAnsi="Arial Narrow" w:cs="Arial"/>
                <w:sz w:val="20"/>
                <w:szCs w:val="20"/>
              </w:rPr>
            </w:pPr>
          </w:p>
        </w:tc>
        <w:tc>
          <w:tcPr>
            <w:tcW w:w="9072" w:type="dxa"/>
            <w:tcBorders>
              <w:top w:val="single" w:sz="4" w:space="0" w:color="auto"/>
              <w:left w:val="single" w:sz="4" w:space="0" w:color="auto"/>
              <w:bottom w:val="single" w:sz="4" w:space="0" w:color="auto"/>
              <w:right w:val="single" w:sz="4" w:space="0" w:color="auto"/>
            </w:tcBorders>
          </w:tcPr>
          <w:p w14:paraId="42BA39A7" w14:textId="77777777" w:rsidR="00661BBA" w:rsidRPr="001C3F39" w:rsidRDefault="00661BBA" w:rsidP="000162EE">
            <w:pPr>
              <w:spacing w:line="276" w:lineRule="auto"/>
              <w:jc w:val="center"/>
              <w:rPr>
                <w:rFonts w:ascii="Arial Narrow" w:hAnsi="Arial Narrow" w:cs="Arial"/>
                <w:sz w:val="20"/>
                <w:szCs w:val="20"/>
              </w:rPr>
            </w:pPr>
          </w:p>
        </w:tc>
        <w:tc>
          <w:tcPr>
            <w:tcW w:w="425" w:type="dxa"/>
            <w:tcBorders>
              <w:top w:val="single" w:sz="4" w:space="0" w:color="auto"/>
              <w:left w:val="single" w:sz="4" w:space="0" w:color="auto"/>
              <w:bottom w:val="single" w:sz="4" w:space="0" w:color="auto"/>
              <w:right w:val="single" w:sz="4" w:space="0" w:color="auto"/>
            </w:tcBorders>
          </w:tcPr>
          <w:p w14:paraId="7D429128" w14:textId="77777777" w:rsidR="00661BBA" w:rsidRPr="001C3F39" w:rsidRDefault="00661BBA" w:rsidP="000162EE">
            <w:pPr>
              <w:spacing w:line="276" w:lineRule="auto"/>
              <w:jc w:val="center"/>
              <w:rPr>
                <w:rFonts w:ascii="Arial Narrow" w:hAnsi="Arial Narrow" w:cs="Arial"/>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7DC7B565" w14:textId="77777777" w:rsidR="00661BBA" w:rsidRPr="001C3F39" w:rsidRDefault="00661BBA" w:rsidP="000162EE">
            <w:pPr>
              <w:spacing w:line="276" w:lineRule="auto"/>
              <w:jc w:val="center"/>
              <w:rPr>
                <w:rFonts w:ascii="Arial Narrow" w:hAnsi="Arial Narrow" w:cs="Arial"/>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683986FA" w14:textId="77777777" w:rsidR="00661BBA" w:rsidRPr="001C3F39" w:rsidRDefault="00661BBA" w:rsidP="000162EE">
            <w:pPr>
              <w:spacing w:line="276" w:lineRule="auto"/>
              <w:jc w:val="center"/>
              <w:rPr>
                <w:rFonts w:ascii="Arial Narrow" w:hAnsi="Arial Narrow" w:cs="Arial"/>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7186EC48" w14:textId="352504E5" w:rsidR="00661BBA" w:rsidRPr="001C3F39" w:rsidRDefault="00661BBA" w:rsidP="000162EE">
            <w:pPr>
              <w:spacing w:line="276" w:lineRule="auto"/>
              <w:jc w:val="center"/>
              <w:rPr>
                <w:rFonts w:ascii="Arial Narrow" w:hAnsi="Arial Narrow" w:cs="Arial"/>
                <w:b/>
                <w:sz w:val="20"/>
                <w:szCs w:val="20"/>
              </w:rPr>
            </w:pPr>
          </w:p>
        </w:tc>
      </w:tr>
      <w:tr w:rsidR="00661BBA" w:rsidRPr="001C3F39" w14:paraId="088F45E2" w14:textId="77777777" w:rsidTr="00661BBA">
        <w:trPr>
          <w:trHeight w:val="284"/>
        </w:trPr>
        <w:tc>
          <w:tcPr>
            <w:tcW w:w="560" w:type="dxa"/>
            <w:gridSpan w:val="2"/>
            <w:tcBorders>
              <w:top w:val="single" w:sz="4" w:space="0" w:color="auto"/>
              <w:left w:val="single" w:sz="4" w:space="0" w:color="auto"/>
              <w:bottom w:val="single" w:sz="4" w:space="0" w:color="auto"/>
              <w:right w:val="single" w:sz="4" w:space="0" w:color="auto"/>
            </w:tcBorders>
          </w:tcPr>
          <w:p w14:paraId="4EA9C060" w14:textId="77777777" w:rsidR="00661BBA" w:rsidRPr="001C3F39" w:rsidRDefault="00661BBA" w:rsidP="000162EE">
            <w:pPr>
              <w:spacing w:line="276" w:lineRule="auto"/>
              <w:rPr>
                <w:rFonts w:ascii="Arial Narrow" w:hAnsi="Arial Narrow" w:cs="Arial"/>
                <w:sz w:val="20"/>
                <w:szCs w:val="20"/>
              </w:rPr>
            </w:pPr>
            <w:r w:rsidRPr="001C3F39">
              <w:rPr>
                <w:rFonts w:ascii="Arial Narrow" w:hAnsi="Arial Narrow" w:cs="Arial"/>
                <w:sz w:val="20"/>
                <w:szCs w:val="20"/>
              </w:rPr>
              <w:t>8.</w:t>
            </w:r>
          </w:p>
        </w:tc>
        <w:tc>
          <w:tcPr>
            <w:tcW w:w="2127" w:type="dxa"/>
            <w:tcBorders>
              <w:top w:val="single" w:sz="4" w:space="0" w:color="auto"/>
              <w:left w:val="single" w:sz="4" w:space="0" w:color="auto"/>
              <w:bottom w:val="single" w:sz="4" w:space="0" w:color="auto"/>
              <w:right w:val="single" w:sz="4" w:space="0" w:color="auto"/>
            </w:tcBorders>
          </w:tcPr>
          <w:p w14:paraId="6145F78B" w14:textId="77777777" w:rsidR="00661BBA" w:rsidRPr="001C3F39" w:rsidRDefault="00661BBA" w:rsidP="000162EE">
            <w:pPr>
              <w:spacing w:line="276" w:lineRule="auto"/>
              <w:jc w:val="center"/>
              <w:rPr>
                <w:rFonts w:ascii="Arial Narrow" w:hAnsi="Arial Narrow" w:cs="Arial"/>
                <w:sz w:val="20"/>
                <w:szCs w:val="20"/>
              </w:rPr>
            </w:pPr>
          </w:p>
        </w:tc>
        <w:tc>
          <w:tcPr>
            <w:tcW w:w="9072" w:type="dxa"/>
            <w:tcBorders>
              <w:top w:val="single" w:sz="4" w:space="0" w:color="auto"/>
              <w:left w:val="single" w:sz="4" w:space="0" w:color="auto"/>
              <w:bottom w:val="single" w:sz="4" w:space="0" w:color="auto"/>
              <w:right w:val="single" w:sz="4" w:space="0" w:color="auto"/>
            </w:tcBorders>
          </w:tcPr>
          <w:p w14:paraId="54367313" w14:textId="77777777" w:rsidR="00661BBA" w:rsidRPr="001C3F39" w:rsidRDefault="00661BBA" w:rsidP="000162EE">
            <w:pPr>
              <w:spacing w:line="276" w:lineRule="auto"/>
              <w:jc w:val="center"/>
              <w:rPr>
                <w:rFonts w:ascii="Arial Narrow" w:hAnsi="Arial Narrow" w:cs="Arial"/>
                <w:sz w:val="20"/>
                <w:szCs w:val="20"/>
              </w:rPr>
            </w:pPr>
          </w:p>
        </w:tc>
        <w:tc>
          <w:tcPr>
            <w:tcW w:w="425" w:type="dxa"/>
            <w:tcBorders>
              <w:top w:val="single" w:sz="4" w:space="0" w:color="auto"/>
              <w:left w:val="single" w:sz="4" w:space="0" w:color="auto"/>
              <w:bottom w:val="single" w:sz="4" w:space="0" w:color="auto"/>
              <w:right w:val="single" w:sz="4" w:space="0" w:color="auto"/>
            </w:tcBorders>
          </w:tcPr>
          <w:p w14:paraId="47E9891A" w14:textId="77777777" w:rsidR="00661BBA" w:rsidRPr="001C3F39" w:rsidRDefault="00661BBA" w:rsidP="000162EE">
            <w:pPr>
              <w:spacing w:line="276" w:lineRule="auto"/>
              <w:jc w:val="center"/>
              <w:rPr>
                <w:rFonts w:ascii="Arial Narrow" w:hAnsi="Arial Narrow" w:cs="Arial"/>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653D852E" w14:textId="77777777" w:rsidR="00661BBA" w:rsidRPr="001C3F39" w:rsidRDefault="00661BBA" w:rsidP="000162EE">
            <w:pPr>
              <w:spacing w:line="276" w:lineRule="auto"/>
              <w:jc w:val="center"/>
              <w:rPr>
                <w:rFonts w:ascii="Arial Narrow" w:hAnsi="Arial Narrow" w:cs="Arial"/>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3E288B41" w14:textId="77777777" w:rsidR="00661BBA" w:rsidRPr="001C3F39" w:rsidRDefault="00661BBA" w:rsidP="000162EE">
            <w:pPr>
              <w:spacing w:line="276" w:lineRule="auto"/>
              <w:jc w:val="center"/>
              <w:rPr>
                <w:rFonts w:ascii="Arial Narrow" w:hAnsi="Arial Narrow" w:cs="Arial"/>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042B34A5" w14:textId="01FC1119" w:rsidR="00661BBA" w:rsidRPr="001C3F39" w:rsidRDefault="00661BBA" w:rsidP="000162EE">
            <w:pPr>
              <w:spacing w:line="276" w:lineRule="auto"/>
              <w:jc w:val="center"/>
              <w:rPr>
                <w:rFonts w:ascii="Arial Narrow" w:hAnsi="Arial Narrow" w:cs="Arial"/>
                <w:b/>
                <w:sz w:val="20"/>
                <w:szCs w:val="20"/>
              </w:rPr>
            </w:pPr>
          </w:p>
        </w:tc>
      </w:tr>
      <w:tr w:rsidR="00661BBA" w:rsidRPr="001C3F39" w14:paraId="7F84B164" w14:textId="77777777" w:rsidTr="00661BBA">
        <w:trPr>
          <w:trHeight w:val="284"/>
        </w:trPr>
        <w:tc>
          <w:tcPr>
            <w:tcW w:w="560" w:type="dxa"/>
            <w:gridSpan w:val="2"/>
            <w:tcBorders>
              <w:top w:val="single" w:sz="4" w:space="0" w:color="auto"/>
              <w:left w:val="single" w:sz="4" w:space="0" w:color="auto"/>
              <w:bottom w:val="single" w:sz="4" w:space="0" w:color="auto"/>
              <w:right w:val="single" w:sz="4" w:space="0" w:color="auto"/>
            </w:tcBorders>
          </w:tcPr>
          <w:p w14:paraId="7B789B75" w14:textId="77777777" w:rsidR="00661BBA" w:rsidRPr="001C3F39" w:rsidRDefault="00661BBA" w:rsidP="000162EE">
            <w:pPr>
              <w:spacing w:line="276" w:lineRule="auto"/>
              <w:rPr>
                <w:rFonts w:ascii="Arial Narrow" w:hAnsi="Arial Narrow" w:cs="Arial"/>
                <w:sz w:val="20"/>
                <w:szCs w:val="20"/>
              </w:rPr>
            </w:pPr>
            <w:r w:rsidRPr="001C3F39">
              <w:rPr>
                <w:rFonts w:ascii="Arial Narrow" w:hAnsi="Arial Narrow" w:cs="Arial"/>
                <w:sz w:val="20"/>
                <w:szCs w:val="20"/>
              </w:rPr>
              <w:t>9.</w:t>
            </w:r>
          </w:p>
        </w:tc>
        <w:tc>
          <w:tcPr>
            <w:tcW w:w="2127" w:type="dxa"/>
            <w:tcBorders>
              <w:top w:val="single" w:sz="4" w:space="0" w:color="auto"/>
              <w:left w:val="single" w:sz="4" w:space="0" w:color="auto"/>
              <w:bottom w:val="single" w:sz="4" w:space="0" w:color="auto"/>
              <w:right w:val="single" w:sz="4" w:space="0" w:color="auto"/>
            </w:tcBorders>
          </w:tcPr>
          <w:p w14:paraId="5CF0C5B9" w14:textId="77777777" w:rsidR="00661BBA" w:rsidRPr="001C3F39" w:rsidRDefault="00661BBA" w:rsidP="000162EE">
            <w:pPr>
              <w:spacing w:line="276" w:lineRule="auto"/>
              <w:jc w:val="center"/>
              <w:rPr>
                <w:rFonts w:ascii="Arial Narrow" w:hAnsi="Arial Narrow" w:cs="Arial"/>
                <w:sz w:val="20"/>
                <w:szCs w:val="20"/>
              </w:rPr>
            </w:pPr>
          </w:p>
        </w:tc>
        <w:tc>
          <w:tcPr>
            <w:tcW w:w="9072" w:type="dxa"/>
            <w:tcBorders>
              <w:top w:val="single" w:sz="4" w:space="0" w:color="auto"/>
              <w:left w:val="single" w:sz="4" w:space="0" w:color="auto"/>
              <w:bottom w:val="single" w:sz="4" w:space="0" w:color="auto"/>
              <w:right w:val="single" w:sz="4" w:space="0" w:color="auto"/>
            </w:tcBorders>
          </w:tcPr>
          <w:p w14:paraId="1BDE2B8B" w14:textId="77777777" w:rsidR="00661BBA" w:rsidRPr="001C3F39" w:rsidRDefault="00661BBA" w:rsidP="000162EE">
            <w:pPr>
              <w:spacing w:line="276" w:lineRule="auto"/>
              <w:jc w:val="center"/>
              <w:rPr>
                <w:rFonts w:ascii="Arial Narrow" w:hAnsi="Arial Narrow" w:cs="Arial"/>
                <w:sz w:val="20"/>
                <w:szCs w:val="20"/>
              </w:rPr>
            </w:pPr>
          </w:p>
        </w:tc>
        <w:tc>
          <w:tcPr>
            <w:tcW w:w="425" w:type="dxa"/>
            <w:tcBorders>
              <w:top w:val="single" w:sz="4" w:space="0" w:color="auto"/>
              <w:left w:val="single" w:sz="4" w:space="0" w:color="auto"/>
              <w:bottom w:val="single" w:sz="4" w:space="0" w:color="auto"/>
              <w:right w:val="single" w:sz="4" w:space="0" w:color="auto"/>
            </w:tcBorders>
          </w:tcPr>
          <w:p w14:paraId="3539251A" w14:textId="77777777" w:rsidR="00661BBA" w:rsidRPr="001C3F39" w:rsidRDefault="00661BBA" w:rsidP="000162EE">
            <w:pPr>
              <w:spacing w:line="276" w:lineRule="auto"/>
              <w:jc w:val="center"/>
              <w:rPr>
                <w:rFonts w:ascii="Arial Narrow" w:hAnsi="Arial Narrow" w:cs="Arial"/>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6C51135C" w14:textId="77777777" w:rsidR="00661BBA" w:rsidRPr="001C3F39" w:rsidRDefault="00661BBA" w:rsidP="000162EE">
            <w:pPr>
              <w:spacing w:line="276" w:lineRule="auto"/>
              <w:jc w:val="center"/>
              <w:rPr>
                <w:rFonts w:ascii="Arial Narrow" w:hAnsi="Arial Narrow" w:cs="Arial"/>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3BAD65C9" w14:textId="77777777" w:rsidR="00661BBA" w:rsidRPr="001C3F39" w:rsidRDefault="00661BBA" w:rsidP="000162EE">
            <w:pPr>
              <w:spacing w:line="276" w:lineRule="auto"/>
              <w:jc w:val="center"/>
              <w:rPr>
                <w:rFonts w:ascii="Arial Narrow" w:hAnsi="Arial Narrow" w:cs="Arial"/>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7D60A41C" w14:textId="347305AC" w:rsidR="00661BBA" w:rsidRPr="001C3F39" w:rsidRDefault="00661BBA" w:rsidP="000162EE">
            <w:pPr>
              <w:spacing w:line="276" w:lineRule="auto"/>
              <w:jc w:val="center"/>
              <w:rPr>
                <w:rFonts w:ascii="Arial Narrow" w:hAnsi="Arial Narrow" w:cs="Arial"/>
                <w:b/>
                <w:sz w:val="20"/>
                <w:szCs w:val="20"/>
              </w:rPr>
            </w:pPr>
          </w:p>
        </w:tc>
      </w:tr>
      <w:tr w:rsidR="00661BBA" w:rsidRPr="001C3F39" w14:paraId="0361F3F4" w14:textId="77777777" w:rsidTr="00661BBA">
        <w:trPr>
          <w:trHeight w:val="284"/>
        </w:trPr>
        <w:tc>
          <w:tcPr>
            <w:tcW w:w="560" w:type="dxa"/>
            <w:gridSpan w:val="2"/>
            <w:tcBorders>
              <w:top w:val="single" w:sz="4" w:space="0" w:color="auto"/>
              <w:left w:val="single" w:sz="4" w:space="0" w:color="auto"/>
              <w:bottom w:val="single" w:sz="4" w:space="0" w:color="auto"/>
              <w:right w:val="single" w:sz="4" w:space="0" w:color="auto"/>
            </w:tcBorders>
          </w:tcPr>
          <w:p w14:paraId="209646D6" w14:textId="77777777" w:rsidR="00661BBA" w:rsidRPr="001C3F39" w:rsidRDefault="00661BBA" w:rsidP="000162EE">
            <w:pPr>
              <w:spacing w:line="276" w:lineRule="auto"/>
              <w:rPr>
                <w:rFonts w:ascii="Arial Narrow" w:hAnsi="Arial Narrow" w:cs="Arial"/>
                <w:sz w:val="20"/>
                <w:szCs w:val="20"/>
              </w:rPr>
            </w:pPr>
            <w:r w:rsidRPr="001C3F39">
              <w:rPr>
                <w:rFonts w:ascii="Arial Narrow" w:hAnsi="Arial Narrow" w:cs="Arial"/>
                <w:sz w:val="20"/>
                <w:szCs w:val="20"/>
              </w:rPr>
              <w:t>10.</w:t>
            </w:r>
          </w:p>
        </w:tc>
        <w:tc>
          <w:tcPr>
            <w:tcW w:w="2127" w:type="dxa"/>
            <w:tcBorders>
              <w:top w:val="single" w:sz="4" w:space="0" w:color="auto"/>
              <w:left w:val="single" w:sz="4" w:space="0" w:color="auto"/>
              <w:bottom w:val="single" w:sz="4" w:space="0" w:color="auto"/>
              <w:right w:val="single" w:sz="4" w:space="0" w:color="auto"/>
            </w:tcBorders>
          </w:tcPr>
          <w:p w14:paraId="40283CCF" w14:textId="77777777" w:rsidR="00661BBA" w:rsidRPr="001C3F39" w:rsidRDefault="00661BBA" w:rsidP="000162EE">
            <w:pPr>
              <w:spacing w:line="276" w:lineRule="auto"/>
              <w:jc w:val="center"/>
              <w:rPr>
                <w:rFonts w:ascii="Arial Narrow" w:hAnsi="Arial Narrow" w:cs="Arial"/>
                <w:sz w:val="20"/>
                <w:szCs w:val="20"/>
              </w:rPr>
            </w:pPr>
          </w:p>
        </w:tc>
        <w:tc>
          <w:tcPr>
            <w:tcW w:w="9072" w:type="dxa"/>
            <w:tcBorders>
              <w:top w:val="single" w:sz="4" w:space="0" w:color="auto"/>
              <w:left w:val="single" w:sz="4" w:space="0" w:color="auto"/>
              <w:bottom w:val="single" w:sz="4" w:space="0" w:color="auto"/>
              <w:right w:val="single" w:sz="4" w:space="0" w:color="auto"/>
            </w:tcBorders>
          </w:tcPr>
          <w:p w14:paraId="62B1AC76" w14:textId="77777777" w:rsidR="00661BBA" w:rsidRPr="001C3F39" w:rsidRDefault="00661BBA" w:rsidP="000162EE">
            <w:pPr>
              <w:spacing w:line="276" w:lineRule="auto"/>
              <w:jc w:val="center"/>
              <w:rPr>
                <w:rFonts w:ascii="Arial Narrow" w:hAnsi="Arial Narrow" w:cs="Arial"/>
                <w:sz w:val="20"/>
                <w:szCs w:val="20"/>
              </w:rPr>
            </w:pPr>
          </w:p>
        </w:tc>
        <w:tc>
          <w:tcPr>
            <w:tcW w:w="425" w:type="dxa"/>
            <w:tcBorders>
              <w:top w:val="single" w:sz="4" w:space="0" w:color="auto"/>
              <w:left w:val="single" w:sz="4" w:space="0" w:color="auto"/>
              <w:bottom w:val="single" w:sz="4" w:space="0" w:color="auto"/>
              <w:right w:val="single" w:sz="4" w:space="0" w:color="auto"/>
            </w:tcBorders>
          </w:tcPr>
          <w:p w14:paraId="55320DD9" w14:textId="77777777" w:rsidR="00661BBA" w:rsidRPr="001C3F39" w:rsidRDefault="00661BBA" w:rsidP="000162EE">
            <w:pPr>
              <w:spacing w:line="276" w:lineRule="auto"/>
              <w:jc w:val="center"/>
              <w:rPr>
                <w:rFonts w:ascii="Arial Narrow" w:hAnsi="Arial Narrow" w:cs="Arial"/>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7C4A15A5" w14:textId="77777777" w:rsidR="00661BBA" w:rsidRPr="001C3F39" w:rsidRDefault="00661BBA" w:rsidP="000162EE">
            <w:pPr>
              <w:spacing w:line="276" w:lineRule="auto"/>
              <w:jc w:val="center"/>
              <w:rPr>
                <w:rFonts w:ascii="Arial Narrow" w:hAnsi="Arial Narrow" w:cs="Arial"/>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133E1AE2" w14:textId="77777777" w:rsidR="00661BBA" w:rsidRPr="001C3F39" w:rsidRDefault="00661BBA" w:rsidP="000162EE">
            <w:pPr>
              <w:spacing w:line="276" w:lineRule="auto"/>
              <w:jc w:val="center"/>
              <w:rPr>
                <w:rFonts w:ascii="Arial Narrow" w:hAnsi="Arial Narrow" w:cs="Arial"/>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412D56A6" w14:textId="0626A2BF" w:rsidR="00661BBA" w:rsidRPr="001C3F39" w:rsidRDefault="00661BBA" w:rsidP="000162EE">
            <w:pPr>
              <w:spacing w:line="276" w:lineRule="auto"/>
              <w:jc w:val="center"/>
              <w:rPr>
                <w:rFonts w:ascii="Arial Narrow" w:hAnsi="Arial Narrow" w:cs="Arial"/>
                <w:b/>
                <w:sz w:val="20"/>
                <w:szCs w:val="20"/>
              </w:rPr>
            </w:pPr>
          </w:p>
        </w:tc>
      </w:tr>
      <w:tr w:rsidR="00493511" w:rsidRPr="001C3F39" w14:paraId="34CDBA2E" w14:textId="77777777" w:rsidTr="00661BBA">
        <w:trPr>
          <w:trHeight w:val="284"/>
        </w:trPr>
        <w:tc>
          <w:tcPr>
            <w:tcW w:w="560" w:type="dxa"/>
            <w:gridSpan w:val="2"/>
            <w:tcBorders>
              <w:top w:val="single" w:sz="4" w:space="0" w:color="auto"/>
              <w:left w:val="single" w:sz="4" w:space="0" w:color="auto"/>
              <w:bottom w:val="single" w:sz="4" w:space="0" w:color="auto"/>
              <w:right w:val="single" w:sz="4" w:space="0" w:color="auto"/>
            </w:tcBorders>
          </w:tcPr>
          <w:p w14:paraId="0B720642" w14:textId="3AED649D" w:rsidR="00493511" w:rsidRPr="001C3F39" w:rsidRDefault="00493511" w:rsidP="000162EE">
            <w:pPr>
              <w:spacing w:line="276" w:lineRule="auto"/>
              <w:rPr>
                <w:rFonts w:ascii="Arial Narrow" w:hAnsi="Arial Narrow" w:cs="Arial"/>
                <w:sz w:val="20"/>
                <w:szCs w:val="20"/>
              </w:rPr>
            </w:pPr>
            <w:r>
              <w:rPr>
                <w:rFonts w:ascii="Arial Narrow" w:hAnsi="Arial Narrow" w:cs="Arial"/>
                <w:sz w:val="20"/>
                <w:szCs w:val="20"/>
              </w:rPr>
              <w:t>11.</w:t>
            </w:r>
          </w:p>
        </w:tc>
        <w:tc>
          <w:tcPr>
            <w:tcW w:w="2127" w:type="dxa"/>
            <w:tcBorders>
              <w:top w:val="single" w:sz="4" w:space="0" w:color="auto"/>
              <w:left w:val="single" w:sz="4" w:space="0" w:color="auto"/>
              <w:bottom w:val="single" w:sz="4" w:space="0" w:color="auto"/>
              <w:right w:val="single" w:sz="4" w:space="0" w:color="auto"/>
            </w:tcBorders>
          </w:tcPr>
          <w:p w14:paraId="3066BA97" w14:textId="77777777" w:rsidR="00493511" w:rsidRPr="001C3F39" w:rsidRDefault="00493511" w:rsidP="000162EE">
            <w:pPr>
              <w:spacing w:line="276" w:lineRule="auto"/>
              <w:jc w:val="center"/>
              <w:rPr>
                <w:rFonts w:ascii="Arial Narrow" w:hAnsi="Arial Narrow" w:cs="Arial"/>
                <w:sz w:val="20"/>
                <w:szCs w:val="20"/>
              </w:rPr>
            </w:pPr>
          </w:p>
        </w:tc>
        <w:tc>
          <w:tcPr>
            <w:tcW w:w="9072" w:type="dxa"/>
            <w:tcBorders>
              <w:top w:val="single" w:sz="4" w:space="0" w:color="auto"/>
              <w:left w:val="single" w:sz="4" w:space="0" w:color="auto"/>
              <w:bottom w:val="single" w:sz="4" w:space="0" w:color="auto"/>
              <w:right w:val="single" w:sz="4" w:space="0" w:color="auto"/>
            </w:tcBorders>
          </w:tcPr>
          <w:p w14:paraId="7010F790" w14:textId="77777777" w:rsidR="00493511" w:rsidRPr="001C3F39" w:rsidRDefault="00493511" w:rsidP="000162EE">
            <w:pPr>
              <w:spacing w:line="276" w:lineRule="auto"/>
              <w:jc w:val="center"/>
              <w:rPr>
                <w:rFonts w:ascii="Arial Narrow" w:hAnsi="Arial Narrow" w:cs="Arial"/>
                <w:sz w:val="20"/>
                <w:szCs w:val="20"/>
              </w:rPr>
            </w:pPr>
          </w:p>
        </w:tc>
        <w:tc>
          <w:tcPr>
            <w:tcW w:w="425" w:type="dxa"/>
            <w:tcBorders>
              <w:top w:val="single" w:sz="4" w:space="0" w:color="auto"/>
              <w:left w:val="single" w:sz="4" w:space="0" w:color="auto"/>
              <w:bottom w:val="single" w:sz="4" w:space="0" w:color="auto"/>
              <w:right w:val="single" w:sz="4" w:space="0" w:color="auto"/>
            </w:tcBorders>
          </w:tcPr>
          <w:p w14:paraId="55F63ECE" w14:textId="77777777" w:rsidR="00493511" w:rsidRPr="001C3F39" w:rsidRDefault="00493511" w:rsidP="000162EE">
            <w:pPr>
              <w:spacing w:line="276" w:lineRule="auto"/>
              <w:jc w:val="center"/>
              <w:rPr>
                <w:rFonts w:ascii="Arial Narrow" w:hAnsi="Arial Narrow" w:cs="Arial"/>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62D44976" w14:textId="77777777" w:rsidR="00493511" w:rsidRPr="001C3F39" w:rsidRDefault="00493511" w:rsidP="000162EE">
            <w:pPr>
              <w:spacing w:line="276" w:lineRule="auto"/>
              <w:jc w:val="center"/>
              <w:rPr>
                <w:rFonts w:ascii="Arial Narrow" w:hAnsi="Arial Narrow" w:cs="Arial"/>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051331E7" w14:textId="77777777" w:rsidR="00493511" w:rsidRPr="001C3F39" w:rsidRDefault="00493511" w:rsidP="000162EE">
            <w:pPr>
              <w:spacing w:line="276" w:lineRule="auto"/>
              <w:jc w:val="center"/>
              <w:rPr>
                <w:rFonts w:ascii="Arial Narrow" w:hAnsi="Arial Narrow" w:cs="Arial"/>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4C6E0BF6" w14:textId="77777777" w:rsidR="00493511" w:rsidRPr="001C3F39" w:rsidRDefault="00493511" w:rsidP="000162EE">
            <w:pPr>
              <w:spacing w:line="276" w:lineRule="auto"/>
              <w:jc w:val="center"/>
              <w:rPr>
                <w:rFonts w:ascii="Arial Narrow" w:hAnsi="Arial Narrow" w:cs="Arial"/>
                <w:b/>
                <w:sz w:val="20"/>
                <w:szCs w:val="20"/>
              </w:rPr>
            </w:pPr>
          </w:p>
        </w:tc>
      </w:tr>
      <w:tr w:rsidR="00493511" w:rsidRPr="001C3F39" w14:paraId="0DBCCE9E" w14:textId="77777777" w:rsidTr="00661BBA">
        <w:trPr>
          <w:trHeight w:val="284"/>
        </w:trPr>
        <w:tc>
          <w:tcPr>
            <w:tcW w:w="560" w:type="dxa"/>
            <w:gridSpan w:val="2"/>
            <w:tcBorders>
              <w:top w:val="single" w:sz="4" w:space="0" w:color="auto"/>
              <w:left w:val="single" w:sz="4" w:space="0" w:color="auto"/>
              <w:bottom w:val="single" w:sz="4" w:space="0" w:color="auto"/>
              <w:right w:val="single" w:sz="4" w:space="0" w:color="auto"/>
            </w:tcBorders>
          </w:tcPr>
          <w:p w14:paraId="536C3A12" w14:textId="1760F432" w:rsidR="00493511" w:rsidRPr="001C3F39" w:rsidRDefault="00493511" w:rsidP="000162EE">
            <w:pPr>
              <w:spacing w:line="276" w:lineRule="auto"/>
              <w:rPr>
                <w:rFonts w:ascii="Arial Narrow" w:hAnsi="Arial Narrow" w:cs="Arial"/>
                <w:sz w:val="20"/>
                <w:szCs w:val="20"/>
              </w:rPr>
            </w:pPr>
            <w:r>
              <w:rPr>
                <w:rFonts w:ascii="Arial Narrow" w:hAnsi="Arial Narrow" w:cs="Arial"/>
                <w:sz w:val="20"/>
                <w:szCs w:val="20"/>
              </w:rPr>
              <w:t>12.</w:t>
            </w:r>
          </w:p>
        </w:tc>
        <w:tc>
          <w:tcPr>
            <w:tcW w:w="2127" w:type="dxa"/>
            <w:tcBorders>
              <w:top w:val="single" w:sz="4" w:space="0" w:color="auto"/>
              <w:left w:val="single" w:sz="4" w:space="0" w:color="auto"/>
              <w:bottom w:val="single" w:sz="4" w:space="0" w:color="auto"/>
              <w:right w:val="single" w:sz="4" w:space="0" w:color="auto"/>
            </w:tcBorders>
          </w:tcPr>
          <w:p w14:paraId="79FCA9B0" w14:textId="77777777" w:rsidR="00493511" w:rsidRPr="001C3F39" w:rsidRDefault="00493511" w:rsidP="000162EE">
            <w:pPr>
              <w:spacing w:line="276" w:lineRule="auto"/>
              <w:jc w:val="center"/>
              <w:rPr>
                <w:rFonts w:ascii="Arial Narrow" w:hAnsi="Arial Narrow" w:cs="Arial"/>
                <w:sz w:val="20"/>
                <w:szCs w:val="20"/>
              </w:rPr>
            </w:pPr>
          </w:p>
        </w:tc>
        <w:tc>
          <w:tcPr>
            <w:tcW w:w="9072" w:type="dxa"/>
            <w:tcBorders>
              <w:top w:val="single" w:sz="4" w:space="0" w:color="auto"/>
              <w:left w:val="single" w:sz="4" w:space="0" w:color="auto"/>
              <w:bottom w:val="single" w:sz="4" w:space="0" w:color="auto"/>
              <w:right w:val="single" w:sz="4" w:space="0" w:color="auto"/>
            </w:tcBorders>
          </w:tcPr>
          <w:p w14:paraId="6D06CD61" w14:textId="77777777" w:rsidR="00493511" w:rsidRPr="001C3F39" w:rsidRDefault="00493511" w:rsidP="000162EE">
            <w:pPr>
              <w:spacing w:line="276" w:lineRule="auto"/>
              <w:jc w:val="center"/>
              <w:rPr>
                <w:rFonts w:ascii="Arial Narrow" w:hAnsi="Arial Narrow" w:cs="Arial"/>
                <w:sz w:val="20"/>
                <w:szCs w:val="20"/>
              </w:rPr>
            </w:pPr>
          </w:p>
        </w:tc>
        <w:tc>
          <w:tcPr>
            <w:tcW w:w="425" w:type="dxa"/>
            <w:tcBorders>
              <w:top w:val="single" w:sz="4" w:space="0" w:color="auto"/>
              <w:left w:val="single" w:sz="4" w:space="0" w:color="auto"/>
              <w:bottom w:val="single" w:sz="4" w:space="0" w:color="auto"/>
              <w:right w:val="single" w:sz="4" w:space="0" w:color="auto"/>
            </w:tcBorders>
          </w:tcPr>
          <w:p w14:paraId="3901F99A" w14:textId="77777777" w:rsidR="00493511" w:rsidRPr="001C3F39" w:rsidRDefault="00493511" w:rsidP="000162EE">
            <w:pPr>
              <w:spacing w:line="276" w:lineRule="auto"/>
              <w:jc w:val="center"/>
              <w:rPr>
                <w:rFonts w:ascii="Arial Narrow" w:hAnsi="Arial Narrow" w:cs="Arial"/>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1BD14A0F" w14:textId="77777777" w:rsidR="00493511" w:rsidRPr="001C3F39" w:rsidRDefault="00493511" w:rsidP="000162EE">
            <w:pPr>
              <w:spacing w:line="276" w:lineRule="auto"/>
              <w:jc w:val="center"/>
              <w:rPr>
                <w:rFonts w:ascii="Arial Narrow" w:hAnsi="Arial Narrow" w:cs="Arial"/>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4712F55E" w14:textId="77777777" w:rsidR="00493511" w:rsidRPr="001C3F39" w:rsidRDefault="00493511" w:rsidP="000162EE">
            <w:pPr>
              <w:spacing w:line="276" w:lineRule="auto"/>
              <w:jc w:val="center"/>
              <w:rPr>
                <w:rFonts w:ascii="Arial Narrow" w:hAnsi="Arial Narrow" w:cs="Arial"/>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3D5C01C6" w14:textId="77777777" w:rsidR="00493511" w:rsidRPr="001C3F39" w:rsidRDefault="00493511" w:rsidP="000162EE">
            <w:pPr>
              <w:spacing w:line="276" w:lineRule="auto"/>
              <w:jc w:val="center"/>
              <w:rPr>
                <w:rFonts w:ascii="Arial Narrow" w:hAnsi="Arial Narrow" w:cs="Arial"/>
                <w:b/>
                <w:sz w:val="20"/>
                <w:szCs w:val="20"/>
              </w:rPr>
            </w:pPr>
          </w:p>
        </w:tc>
      </w:tr>
      <w:tr w:rsidR="00493511" w:rsidRPr="001C3F39" w14:paraId="090B22C8" w14:textId="77777777" w:rsidTr="00661BBA">
        <w:trPr>
          <w:trHeight w:val="284"/>
        </w:trPr>
        <w:tc>
          <w:tcPr>
            <w:tcW w:w="560" w:type="dxa"/>
            <w:gridSpan w:val="2"/>
            <w:tcBorders>
              <w:top w:val="single" w:sz="4" w:space="0" w:color="auto"/>
              <w:left w:val="single" w:sz="4" w:space="0" w:color="auto"/>
              <w:bottom w:val="single" w:sz="4" w:space="0" w:color="auto"/>
              <w:right w:val="single" w:sz="4" w:space="0" w:color="auto"/>
            </w:tcBorders>
          </w:tcPr>
          <w:p w14:paraId="1F4F3407" w14:textId="6CE6229B" w:rsidR="00493511" w:rsidRPr="001C3F39" w:rsidRDefault="00493511" w:rsidP="000162EE">
            <w:pPr>
              <w:spacing w:line="276" w:lineRule="auto"/>
              <w:rPr>
                <w:rFonts w:ascii="Arial Narrow" w:hAnsi="Arial Narrow" w:cs="Arial"/>
                <w:sz w:val="20"/>
                <w:szCs w:val="20"/>
              </w:rPr>
            </w:pPr>
            <w:r>
              <w:rPr>
                <w:rFonts w:ascii="Arial Narrow" w:hAnsi="Arial Narrow" w:cs="Arial"/>
                <w:sz w:val="20"/>
                <w:szCs w:val="20"/>
              </w:rPr>
              <w:t>13.</w:t>
            </w:r>
          </w:p>
        </w:tc>
        <w:tc>
          <w:tcPr>
            <w:tcW w:w="2127" w:type="dxa"/>
            <w:tcBorders>
              <w:top w:val="single" w:sz="4" w:space="0" w:color="auto"/>
              <w:left w:val="single" w:sz="4" w:space="0" w:color="auto"/>
              <w:bottom w:val="single" w:sz="4" w:space="0" w:color="auto"/>
              <w:right w:val="single" w:sz="4" w:space="0" w:color="auto"/>
            </w:tcBorders>
          </w:tcPr>
          <w:p w14:paraId="3C8BC5F6" w14:textId="77777777" w:rsidR="00493511" w:rsidRPr="001C3F39" w:rsidRDefault="00493511" w:rsidP="000162EE">
            <w:pPr>
              <w:spacing w:line="276" w:lineRule="auto"/>
              <w:jc w:val="center"/>
              <w:rPr>
                <w:rFonts w:ascii="Arial Narrow" w:hAnsi="Arial Narrow" w:cs="Arial"/>
                <w:sz w:val="20"/>
                <w:szCs w:val="20"/>
              </w:rPr>
            </w:pPr>
          </w:p>
        </w:tc>
        <w:tc>
          <w:tcPr>
            <w:tcW w:w="9072" w:type="dxa"/>
            <w:tcBorders>
              <w:top w:val="single" w:sz="4" w:space="0" w:color="auto"/>
              <w:left w:val="single" w:sz="4" w:space="0" w:color="auto"/>
              <w:bottom w:val="single" w:sz="4" w:space="0" w:color="auto"/>
              <w:right w:val="single" w:sz="4" w:space="0" w:color="auto"/>
            </w:tcBorders>
          </w:tcPr>
          <w:p w14:paraId="59364AE7" w14:textId="77777777" w:rsidR="00493511" w:rsidRPr="001C3F39" w:rsidRDefault="00493511" w:rsidP="000162EE">
            <w:pPr>
              <w:spacing w:line="276" w:lineRule="auto"/>
              <w:jc w:val="center"/>
              <w:rPr>
                <w:rFonts w:ascii="Arial Narrow" w:hAnsi="Arial Narrow" w:cs="Arial"/>
                <w:sz w:val="20"/>
                <w:szCs w:val="20"/>
              </w:rPr>
            </w:pPr>
          </w:p>
        </w:tc>
        <w:tc>
          <w:tcPr>
            <w:tcW w:w="425" w:type="dxa"/>
            <w:tcBorders>
              <w:top w:val="single" w:sz="4" w:space="0" w:color="auto"/>
              <w:left w:val="single" w:sz="4" w:space="0" w:color="auto"/>
              <w:bottom w:val="single" w:sz="4" w:space="0" w:color="auto"/>
              <w:right w:val="single" w:sz="4" w:space="0" w:color="auto"/>
            </w:tcBorders>
          </w:tcPr>
          <w:p w14:paraId="12E46646" w14:textId="77777777" w:rsidR="00493511" w:rsidRPr="001C3F39" w:rsidRDefault="00493511" w:rsidP="000162EE">
            <w:pPr>
              <w:spacing w:line="276" w:lineRule="auto"/>
              <w:jc w:val="center"/>
              <w:rPr>
                <w:rFonts w:ascii="Arial Narrow" w:hAnsi="Arial Narrow" w:cs="Arial"/>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5F34438D" w14:textId="77777777" w:rsidR="00493511" w:rsidRPr="001C3F39" w:rsidRDefault="00493511" w:rsidP="000162EE">
            <w:pPr>
              <w:spacing w:line="276" w:lineRule="auto"/>
              <w:jc w:val="center"/>
              <w:rPr>
                <w:rFonts w:ascii="Arial Narrow" w:hAnsi="Arial Narrow" w:cs="Arial"/>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731053EF" w14:textId="77777777" w:rsidR="00493511" w:rsidRPr="001C3F39" w:rsidRDefault="00493511" w:rsidP="000162EE">
            <w:pPr>
              <w:spacing w:line="276" w:lineRule="auto"/>
              <w:jc w:val="center"/>
              <w:rPr>
                <w:rFonts w:ascii="Arial Narrow" w:hAnsi="Arial Narrow" w:cs="Arial"/>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5470DE40" w14:textId="77777777" w:rsidR="00493511" w:rsidRPr="001C3F39" w:rsidRDefault="00493511" w:rsidP="000162EE">
            <w:pPr>
              <w:spacing w:line="276" w:lineRule="auto"/>
              <w:jc w:val="center"/>
              <w:rPr>
                <w:rFonts w:ascii="Arial Narrow" w:hAnsi="Arial Narrow" w:cs="Arial"/>
                <w:b/>
                <w:sz w:val="20"/>
                <w:szCs w:val="20"/>
              </w:rPr>
            </w:pPr>
          </w:p>
        </w:tc>
      </w:tr>
      <w:tr w:rsidR="00493511" w:rsidRPr="001C3F39" w14:paraId="221ABA5A" w14:textId="77777777" w:rsidTr="00661BBA">
        <w:trPr>
          <w:trHeight w:val="284"/>
        </w:trPr>
        <w:tc>
          <w:tcPr>
            <w:tcW w:w="560" w:type="dxa"/>
            <w:gridSpan w:val="2"/>
            <w:tcBorders>
              <w:top w:val="single" w:sz="4" w:space="0" w:color="auto"/>
              <w:left w:val="single" w:sz="4" w:space="0" w:color="auto"/>
              <w:bottom w:val="single" w:sz="4" w:space="0" w:color="auto"/>
              <w:right w:val="single" w:sz="4" w:space="0" w:color="auto"/>
            </w:tcBorders>
          </w:tcPr>
          <w:p w14:paraId="0B420ADB" w14:textId="4A811A6A" w:rsidR="00493511" w:rsidRPr="001C3F39" w:rsidRDefault="00493511" w:rsidP="000162EE">
            <w:pPr>
              <w:spacing w:line="276" w:lineRule="auto"/>
              <w:rPr>
                <w:rFonts w:ascii="Arial Narrow" w:hAnsi="Arial Narrow" w:cs="Arial"/>
                <w:sz w:val="20"/>
                <w:szCs w:val="20"/>
              </w:rPr>
            </w:pPr>
            <w:r>
              <w:rPr>
                <w:rFonts w:ascii="Arial Narrow" w:hAnsi="Arial Narrow" w:cs="Arial"/>
                <w:sz w:val="20"/>
                <w:szCs w:val="20"/>
              </w:rPr>
              <w:t>14.</w:t>
            </w:r>
          </w:p>
        </w:tc>
        <w:tc>
          <w:tcPr>
            <w:tcW w:w="2127" w:type="dxa"/>
            <w:tcBorders>
              <w:top w:val="single" w:sz="4" w:space="0" w:color="auto"/>
              <w:left w:val="single" w:sz="4" w:space="0" w:color="auto"/>
              <w:bottom w:val="single" w:sz="4" w:space="0" w:color="auto"/>
              <w:right w:val="single" w:sz="4" w:space="0" w:color="auto"/>
            </w:tcBorders>
          </w:tcPr>
          <w:p w14:paraId="7FA72FDF" w14:textId="77777777" w:rsidR="00493511" w:rsidRPr="001C3F39" w:rsidRDefault="00493511" w:rsidP="000162EE">
            <w:pPr>
              <w:spacing w:line="276" w:lineRule="auto"/>
              <w:jc w:val="center"/>
              <w:rPr>
                <w:rFonts w:ascii="Arial Narrow" w:hAnsi="Arial Narrow" w:cs="Arial"/>
                <w:sz w:val="20"/>
                <w:szCs w:val="20"/>
              </w:rPr>
            </w:pPr>
          </w:p>
        </w:tc>
        <w:tc>
          <w:tcPr>
            <w:tcW w:w="9072" w:type="dxa"/>
            <w:tcBorders>
              <w:top w:val="single" w:sz="4" w:space="0" w:color="auto"/>
              <w:left w:val="single" w:sz="4" w:space="0" w:color="auto"/>
              <w:bottom w:val="single" w:sz="4" w:space="0" w:color="auto"/>
              <w:right w:val="single" w:sz="4" w:space="0" w:color="auto"/>
            </w:tcBorders>
          </w:tcPr>
          <w:p w14:paraId="4BE486AE" w14:textId="77777777" w:rsidR="00493511" w:rsidRPr="001C3F39" w:rsidRDefault="00493511" w:rsidP="000162EE">
            <w:pPr>
              <w:spacing w:line="276" w:lineRule="auto"/>
              <w:jc w:val="center"/>
              <w:rPr>
                <w:rFonts w:ascii="Arial Narrow" w:hAnsi="Arial Narrow" w:cs="Arial"/>
                <w:sz w:val="20"/>
                <w:szCs w:val="20"/>
              </w:rPr>
            </w:pPr>
          </w:p>
        </w:tc>
        <w:tc>
          <w:tcPr>
            <w:tcW w:w="425" w:type="dxa"/>
            <w:tcBorders>
              <w:top w:val="single" w:sz="4" w:space="0" w:color="auto"/>
              <w:left w:val="single" w:sz="4" w:space="0" w:color="auto"/>
              <w:bottom w:val="single" w:sz="4" w:space="0" w:color="auto"/>
              <w:right w:val="single" w:sz="4" w:space="0" w:color="auto"/>
            </w:tcBorders>
          </w:tcPr>
          <w:p w14:paraId="190FA70B" w14:textId="77777777" w:rsidR="00493511" w:rsidRPr="001C3F39" w:rsidRDefault="00493511" w:rsidP="000162EE">
            <w:pPr>
              <w:spacing w:line="276" w:lineRule="auto"/>
              <w:jc w:val="center"/>
              <w:rPr>
                <w:rFonts w:ascii="Arial Narrow" w:hAnsi="Arial Narrow" w:cs="Arial"/>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0887FEB5" w14:textId="77777777" w:rsidR="00493511" w:rsidRPr="001C3F39" w:rsidRDefault="00493511" w:rsidP="000162EE">
            <w:pPr>
              <w:spacing w:line="276" w:lineRule="auto"/>
              <w:jc w:val="center"/>
              <w:rPr>
                <w:rFonts w:ascii="Arial Narrow" w:hAnsi="Arial Narrow" w:cs="Arial"/>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64431196" w14:textId="77777777" w:rsidR="00493511" w:rsidRPr="001C3F39" w:rsidRDefault="00493511" w:rsidP="000162EE">
            <w:pPr>
              <w:spacing w:line="276" w:lineRule="auto"/>
              <w:jc w:val="center"/>
              <w:rPr>
                <w:rFonts w:ascii="Arial Narrow" w:hAnsi="Arial Narrow" w:cs="Arial"/>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7C068B4B" w14:textId="77777777" w:rsidR="00493511" w:rsidRPr="001C3F39" w:rsidRDefault="00493511" w:rsidP="000162EE">
            <w:pPr>
              <w:spacing w:line="276" w:lineRule="auto"/>
              <w:jc w:val="center"/>
              <w:rPr>
                <w:rFonts w:ascii="Arial Narrow" w:hAnsi="Arial Narrow" w:cs="Arial"/>
                <w:b/>
                <w:sz w:val="20"/>
                <w:szCs w:val="20"/>
              </w:rPr>
            </w:pPr>
          </w:p>
        </w:tc>
      </w:tr>
      <w:tr w:rsidR="00493511" w:rsidRPr="001C3F39" w14:paraId="128A6126" w14:textId="77777777" w:rsidTr="00661BBA">
        <w:trPr>
          <w:trHeight w:val="284"/>
        </w:trPr>
        <w:tc>
          <w:tcPr>
            <w:tcW w:w="560" w:type="dxa"/>
            <w:gridSpan w:val="2"/>
            <w:tcBorders>
              <w:top w:val="single" w:sz="4" w:space="0" w:color="auto"/>
              <w:left w:val="single" w:sz="4" w:space="0" w:color="auto"/>
              <w:bottom w:val="single" w:sz="4" w:space="0" w:color="auto"/>
              <w:right w:val="single" w:sz="4" w:space="0" w:color="auto"/>
            </w:tcBorders>
          </w:tcPr>
          <w:p w14:paraId="766BDD24" w14:textId="49D9BEB2" w:rsidR="00493511" w:rsidRPr="001C3F39" w:rsidRDefault="00493511" w:rsidP="000162EE">
            <w:pPr>
              <w:spacing w:line="276" w:lineRule="auto"/>
              <w:rPr>
                <w:rFonts w:ascii="Arial Narrow" w:hAnsi="Arial Narrow" w:cs="Arial"/>
                <w:sz w:val="20"/>
                <w:szCs w:val="20"/>
              </w:rPr>
            </w:pPr>
            <w:r>
              <w:rPr>
                <w:rFonts w:ascii="Arial Narrow" w:hAnsi="Arial Narrow" w:cs="Arial"/>
                <w:sz w:val="20"/>
                <w:szCs w:val="20"/>
              </w:rPr>
              <w:t>15.</w:t>
            </w:r>
          </w:p>
        </w:tc>
        <w:tc>
          <w:tcPr>
            <w:tcW w:w="2127" w:type="dxa"/>
            <w:tcBorders>
              <w:top w:val="single" w:sz="4" w:space="0" w:color="auto"/>
              <w:left w:val="single" w:sz="4" w:space="0" w:color="auto"/>
              <w:bottom w:val="single" w:sz="4" w:space="0" w:color="auto"/>
              <w:right w:val="single" w:sz="4" w:space="0" w:color="auto"/>
            </w:tcBorders>
          </w:tcPr>
          <w:p w14:paraId="230FB51A" w14:textId="77777777" w:rsidR="00493511" w:rsidRPr="001C3F39" w:rsidRDefault="00493511" w:rsidP="000162EE">
            <w:pPr>
              <w:spacing w:line="276" w:lineRule="auto"/>
              <w:jc w:val="center"/>
              <w:rPr>
                <w:rFonts w:ascii="Arial Narrow" w:hAnsi="Arial Narrow" w:cs="Arial"/>
                <w:sz w:val="20"/>
                <w:szCs w:val="20"/>
              </w:rPr>
            </w:pPr>
          </w:p>
        </w:tc>
        <w:tc>
          <w:tcPr>
            <w:tcW w:w="9072" w:type="dxa"/>
            <w:tcBorders>
              <w:top w:val="single" w:sz="4" w:space="0" w:color="auto"/>
              <w:left w:val="single" w:sz="4" w:space="0" w:color="auto"/>
              <w:bottom w:val="single" w:sz="4" w:space="0" w:color="auto"/>
              <w:right w:val="single" w:sz="4" w:space="0" w:color="auto"/>
            </w:tcBorders>
          </w:tcPr>
          <w:p w14:paraId="2CA36636" w14:textId="77777777" w:rsidR="00493511" w:rsidRPr="001C3F39" w:rsidRDefault="00493511" w:rsidP="000162EE">
            <w:pPr>
              <w:spacing w:line="276" w:lineRule="auto"/>
              <w:jc w:val="center"/>
              <w:rPr>
                <w:rFonts w:ascii="Arial Narrow" w:hAnsi="Arial Narrow" w:cs="Arial"/>
                <w:sz w:val="20"/>
                <w:szCs w:val="20"/>
              </w:rPr>
            </w:pPr>
          </w:p>
        </w:tc>
        <w:tc>
          <w:tcPr>
            <w:tcW w:w="425" w:type="dxa"/>
            <w:tcBorders>
              <w:top w:val="single" w:sz="4" w:space="0" w:color="auto"/>
              <w:left w:val="single" w:sz="4" w:space="0" w:color="auto"/>
              <w:bottom w:val="single" w:sz="4" w:space="0" w:color="auto"/>
              <w:right w:val="single" w:sz="4" w:space="0" w:color="auto"/>
            </w:tcBorders>
          </w:tcPr>
          <w:p w14:paraId="1394EF33" w14:textId="77777777" w:rsidR="00493511" w:rsidRPr="001C3F39" w:rsidRDefault="00493511" w:rsidP="000162EE">
            <w:pPr>
              <w:spacing w:line="276" w:lineRule="auto"/>
              <w:jc w:val="center"/>
              <w:rPr>
                <w:rFonts w:ascii="Arial Narrow" w:hAnsi="Arial Narrow" w:cs="Arial"/>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53A9393D" w14:textId="77777777" w:rsidR="00493511" w:rsidRPr="001C3F39" w:rsidRDefault="00493511" w:rsidP="000162EE">
            <w:pPr>
              <w:spacing w:line="276" w:lineRule="auto"/>
              <w:jc w:val="center"/>
              <w:rPr>
                <w:rFonts w:ascii="Arial Narrow" w:hAnsi="Arial Narrow" w:cs="Arial"/>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1E05BE77" w14:textId="77777777" w:rsidR="00493511" w:rsidRPr="001C3F39" w:rsidRDefault="00493511" w:rsidP="000162EE">
            <w:pPr>
              <w:spacing w:line="276" w:lineRule="auto"/>
              <w:jc w:val="center"/>
              <w:rPr>
                <w:rFonts w:ascii="Arial Narrow" w:hAnsi="Arial Narrow" w:cs="Arial"/>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5D68A4E2" w14:textId="77777777" w:rsidR="00493511" w:rsidRPr="001C3F39" w:rsidRDefault="00493511" w:rsidP="000162EE">
            <w:pPr>
              <w:spacing w:line="276" w:lineRule="auto"/>
              <w:jc w:val="center"/>
              <w:rPr>
                <w:rFonts w:ascii="Arial Narrow" w:hAnsi="Arial Narrow" w:cs="Arial"/>
                <w:b/>
                <w:sz w:val="20"/>
                <w:szCs w:val="20"/>
              </w:rPr>
            </w:pPr>
          </w:p>
        </w:tc>
      </w:tr>
      <w:tr w:rsidR="00493511" w:rsidRPr="001C3F39" w14:paraId="4B92E7C7" w14:textId="77777777" w:rsidTr="00661BBA">
        <w:trPr>
          <w:trHeight w:val="284"/>
        </w:trPr>
        <w:tc>
          <w:tcPr>
            <w:tcW w:w="560" w:type="dxa"/>
            <w:gridSpan w:val="2"/>
            <w:tcBorders>
              <w:top w:val="single" w:sz="4" w:space="0" w:color="auto"/>
              <w:left w:val="single" w:sz="4" w:space="0" w:color="auto"/>
              <w:bottom w:val="single" w:sz="4" w:space="0" w:color="auto"/>
              <w:right w:val="single" w:sz="4" w:space="0" w:color="auto"/>
            </w:tcBorders>
          </w:tcPr>
          <w:p w14:paraId="61BDA99F" w14:textId="3080E0C3" w:rsidR="00493511" w:rsidRPr="001C3F39" w:rsidRDefault="00493511" w:rsidP="000162EE">
            <w:pPr>
              <w:spacing w:line="276" w:lineRule="auto"/>
              <w:rPr>
                <w:rFonts w:ascii="Arial Narrow" w:hAnsi="Arial Narrow" w:cs="Arial"/>
                <w:sz w:val="20"/>
                <w:szCs w:val="20"/>
              </w:rPr>
            </w:pPr>
            <w:r>
              <w:rPr>
                <w:rFonts w:ascii="Arial Narrow" w:hAnsi="Arial Narrow" w:cs="Arial"/>
                <w:sz w:val="20"/>
                <w:szCs w:val="20"/>
              </w:rPr>
              <w:t>16.</w:t>
            </w:r>
          </w:p>
        </w:tc>
        <w:tc>
          <w:tcPr>
            <w:tcW w:w="2127" w:type="dxa"/>
            <w:tcBorders>
              <w:top w:val="single" w:sz="4" w:space="0" w:color="auto"/>
              <w:left w:val="single" w:sz="4" w:space="0" w:color="auto"/>
              <w:bottom w:val="single" w:sz="4" w:space="0" w:color="auto"/>
              <w:right w:val="single" w:sz="4" w:space="0" w:color="auto"/>
            </w:tcBorders>
          </w:tcPr>
          <w:p w14:paraId="44212927" w14:textId="77777777" w:rsidR="00493511" w:rsidRPr="001C3F39" w:rsidRDefault="00493511" w:rsidP="000162EE">
            <w:pPr>
              <w:spacing w:line="276" w:lineRule="auto"/>
              <w:jc w:val="center"/>
              <w:rPr>
                <w:rFonts w:ascii="Arial Narrow" w:hAnsi="Arial Narrow" w:cs="Arial"/>
                <w:sz w:val="20"/>
                <w:szCs w:val="20"/>
              </w:rPr>
            </w:pPr>
          </w:p>
        </w:tc>
        <w:tc>
          <w:tcPr>
            <w:tcW w:w="9072" w:type="dxa"/>
            <w:tcBorders>
              <w:top w:val="single" w:sz="4" w:space="0" w:color="auto"/>
              <w:left w:val="single" w:sz="4" w:space="0" w:color="auto"/>
              <w:bottom w:val="single" w:sz="4" w:space="0" w:color="auto"/>
              <w:right w:val="single" w:sz="4" w:space="0" w:color="auto"/>
            </w:tcBorders>
          </w:tcPr>
          <w:p w14:paraId="4734A8B1" w14:textId="77777777" w:rsidR="00493511" w:rsidRPr="001C3F39" w:rsidRDefault="00493511" w:rsidP="000162EE">
            <w:pPr>
              <w:spacing w:line="276" w:lineRule="auto"/>
              <w:jc w:val="center"/>
              <w:rPr>
                <w:rFonts w:ascii="Arial Narrow" w:hAnsi="Arial Narrow" w:cs="Arial"/>
                <w:sz w:val="20"/>
                <w:szCs w:val="20"/>
              </w:rPr>
            </w:pPr>
          </w:p>
        </w:tc>
        <w:tc>
          <w:tcPr>
            <w:tcW w:w="425" w:type="dxa"/>
            <w:tcBorders>
              <w:top w:val="single" w:sz="4" w:space="0" w:color="auto"/>
              <w:left w:val="single" w:sz="4" w:space="0" w:color="auto"/>
              <w:bottom w:val="single" w:sz="4" w:space="0" w:color="auto"/>
              <w:right w:val="single" w:sz="4" w:space="0" w:color="auto"/>
            </w:tcBorders>
          </w:tcPr>
          <w:p w14:paraId="4A385AE1" w14:textId="77777777" w:rsidR="00493511" w:rsidRPr="001C3F39" w:rsidRDefault="00493511" w:rsidP="000162EE">
            <w:pPr>
              <w:spacing w:line="276" w:lineRule="auto"/>
              <w:jc w:val="center"/>
              <w:rPr>
                <w:rFonts w:ascii="Arial Narrow" w:hAnsi="Arial Narrow" w:cs="Arial"/>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6F0335A3" w14:textId="77777777" w:rsidR="00493511" w:rsidRPr="001C3F39" w:rsidRDefault="00493511" w:rsidP="000162EE">
            <w:pPr>
              <w:spacing w:line="276" w:lineRule="auto"/>
              <w:jc w:val="center"/>
              <w:rPr>
                <w:rFonts w:ascii="Arial Narrow" w:hAnsi="Arial Narrow" w:cs="Arial"/>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692DAE7D" w14:textId="77777777" w:rsidR="00493511" w:rsidRPr="001C3F39" w:rsidRDefault="00493511" w:rsidP="000162EE">
            <w:pPr>
              <w:spacing w:line="276" w:lineRule="auto"/>
              <w:jc w:val="center"/>
              <w:rPr>
                <w:rFonts w:ascii="Arial Narrow" w:hAnsi="Arial Narrow" w:cs="Arial"/>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188BF06B" w14:textId="77777777" w:rsidR="00493511" w:rsidRPr="001C3F39" w:rsidRDefault="00493511" w:rsidP="000162EE">
            <w:pPr>
              <w:spacing w:line="276" w:lineRule="auto"/>
              <w:jc w:val="center"/>
              <w:rPr>
                <w:rFonts w:ascii="Arial Narrow" w:hAnsi="Arial Narrow" w:cs="Arial"/>
                <w:b/>
                <w:sz w:val="20"/>
                <w:szCs w:val="20"/>
              </w:rPr>
            </w:pPr>
          </w:p>
        </w:tc>
      </w:tr>
      <w:tr w:rsidR="00493511" w:rsidRPr="001C3F39" w14:paraId="73D869E0" w14:textId="77777777" w:rsidTr="00661BBA">
        <w:trPr>
          <w:trHeight w:val="284"/>
        </w:trPr>
        <w:tc>
          <w:tcPr>
            <w:tcW w:w="560" w:type="dxa"/>
            <w:gridSpan w:val="2"/>
            <w:tcBorders>
              <w:top w:val="single" w:sz="4" w:space="0" w:color="auto"/>
              <w:left w:val="single" w:sz="4" w:space="0" w:color="auto"/>
              <w:bottom w:val="single" w:sz="4" w:space="0" w:color="auto"/>
              <w:right w:val="single" w:sz="4" w:space="0" w:color="auto"/>
            </w:tcBorders>
          </w:tcPr>
          <w:p w14:paraId="5DD28BE4" w14:textId="4C0C6F5C" w:rsidR="00493511" w:rsidRPr="001C3F39" w:rsidRDefault="00493511" w:rsidP="000162EE">
            <w:pPr>
              <w:spacing w:line="276" w:lineRule="auto"/>
              <w:rPr>
                <w:rFonts w:ascii="Arial Narrow" w:hAnsi="Arial Narrow" w:cs="Arial"/>
                <w:sz w:val="20"/>
                <w:szCs w:val="20"/>
              </w:rPr>
            </w:pPr>
            <w:r>
              <w:rPr>
                <w:rFonts w:ascii="Arial Narrow" w:hAnsi="Arial Narrow" w:cs="Arial"/>
                <w:sz w:val="20"/>
                <w:szCs w:val="20"/>
              </w:rPr>
              <w:t>17.</w:t>
            </w:r>
          </w:p>
        </w:tc>
        <w:tc>
          <w:tcPr>
            <w:tcW w:w="2127" w:type="dxa"/>
            <w:tcBorders>
              <w:top w:val="single" w:sz="4" w:space="0" w:color="auto"/>
              <w:left w:val="single" w:sz="4" w:space="0" w:color="auto"/>
              <w:bottom w:val="single" w:sz="4" w:space="0" w:color="auto"/>
              <w:right w:val="single" w:sz="4" w:space="0" w:color="auto"/>
            </w:tcBorders>
          </w:tcPr>
          <w:p w14:paraId="714D986B" w14:textId="77777777" w:rsidR="00493511" w:rsidRPr="001C3F39" w:rsidRDefault="00493511" w:rsidP="000162EE">
            <w:pPr>
              <w:spacing w:line="276" w:lineRule="auto"/>
              <w:jc w:val="center"/>
              <w:rPr>
                <w:rFonts w:ascii="Arial Narrow" w:hAnsi="Arial Narrow" w:cs="Arial"/>
                <w:sz w:val="20"/>
                <w:szCs w:val="20"/>
              </w:rPr>
            </w:pPr>
          </w:p>
        </w:tc>
        <w:tc>
          <w:tcPr>
            <w:tcW w:w="9072" w:type="dxa"/>
            <w:tcBorders>
              <w:top w:val="single" w:sz="4" w:space="0" w:color="auto"/>
              <w:left w:val="single" w:sz="4" w:space="0" w:color="auto"/>
              <w:bottom w:val="single" w:sz="4" w:space="0" w:color="auto"/>
              <w:right w:val="single" w:sz="4" w:space="0" w:color="auto"/>
            </w:tcBorders>
          </w:tcPr>
          <w:p w14:paraId="48DD44F8" w14:textId="77777777" w:rsidR="00493511" w:rsidRPr="001C3F39" w:rsidRDefault="00493511" w:rsidP="000162EE">
            <w:pPr>
              <w:spacing w:line="276" w:lineRule="auto"/>
              <w:jc w:val="center"/>
              <w:rPr>
                <w:rFonts w:ascii="Arial Narrow" w:hAnsi="Arial Narrow" w:cs="Arial"/>
                <w:sz w:val="20"/>
                <w:szCs w:val="20"/>
              </w:rPr>
            </w:pPr>
          </w:p>
        </w:tc>
        <w:tc>
          <w:tcPr>
            <w:tcW w:w="425" w:type="dxa"/>
            <w:tcBorders>
              <w:top w:val="single" w:sz="4" w:space="0" w:color="auto"/>
              <w:left w:val="single" w:sz="4" w:space="0" w:color="auto"/>
              <w:bottom w:val="single" w:sz="4" w:space="0" w:color="auto"/>
              <w:right w:val="single" w:sz="4" w:space="0" w:color="auto"/>
            </w:tcBorders>
          </w:tcPr>
          <w:p w14:paraId="6BABC0EC" w14:textId="77777777" w:rsidR="00493511" w:rsidRPr="001C3F39" w:rsidRDefault="00493511" w:rsidP="000162EE">
            <w:pPr>
              <w:spacing w:line="276" w:lineRule="auto"/>
              <w:jc w:val="center"/>
              <w:rPr>
                <w:rFonts w:ascii="Arial Narrow" w:hAnsi="Arial Narrow" w:cs="Arial"/>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37150DFA" w14:textId="77777777" w:rsidR="00493511" w:rsidRPr="001C3F39" w:rsidRDefault="00493511" w:rsidP="000162EE">
            <w:pPr>
              <w:spacing w:line="276" w:lineRule="auto"/>
              <w:jc w:val="center"/>
              <w:rPr>
                <w:rFonts w:ascii="Arial Narrow" w:hAnsi="Arial Narrow" w:cs="Arial"/>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3DC60D8E" w14:textId="77777777" w:rsidR="00493511" w:rsidRPr="001C3F39" w:rsidRDefault="00493511" w:rsidP="000162EE">
            <w:pPr>
              <w:spacing w:line="276" w:lineRule="auto"/>
              <w:jc w:val="center"/>
              <w:rPr>
                <w:rFonts w:ascii="Arial Narrow" w:hAnsi="Arial Narrow" w:cs="Arial"/>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7202E357" w14:textId="77777777" w:rsidR="00493511" w:rsidRPr="001C3F39" w:rsidRDefault="00493511" w:rsidP="000162EE">
            <w:pPr>
              <w:spacing w:line="276" w:lineRule="auto"/>
              <w:jc w:val="center"/>
              <w:rPr>
                <w:rFonts w:ascii="Arial Narrow" w:hAnsi="Arial Narrow" w:cs="Arial"/>
                <w:b/>
                <w:sz w:val="20"/>
                <w:szCs w:val="20"/>
              </w:rPr>
            </w:pPr>
          </w:p>
        </w:tc>
      </w:tr>
      <w:tr w:rsidR="00493511" w:rsidRPr="001C3F39" w14:paraId="75F32D8C" w14:textId="77777777" w:rsidTr="00661BBA">
        <w:trPr>
          <w:trHeight w:val="284"/>
        </w:trPr>
        <w:tc>
          <w:tcPr>
            <w:tcW w:w="560" w:type="dxa"/>
            <w:gridSpan w:val="2"/>
            <w:tcBorders>
              <w:top w:val="single" w:sz="4" w:space="0" w:color="auto"/>
              <w:left w:val="single" w:sz="4" w:space="0" w:color="auto"/>
              <w:bottom w:val="single" w:sz="4" w:space="0" w:color="auto"/>
              <w:right w:val="single" w:sz="4" w:space="0" w:color="auto"/>
            </w:tcBorders>
          </w:tcPr>
          <w:p w14:paraId="5062BE85" w14:textId="64CE63CC" w:rsidR="00493511" w:rsidRPr="001C3F39" w:rsidRDefault="00493511" w:rsidP="000162EE">
            <w:pPr>
              <w:spacing w:line="276" w:lineRule="auto"/>
              <w:rPr>
                <w:rFonts w:ascii="Arial Narrow" w:hAnsi="Arial Narrow" w:cs="Arial"/>
                <w:sz w:val="20"/>
                <w:szCs w:val="20"/>
              </w:rPr>
            </w:pPr>
            <w:r>
              <w:rPr>
                <w:rFonts w:ascii="Arial Narrow" w:hAnsi="Arial Narrow" w:cs="Arial"/>
                <w:sz w:val="20"/>
                <w:szCs w:val="20"/>
              </w:rPr>
              <w:t>18.</w:t>
            </w:r>
          </w:p>
        </w:tc>
        <w:tc>
          <w:tcPr>
            <w:tcW w:w="2127" w:type="dxa"/>
            <w:tcBorders>
              <w:top w:val="single" w:sz="4" w:space="0" w:color="auto"/>
              <w:left w:val="single" w:sz="4" w:space="0" w:color="auto"/>
              <w:bottom w:val="single" w:sz="4" w:space="0" w:color="auto"/>
              <w:right w:val="single" w:sz="4" w:space="0" w:color="auto"/>
            </w:tcBorders>
          </w:tcPr>
          <w:p w14:paraId="7733CFCD" w14:textId="77777777" w:rsidR="00493511" w:rsidRPr="001C3F39" w:rsidRDefault="00493511" w:rsidP="000162EE">
            <w:pPr>
              <w:spacing w:line="276" w:lineRule="auto"/>
              <w:jc w:val="center"/>
              <w:rPr>
                <w:rFonts w:ascii="Arial Narrow" w:hAnsi="Arial Narrow" w:cs="Arial"/>
                <w:sz w:val="20"/>
                <w:szCs w:val="20"/>
              </w:rPr>
            </w:pPr>
          </w:p>
        </w:tc>
        <w:tc>
          <w:tcPr>
            <w:tcW w:w="9072" w:type="dxa"/>
            <w:tcBorders>
              <w:top w:val="single" w:sz="4" w:space="0" w:color="auto"/>
              <w:left w:val="single" w:sz="4" w:space="0" w:color="auto"/>
              <w:bottom w:val="single" w:sz="4" w:space="0" w:color="auto"/>
              <w:right w:val="single" w:sz="4" w:space="0" w:color="auto"/>
            </w:tcBorders>
          </w:tcPr>
          <w:p w14:paraId="19B7E35C" w14:textId="77777777" w:rsidR="00493511" w:rsidRPr="001C3F39" w:rsidRDefault="00493511" w:rsidP="000162EE">
            <w:pPr>
              <w:spacing w:line="276" w:lineRule="auto"/>
              <w:jc w:val="center"/>
              <w:rPr>
                <w:rFonts w:ascii="Arial Narrow" w:hAnsi="Arial Narrow" w:cs="Arial"/>
                <w:sz w:val="20"/>
                <w:szCs w:val="20"/>
              </w:rPr>
            </w:pPr>
          </w:p>
        </w:tc>
        <w:tc>
          <w:tcPr>
            <w:tcW w:w="425" w:type="dxa"/>
            <w:tcBorders>
              <w:top w:val="single" w:sz="4" w:space="0" w:color="auto"/>
              <w:left w:val="single" w:sz="4" w:space="0" w:color="auto"/>
              <w:bottom w:val="single" w:sz="4" w:space="0" w:color="auto"/>
              <w:right w:val="single" w:sz="4" w:space="0" w:color="auto"/>
            </w:tcBorders>
          </w:tcPr>
          <w:p w14:paraId="3E9A0BE0" w14:textId="77777777" w:rsidR="00493511" w:rsidRPr="001C3F39" w:rsidRDefault="00493511" w:rsidP="000162EE">
            <w:pPr>
              <w:spacing w:line="276" w:lineRule="auto"/>
              <w:jc w:val="center"/>
              <w:rPr>
                <w:rFonts w:ascii="Arial Narrow" w:hAnsi="Arial Narrow" w:cs="Arial"/>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36C666D8" w14:textId="77777777" w:rsidR="00493511" w:rsidRPr="001C3F39" w:rsidRDefault="00493511" w:rsidP="000162EE">
            <w:pPr>
              <w:spacing w:line="276" w:lineRule="auto"/>
              <w:jc w:val="center"/>
              <w:rPr>
                <w:rFonts w:ascii="Arial Narrow" w:hAnsi="Arial Narrow" w:cs="Arial"/>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74643778" w14:textId="77777777" w:rsidR="00493511" w:rsidRPr="001C3F39" w:rsidRDefault="00493511" w:rsidP="000162EE">
            <w:pPr>
              <w:spacing w:line="276" w:lineRule="auto"/>
              <w:jc w:val="center"/>
              <w:rPr>
                <w:rFonts w:ascii="Arial Narrow" w:hAnsi="Arial Narrow" w:cs="Arial"/>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43B0EFFA" w14:textId="77777777" w:rsidR="00493511" w:rsidRPr="001C3F39" w:rsidRDefault="00493511" w:rsidP="000162EE">
            <w:pPr>
              <w:spacing w:line="276" w:lineRule="auto"/>
              <w:jc w:val="center"/>
              <w:rPr>
                <w:rFonts w:ascii="Arial Narrow" w:hAnsi="Arial Narrow" w:cs="Arial"/>
                <w:b/>
                <w:sz w:val="20"/>
                <w:szCs w:val="20"/>
              </w:rPr>
            </w:pPr>
          </w:p>
        </w:tc>
      </w:tr>
      <w:tr w:rsidR="00493511" w:rsidRPr="001C3F39" w14:paraId="24DBC77C" w14:textId="77777777" w:rsidTr="00661BBA">
        <w:trPr>
          <w:trHeight w:val="284"/>
        </w:trPr>
        <w:tc>
          <w:tcPr>
            <w:tcW w:w="560" w:type="dxa"/>
            <w:gridSpan w:val="2"/>
            <w:tcBorders>
              <w:top w:val="single" w:sz="4" w:space="0" w:color="auto"/>
              <w:left w:val="single" w:sz="4" w:space="0" w:color="auto"/>
              <w:bottom w:val="single" w:sz="4" w:space="0" w:color="auto"/>
              <w:right w:val="single" w:sz="4" w:space="0" w:color="auto"/>
            </w:tcBorders>
          </w:tcPr>
          <w:p w14:paraId="0D274B00" w14:textId="5AC1C233" w:rsidR="00493511" w:rsidRPr="001C3F39" w:rsidRDefault="00493511" w:rsidP="000162EE">
            <w:pPr>
              <w:spacing w:line="276" w:lineRule="auto"/>
              <w:rPr>
                <w:rFonts w:ascii="Arial Narrow" w:hAnsi="Arial Narrow" w:cs="Arial"/>
                <w:sz w:val="20"/>
                <w:szCs w:val="20"/>
              </w:rPr>
            </w:pPr>
            <w:r>
              <w:rPr>
                <w:rFonts w:ascii="Arial Narrow" w:hAnsi="Arial Narrow" w:cs="Arial"/>
                <w:sz w:val="20"/>
                <w:szCs w:val="20"/>
              </w:rPr>
              <w:t>19.</w:t>
            </w:r>
          </w:p>
        </w:tc>
        <w:tc>
          <w:tcPr>
            <w:tcW w:w="2127" w:type="dxa"/>
            <w:tcBorders>
              <w:top w:val="single" w:sz="4" w:space="0" w:color="auto"/>
              <w:left w:val="single" w:sz="4" w:space="0" w:color="auto"/>
              <w:bottom w:val="single" w:sz="4" w:space="0" w:color="auto"/>
              <w:right w:val="single" w:sz="4" w:space="0" w:color="auto"/>
            </w:tcBorders>
          </w:tcPr>
          <w:p w14:paraId="3774EB49" w14:textId="77777777" w:rsidR="00493511" w:rsidRPr="001C3F39" w:rsidRDefault="00493511" w:rsidP="000162EE">
            <w:pPr>
              <w:spacing w:line="276" w:lineRule="auto"/>
              <w:jc w:val="center"/>
              <w:rPr>
                <w:rFonts w:ascii="Arial Narrow" w:hAnsi="Arial Narrow" w:cs="Arial"/>
                <w:sz w:val="20"/>
                <w:szCs w:val="20"/>
              </w:rPr>
            </w:pPr>
          </w:p>
        </w:tc>
        <w:tc>
          <w:tcPr>
            <w:tcW w:w="9072" w:type="dxa"/>
            <w:tcBorders>
              <w:top w:val="single" w:sz="4" w:space="0" w:color="auto"/>
              <w:left w:val="single" w:sz="4" w:space="0" w:color="auto"/>
              <w:bottom w:val="single" w:sz="4" w:space="0" w:color="auto"/>
              <w:right w:val="single" w:sz="4" w:space="0" w:color="auto"/>
            </w:tcBorders>
          </w:tcPr>
          <w:p w14:paraId="1B731069" w14:textId="77777777" w:rsidR="00493511" w:rsidRPr="001C3F39" w:rsidRDefault="00493511" w:rsidP="000162EE">
            <w:pPr>
              <w:spacing w:line="276" w:lineRule="auto"/>
              <w:jc w:val="center"/>
              <w:rPr>
                <w:rFonts w:ascii="Arial Narrow" w:hAnsi="Arial Narrow" w:cs="Arial"/>
                <w:sz w:val="20"/>
                <w:szCs w:val="20"/>
              </w:rPr>
            </w:pPr>
          </w:p>
        </w:tc>
        <w:tc>
          <w:tcPr>
            <w:tcW w:w="425" w:type="dxa"/>
            <w:tcBorders>
              <w:top w:val="single" w:sz="4" w:space="0" w:color="auto"/>
              <w:left w:val="single" w:sz="4" w:space="0" w:color="auto"/>
              <w:bottom w:val="single" w:sz="4" w:space="0" w:color="auto"/>
              <w:right w:val="single" w:sz="4" w:space="0" w:color="auto"/>
            </w:tcBorders>
          </w:tcPr>
          <w:p w14:paraId="28494B29" w14:textId="77777777" w:rsidR="00493511" w:rsidRPr="001C3F39" w:rsidRDefault="00493511" w:rsidP="000162EE">
            <w:pPr>
              <w:spacing w:line="276" w:lineRule="auto"/>
              <w:jc w:val="center"/>
              <w:rPr>
                <w:rFonts w:ascii="Arial Narrow" w:hAnsi="Arial Narrow" w:cs="Arial"/>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1ED53485" w14:textId="77777777" w:rsidR="00493511" w:rsidRPr="001C3F39" w:rsidRDefault="00493511" w:rsidP="000162EE">
            <w:pPr>
              <w:spacing w:line="276" w:lineRule="auto"/>
              <w:jc w:val="center"/>
              <w:rPr>
                <w:rFonts w:ascii="Arial Narrow" w:hAnsi="Arial Narrow" w:cs="Arial"/>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744C96DF" w14:textId="77777777" w:rsidR="00493511" w:rsidRPr="001C3F39" w:rsidRDefault="00493511" w:rsidP="000162EE">
            <w:pPr>
              <w:spacing w:line="276" w:lineRule="auto"/>
              <w:jc w:val="center"/>
              <w:rPr>
                <w:rFonts w:ascii="Arial Narrow" w:hAnsi="Arial Narrow" w:cs="Arial"/>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3944F0EF" w14:textId="77777777" w:rsidR="00493511" w:rsidRPr="001C3F39" w:rsidRDefault="00493511" w:rsidP="000162EE">
            <w:pPr>
              <w:spacing w:line="276" w:lineRule="auto"/>
              <w:jc w:val="center"/>
              <w:rPr>
                <w:rFonts w:ascii="Arial Narrow" w:hAnsi="Arial Narrow" w:cs="Arial"/>
                <w:b/>
                <w:sz w:val="20"/>
                <w:szCs w:val="20"/>
              </w:rPr>
            </w:pPr>
          </w:p>
        </w:tc>
      </w:tr>
      <w:tr w:rsidR="00493511" w:rsidRPr="001C3F39" w14:paraId="5B02ED18" w14:textId="77777777" w:rsidTr="00661BBA">
        <w:trPr>
          <w:trHeight w:val="284"/>
        </w:trPr>
        <w:tc>
          <w:tcPr>
            <w:tcW w:w="560" w:type="dxa"/>
            <w:gridSpan w:val="2"/>
            <w:tcBorders>
              <w:top w:val="single" w:sz="4" w:space="0" w:color="auto"/>
              <w:left w:val="single" w:sz="4" w:space="0" w:color="auto"/>
              <w:bottom w:val="single" w:sz="4" w:space="0" w:color="auto"/>
              <w:right w:val="single" w:sz="4" w:space="0" w:color="auto"/>
            </w:tcBorders>
          </w:tcPr>
          <w:p w14:paraId="1E809E8A" w14:textId="290FAFF3" w:rsidR="00493511" w:rsidRPr="001C3F39" w:rsidRDefault="00493511" w:rsidP="000162EE">
            <w:pPr>
              <w:spacing w:line="276" w:lineRule="auto"/>
              <w:rPr>
                <w:rFonts w:ascii="Arial Narrow" w:hAnsi="Arial Narrow" w:cs="Arial"/>
                <w:sz w:val="20"/>
                <w:szCs w:val="20"/>
              </w:rPr>
            </w:pPr>
            <w:r>
              <w:rPr>
                <w:rFonts w:ascii="Arial Narrow" w:hAnsi="Arial Narrow" w:cs="Arial"/>
                <w:sz w:val="20"/>
                <w:szCs w:val="20"/>
              </w:rPr>
              <w:t>20.</w:t>
            </w:r>
          </w:p>
        </w:tc>
        <w:tc>
          <w:tcPr>
            <w:tcW w:w="2127" w:type="dxa"/>
            <w:tcBorders>
              <w:top w:val="single" w:sz="4" w:space="0" w:color="auto"/>
              <w:left w:val="single" w:sz="4" w:space="0" w:color="auto"/>
              <w:bottom w:val="single" w:sz="4" w:space="0" w:color="auto"/>
              <w:right w:val="single" w:sz="4" w:space="0" w:color="auto"/>
            </w:tcBorders>
          </w:tcPr>
          <w:p w14:paraId="474EDA57" w14:textId="77777777" w:rsidR="00493511" w:rsidRPr="001C3F39" w:rsidRDefault="00493511" w:rsidP="000162EE">
            <w:pPr>
              <w:spacing w:line="276" w:lineRule="auto"/>
              <w:jc w:val="center"/>
              <w:rPr>
                <w:rFonts w:ascii="Arial Narrow" w:hAnsi="Arial Narrow" w:cs="Arial"/>
                <w:sz w:val="20"/>
                <w:szCs w:val="20"/>
              </w:rPr>
            </w:pPr>
          </w:p>
        </w:tc>
        <w:tc>
          <w:tcPr>
            <w:tcW w:w="9072" w:type="dxa"/>
            <w:tcBorders>
              <w:top w:val="single" w:sz="4" w:space="0" w:color="auto"/>
              <w:left w:val="single" w:sz="4" w:space="0" w:color="auto"/>
              <w:bottom w:val="single" w:sz="4" w:space="0" w:color="auto"/>
              <w:right w:val="single" w:sz="4" w:space="0" w:color="auto"/>
            </w:tcBorders>
          </w:tcPr>
          <w:p w14:paraId="371B1D03" w14:textId="77777777" w:rsidR="00493511" w:rsidRPr="001C3F39" w:rsidRDefault="00493511" w:rsidP="000162EE">
            <w:pPr>
              <w:spacing w:line="276" w:lineRule="auto"/>
              <w:jc w:val="center"/>
              <w:rPr>
                <w:rFonts w:ascii="Arial Narrow" w:hAnsi="Arial Narrow" w:cs="Arial"/>
                <w:sz w:val="20"/>
                <w:szCs w:val="20"/>
              </w:rPr>
            </w:pPr>
          </w:p>
        </w:tc>
        <w:tc>
          <w:tcPr>
            <w:tcW w:w="425" w:type="dxa"/>
            <w:tcBorders>
              <w:top w:val="single" w:sz="4" w:space="0" w:color="auto"/>
              <w:left w:val="single" w:sz="4" w:space="0" w:color="auto"/>
              <w:bottom w:val="single" w:sz="4" w:space="0" w:color="auto"/>
              <w:right w:val="single" w:sz="4" w:space="0" w:color="auto"/>
            </w:tcBorders>
          </w:tcPr>
          <w:p w14:paraId="2634DB07" w14:textId="77777777" w:rsidR="00493511" w:rsidRPr="001C3F39" w:rsidRDefault="00493511" w:rsidP="000162EE">
            <w:pPr>
              <w:spacing w:line="276" w:lineRule="auto"/>
              <w:jc w:val="center"/>
              <w:rPr>
                <w:rFonts w:ascii="Arial Narrow" w:hAnsi="Arial Narrow" w:cs="Arial"/>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54C35456" w14:textId="77777777" w:rsidR="00493511" w:rsidRPr="001C3F39" w:rsidRDefault="00493511" w:rsidP="000162EE">
            <w:pPr>
              <w:spacing w:line="276" w:lineRule="auto"/>
              <w:jc w:val="center"/>
              <w:rPr>
                <w:rFonts w:ascii="Arial Narrow" w:hAnsi="Arial Narrow" w:cs="Arial"/>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64875B4E" w14:textId="77777777" w:rsidR="00493511" w:rsidRPr="001C3F39" w:rsidRDefault="00493511" w:rsidP="000162EE">
            <w:pPr>
              <w:spacing w:line="276" w:lineRule="auto"/>
              <w:jc w:val="center"/>
              <w:rPr>
                <w:rFonts w:ascii="Arial Narrow" w:hAnsi="Arial Narrow" w:cs="Arial"/>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37C6A70A" w14:textId="77777777" w:rsidR="00493511" w:rsidRPr="001C3F39" w:rsidRDefault="00493511" w:rsidP="000162EE">
            <w:pPr>
              <w:spacing w:line="276" w:lineRule="auto"/>
              <w:jc w:val="center"/>
              <w:rPr>
                <w:rFonts w:ascii="Arial Narrow" w:hAnsi="Arial Narrow" w:cs="Arial"/>
                <w:b/>
                <w:sz w:val="20"/>
                <w:szCs w:val="20"/>
              </w:rPr>
            </w:pPr>
          </w:p>
        </w:tc>
      </w:tr>
      <w:tr w:rsidR="00CF0003" w:rsidRPr="001C3F39" w14:paraId="730AC465" w14:textId="77777777" w:rsidTr="00661BBA">
        <w:trPr>
          <w:trHeight w:val="284"/>
        </w:trPr>
        <w:tc>
          <w:tcPr>
            <w:tcW w:w="560" w:type="dxa"/>
            <w:gridSpan w:val="2"/>
            <w:tcBorders>
              <w:top w:val="single" w:sz="4" w:space="0" w:color="auto"/>
              <w:left w:val="single" w:sz="4" w:space="0" w:color="auto"/>
              <w:bottom w:val="single" w:sz="4" w:space="0" w:color="auto"/>
              <w:right w:val="single" w:sz="4" w:space="0" w:color="auto"/>
            </w:tcBorders>
          </w:tcPr>
          <w:p w14:paraId="52857FF4" w14:textId="224A86C9" w:rsidR="00CF0003" w:rsidRDefault="00CF0003" w:rsidP="000162EE">
            <w:pPr>
              <w:spacing w:line="276" w:lineRule="auto"/>
              <w:rPr>
                <w:rFonts w:ascii="Arial Narrow" w:hAnsi="Arial Narrow" w:cs="Arial"/>
                <w:sz w:val="20"/>
                <w:szCs w:val="20"/>
              </w:rPr>
            </w:pPr>
            <w:r>
              <w:rPr>
                <w:rFonts w:ascii="Arial Narrow" w:hAnsi="Arial Narrow" w:cs="Arial"/>
                <w:sz w:val="20"/>
                <w:szCs w:val="20"/>
              </w:rPr>
              <w:t>21.</w:t>
            </w:r>
          </w:p>
        </w:tc>
        <w:tc>
          <w:tcPr>
            <w:tcW w:w="2127" w:type="dxa"/>
            <w:tcBorders>
              <w:top w:val="single" w:sz="4" w:space="0" w:color="auto"/>
              <w:left w:val="single" w:sz="4" w:space="0" w:color="auto"/>
              <w:bottom w:val="single" w:sz="4" w:space="0" w:color="auto"/>
              <w:right w:val="single" w:sz="4" w:space="0" w:color="auto"/>
            </w:tcBorders>
          </w:tcPr>
          <w:p w14:paraId="668AA24F" w14:textId="77777777" w:rsidR="00CF0003" w:rsidRPr="001C3F39" w:rsidRDefault="00CF0003" w:rsidP="000162EE">
            <w:pPr>
              <w:spacing w:line="276" w:lineRule="auto"/>
              <w:jc w:val="center"/>
              <w:rPr>
                <w:rFonts w:ascii="Arial Narrow" w:hAnsi="Arial Narrow" w:cs="Arial"/>
                <w:sz w:val="20"/>
                <w:szCs w:val="20"/>
              </w:rPr>
            </w:pPr>
          </w:p>
        </w:tc>
        <w:tc>
          <w:tcPr>
            <w:tcW w:w="9072" w:type="dxa"/>
            <w:tcBorders>
              <w:top w:val="single" w:sz="4" w:space="0" w:color="auto"/>
              <w:left w:val="single" w:sz="4" w:space="0" w:color="auto"/>
              <w:bottom w:val="single" w:sz="4" w:space="0" w:color="auto"/>
              <w:right w:val="single" w:sz="4" w:space="0" w:color="auto"/>
            </w:tcBorders>
          </w:tcPr>
          <w:p w14:paraId="6F819566" w14:textId="77777777" w:rsidR="00CF0003" w:rsidRPr="001C3F39" w:rsidRDefault="00CF0003" w:rsidP="000162EE">
            <w:pPr>
              <w:spacing w:line="276" w:lineRule="auto"/>
              <w:jc w:val="center"/>
              <w:rPr>
                <w:rFonts w:ascii="Arial Narrow" w:hAnsi="Arial Narrow" w:cs="Arial"/>
                <w:sz w:val="20"/>
                <w:szCs w:val="20"/>
              </w:rPr>
            </w:pPr>
          </w:p>
        </w:tc>
        <w:tc>
          <w:tcPr>
            <w:tcW w:w="425" w:type="dxa"/>
            <w:tcBorders>
              <w:top w:val="single" w:sz="4" w:space="0" w:color="auto"/>
              <w:left w:val="single" w:sz="4" w:space="0" w:color="auto"/>
              <w:bottom w:val="single" w:sz="4" w:space="0" w:color="auto"/>
              <w:right w:val="single" w:sz="4" w:space="0" w:color="auto"/>
            </w:tcBorders>
          </w:tcPr>
          <w:p w14:paraId="594D6F0D" w14:textId="77777777" w:rsidR="00CF0003" w:rsidRPr="001C3F39" w:rsidRDefault="00CF0003" w:rsidP="000162EE">
            <w:pPr>
              <w:spacing w:line="276" w:lineRule="auto"/>
              <w:jc w:val="center"/>
              <w:rPr>
                <w:rFonts w:ascii="Arial Narrow" w:hAnsi="Arial Narrow" w:cs="Arial"/>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0AAA2F73" w14:textId="77777777" w:rsidR="00CF0003" w:rsidRPr="001C3F39" w:rsidRDefault="00CF0003" w:rsidP="000162EE">
            <w:pPr>
              <w:spacing w:line="276" w:lineRule="auto"/>
              <w:jc w:val="center"/>
              <w:rPr>
                <w:rFonts w:ascii="Arial Narrow" w:hAnsi="Arial Narrow" w:cs="Arial"/>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3DEB0D91" w14:textId="77777777" w:rsidR="00CF0003" w:rsidRPr="001C3F39" w:rsidRDefault="00CF0003" w:rsidP="000162EE">
            <w:pPr>
              <w:spacing w:line="276" w:lineRule="auto"/>
              <w:jc w:val="center"/>
              <w:rPr>
                <w:rFonts w:ascii="Arial Narrow" w:hAnsi="Arial Narrow" w:cs="Arial"/>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7D7455C1" w14:textId="77777777" w:rsidR="00CF0003" w:rsidRPr="001C3F39" w:rsidRDefault="00CF0003" w:rsidP="000162EE">
            <w:pPr>
              <w:spacing w:line="276" w:lineRule="auto"/>
              <w:jc w:val="center"/>
              <w:rPr>
                <w:rFonts w:ascii="Arial Narrow" w:hAnsi="Arial Narrow" w:cs="Arial"/>
                <w:b/>
                <w:sz w:val="20"/>
                <w:szCs w:val="20"/>
              </w:rPr>
            </w:pPr>
          </w:p>
        </w:tc>
      </w:tr>
    </w:tbl>
    <w:p w14:paraId="6564D786" w14:textId="5A74FB19" w:rsidR="00406FF2" w:rsidRPr="001C3F39" w:rsidRDefault="00CF0003" w:rsidP="000162EE">
      <w:pPr>
        <w:spacing w:line="276" w:lineRule="auto"/>
        <w:rPr>
          <w:rFonts w:ascii="Arial" w:hAnsi="Arial" w:cs="Arial"/>
          <w:b/>
          <w:sz w:val="20"/>
          <w:szCs w:val="20"/>
        </w:rPr>
      </w:pPr>
      <w:r>
        <w:tab/>
      </w:r>
      <w:r>
        <w:tab/>
      </w:r>
      <w:r>
        <w:tab/>
      </w:r>
      <w:r w:rsidR="000A188A" w:rsidRPr="001C3F39">
        <w:tab/>
      </w:r>
      <w:r w:rsidR="000A188A" w:rsidRPr="001C3F39">
        <w:tab/>
      </w:r>
      <w:r w:rsidR="000A188A" w:rsidRPr="001C3F39">
        <w:tab/>
      </w:r>
      <w:r w:rsidR="000A188A" w:rsidRPr="001C3F39">
        <w:tab/>
      </w:r>
      <w:r w:rsidR="000A188A" w:rsidRPr="001C3F39">
        <w:tab/>
      </w:r>
      <w:r w:rsidR="000A188A" w:rsidRPr="001C3F39">
        <w:tab/>
      </w:r>
      <w:r w:rsidR="000A188A" w:rsidRPr="001C3F39">
        <w:tab/>
      </w:r>
      <w:r w:rsidR="000A188A" w:rsidRPr="001C3F39">
        <w:tab/>
      </w:r>
      <w:r w:rsidR="000A188A" w:rsidRPr="001C3F39">
        <w:tab/>
      </w:r>
      <w:r w:rsidR="000A188A" w:rsidRPr="001C3F39">
        <w:tab/>
      </w:r>
      <w:r w:rsidR="000A188A" w:rsidRPr="001C3F39">
        <w:tab/>
      </w:r>
      <w:r w:rsidR="000A188A" w:rsidRPr="001C3F39">
        <w:tab/>
      </w:r>
      <w:r w:rsidR="000A188A" w:rsidRPr="001C3F39">
        <w:tab/>
      </w:r>
      <w:r w:rsidR="000A188A" w:rsidRPr="001C3F39">
        <w:tab/>
      </w:r>
      <w:r w:rsidR="000A188A" w:rsidRPr="001C3F39">
        <w:tab/>
      </w:r>
      <w:r w:rsidR="000A188A" w:rsidRPr="001C3F39">
        <w:rPr>
          <w:rFonts w:ascii="Arial" w:hAnsi="Arial" w:cs="Arial"/>
          <w:b/>
          <w:sz w:val="20"/>
          <w:szCs w:val="20"/>
        </w:rPr>
        <w:t>OVOJ ŠT. 2/5</w:t>
      </w:r>
    </w:p>
    <w:p w14:paraId="68AD0E9D" w14:textId="77777777" w:rsidR="00406FF2" w:rsidRPr="001C3F39" w:rsidRDefault="00406FF2" w:rsidP="000162EE">
      <w:pPr>
        <w:spacing w:line="276" w:lineRule="auto"/>
        <w:jc w:val="center"/>
        <w:rPr>
          <w:rFonts w:ascii="Arial Narrow" w:hAnsi="Arial Narrow" w:cs="Arial"/>
          <w:b/>
          <w:sz w:val="20"/>
          <w:szCs w:val="20"/>
        </w:rPr>
      </w:pPr>
    </w:p>
    <w:p w14:paraId="52167C31" w14:textId="77777777" w:rsidR="008A25D7" w:rsidRPr="001C3F39" w:rsidRDefault="008A25D7" w:rsidP="000162EE">
      <w:pPr>
        <w:spacing w:line="276" w:lineRule="auto"/>
        <w:jc w:val="both"/>
        <w:rPr>
          <w:rFonts w:ascii="Arial" w:hAnsi="Arial" w:cs="Arial"/>
          <w:b/>
          <w:bCs/>
          <w:sz w:val="20"/>
        </w:rPr>
      </w:pPr>
      <w:r w:rsidRPr="001C3F39">
        <w:rPr>
          <w:rFonts w:ascii="Arial" w:hAnsi="Arial" w:cs="Arial"/>
          <w:b/>
          <w:bCs/>
          <w:sz w:val="20"/>
        </w:rPr>
        <w:t>NAZIV LOKALA OZIROMA NAZIV DOSTAVE _________________________________</w:t>
      </w:r>
    </w:p>
    <w:p w14:paraId="43A757DD" w14:textId="77777777" w:rsidR="008A25D7" w:rsidRPr="001C3F39" w:rsidRDefault="008A25D7" w:rsidP="000162EE">
      <w:pPr>
        <w:spacing w:line="276" w:lineRule="auto"/>
        <w:jc w:val="center"/>
        <w:rPr>
          <w:rFonts w:ascii="Arial" w:hAnsi="Arial" w:cs="Arial"/>
          <w:b/>
          <w:bCs/>
          <w:sz w:val="20"/>
        </w:rPr>
      </w:pPr>
    </w:p>
    <w:p w14:paraId="05E2A0FD" w14:textId="77777777" w:rsidR="008A25D7" w:rsidRPr="001C3F39" w:rsidRDefault="008A25D7" w:rsidP="000162EE">
      <w:pPr>
        <w:spacing w:line="276" w:lineRule="auto"/>
        <w:jc w:val="center"/>
        <w:rPr>
          <w:rFonts w:ascii="Arial Narrow" w:hAnsi="Arial Narrow" w:cs="Arial"/>
          <w:b/>
          <w:sz w:val="20"/>
          <w:szCs w:val="20"/>
        </w:rPr>
      </w:pPr>
    </w:p>
    <w:tbl>
      <w:tblPr>
        <w:tblW w:w="13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5"/>
        <w:gridCol w:w="135"/>
        <w:gridCol w:w="290"/>
        <w:gridCol w:w="1837"/>
        <w:gridCol w:w="9072"/>
        <w:gridCol w:w="425"/>
        <w:gridCol w:w="425"/>
        <w:gridCol w:w="425"/>
        <w:gridCol w:w="425"/>
      </w:tblGrid>
      <w:tr w:rsidR="00661BBA" w:rsidRPr="001C3F39" w14:paraId="55BBEF16" w14:textId="77777777" w:rsidTr="00661BBA">
        <w:tc>
          <w:tcPr>
            <w:tcW w:w="425" w:type="dxa"/>
            <w:tcBorders>
              <w:top w:val="single" w:sz="4" w:space="0" w:color="auto"/>
              <w:left w:val="single" w:sz="4" w:space="0" w:color="auto"/>
              <w:bottom w:val="single" w:sz="4" w:space="0" w:color="auto"/>
              <w:right w:val="single" w:sz="4" w:space="0" w:color="auto"/>
            </w:tcBorders>
          </w:tcPr>
          <w:p w14:paraId="6246CC5F" w14:textId="77777777" w:rsidR="00661BBA" w:rsidRPr="001C3F39" w:rsidRDefault="00661BBA" w:rsidP="000162EE">
            <w:pPr>
              <w:spacing w:line="276" w:lineRule="auto"/>
              <w:jc w:val="center"/>
              <w:rPr>
                <w:rFonts w:ascii="Arial Narrow" w:hAnsi="Arial Narrow" w:cs="Arial"/>
                <w:b/>
                <w:sz w:val="20"/>
                <w:szCs w:val="20"/>
              </w:rPr>
            </w:pPr>
          </w:p>
        </w:tc>
        <w:tc>
          <w:tcPr>
            <w:tcW w:w="425" w:type="dxa"/>
            <w:gridSpan w:val="2"/>
            <w:tcBorders>
              <w:top w:val="single" w:sz="4" w:space="0" w:color="auto"/>
              <w:left w:val="single" w:sz="4" w:space="0" w:color="auto"/>
              <w:bottom w:val="single" w:sz="4" w:space="0" w:color="auto"/>
              <w:right w:val="single" w:sz="4" w:space="0" w:color="auto"/>
            </w:tcBorders>
          </w:tcPr>
          <w:p w14:paraId="27BA10C0" w14:textId="77777777" w:rsidR="00661BBA" w:rsidRPr="001C3F39" w:rsidRDefault="00661BBA" w:rsidP="000162EE">
            <w:pPr>
              <w:spacing w:line="276" w:lineRule="auto"/>
              <w:jc w:val="center"/>
              <w:rPr>
                <w:rFonts w:ascii="Arial Narrow" w:hAnsi="Arial Narrow" w:cs="Arial"/>
                <w:b/>
                <w:sz w:val="20"/>
                <w:szCs w:val="20"/>
              </w:rPr>
            </w:pPr>
          </w:p>
        </w:tc>
        <w:tc>
          <w:tcPr>
            <w:tcW w:w="12609" w:type="dxa"/>
            <w:gridSpan w:val="6"/>
            <w:tcBorders>
              <w:top w:val="single" w:sz="4" w:space="0" w:color="auto"/>
              <w:left w:val="single" w:sz="4" w:space="0" w:color="auto"/>
              <w:bottom w:val="single" w:sz="4" w:space="0" w:color="auto"/>
              <w:right w:val="single" w:sz="4" w:space="0" w:color="auto"/>
            </w:tcBorders>
          </w:tcPr>
          <w:p w14:paraId="511B36C5" w14:textId="25577897" w:rsidR="00661BBA" w:rsidRPr="001C3F39" w:rsidRDefault="00661BBA" w:rsidP="000162EE">
            <w:pPr>
              <w:spacing w:line="276" w:lineRule="auto"/>
              <w:jc w:val="center"/>
              <w:rPr>
                <w:rFonts w:ascii="Arial Narrow" w:hAnsi="Arial Narrow" w:cs="Arial"/>
                <w:b/>
                <w:sz w:val="20"/>
                <w:szCs w:val="20"/>
              </w:rPr>
            </w:pPr>
            <w:r w:rsidRPr="001C3F39">
              <w:rPr>
                <w:rFonts w:ascii="Arial Narrow" w:hAnsi="Arial Narrow" w:cs="Arial"/>
                <w:b/>
                <w:sz w:val="20"/>
                <w:szCs w:val="20"/>
              </w:rPr>
              <w:t>TEDENSKI JEDILNIK</w:t>
            </w:r>
          </w:p>
          <w:p w14:paraId="1C1110BD" w14:textId="77777777" w:rsidR="00661BBA" w:rsidRPr="001C3F39" w:rsidRDefault="00661BBA" w:rsidP="000162EE">
            <w:pPr>
              <w:spacing w:line="276" w:lineRule="auto"/>
              <w:jc w:val="center"/>
              <w:rPr>
                <w:rFonts w:ascii="Arial Narrow" w:hAnsi="Arial Narrow" w:cs="Arial"/>
                <w:b/>
                <w:sz w:val="20"/>
                <w:szCs w:val="20"/>
              </w:rPr>
            </w:pPr>
          </w:p>
        </w:tc>
      </w:tr>
      <w:tr w:rsidR="00661BBA" w:rsidRPr="001C3F39" w14:paraId="6EEE5C25" w14:textId="77777777" w:rsidTr="00661BBA">
        <w:tc>
          <w:tcPr>
            <w:tcW w:w="425" w:type="dxa"/>
            <w:tcBorders>
              <w:top w:val="single" w:sz="4" w:space="0" w:color="auto"/>
              <w:left w:val="single" w:sz="4" w:space="0" w:color="auto"/>
              <w:bottom w:val="single" w:sz="4" w:space="0" w:color="auto"/>
              <w:right w:val="single" w:sz="4" w:space="0" w:color="auto"/>
            </w:tcBorders>
          </w:tcPr>
          <w:p w14:paraId="25D00353" w14:textId="77777777" w:rsidR="00661BBA" w:rsidRPr="001C3F39" w:rsidRDefault="00661BBA" w:rsidP="000162EE">
            <w:pPr>
              <w:spacing w:line="276" w:lineRule="auto"/>
              <w:jc w:val="center"/>
              <w:rPr>
                <w:rFonts w:ascii="Arial Narrow" w:hAnsi="Arial Narrow" w:cs="Arial"/>
                <w:b/>
                <w:sz w:val="20"/>
                <w:szCs w:val="20"/>
              </w:rPr>
            </w:pPr>
          </w:p>
        </w:tc>
        <w:tc>
          <w:tcPr>
            <w:tcW w:w="425" w:type="dxa"/>
            <w:gridSpan w:val="2"/>
            <w:tcBorders>
              <w:top w:val="single" w:sz="4" w:space="0" w:color="auto"/>
              <w:left w:val="single" w:sz="4" w:space="0" w:color="auto"/>
              <w:bottom w:val="single" w:sz="4" w:space="0" w:color="auto"/>
              <w:right w:val="single" w:sz="4" w:space="0" w:color="auto"/>
            </w:tcBorders>
          </w:tcPr>
          <w:p w14:paraId="2061E37A" w14:textId="77777777" w:rsidR="00661BBA" w:rsidRPr="001C3F39" w:rsidRDefault="00661BBA" w:rsidP="000162EE">
            <w:pPr>
              <w:spacing w:line="276" w:lineRule="auto"/>
              <w:jc w:val="center"/>
              <w:rPr>
                <w:rFonts w:ascii="Arial Narrow" w:hAnsi="Arial Narrow" w:cs="Arial"/>
                <w:b/>
                <w:sz w:val="20"/>
                <w:szCs w:val="20"/>
              </w:rPr>
            </w:pPr>
          </w:p>
        </w:tc>
        <w:tc>
          <w:tcPr>
            <w:tcW w:w="12609" w:type="dxa"/>
            <w:gridSpan w:val="6"/>
            <w:tcBorders>
              <w:top w:val="single" w:sz="4" w:space="0" w:color="auto"/>
              <w:left w:val="single" w:sz="4" w:space="0" w:color="auto"/>
              <w:bottom w:val="single" w:sz="4" w:space="0" w:color="auto"/>
              <w:right w:val="single" w:sz="4" w:space="0" w:color="auto"/>
            </w:tcBorders>
          </w:tcPr>
          <w:p w14:paraId="381C42F2" w14:textId="28214BB3" w:rsidR="00661BBA" w:rsidRPr="001C3F39" w:rsidRDefault="00661BBA" w:rsidP="000162EE">
            <w:pPr>
              <w:spacing w:line="276" w:lineRule="auto"/>
              <w:jc w:val="center"/>
              <w:rPr>
                <w:rFonts w:ascii="Arial Narrow" w:hAnsi="Arial Narrow" w:cs="Arial"/>
                <w:b/>
                <w:sz w:val="20"/>
                <w:szCs w:val="20"/>
              </w:rPr>
            </w:pPr>
            <w:r w:rsidRPr="001C3F39">
              <w:rPr>
                <w:rFonts w:ascii="Arial Narrow" w:hAnsi="Arial Narrow" w:cs="Arial"/>
                <w:b/>
                <w:sz w:val="20"/>
                <w:szCs w:val="20"/>
              </w:rPr>
              <w:t>Četrtek</w:t>
            </w:r>
          </w:p>
          <w:p w14:paraId="2F4115CE" w14:textId="77777777" w:rsidR="00661BBA" w:rsidRPr="001C3F39" w:rsidRDefault="00661BBA" w:rsidP="000162EE">
            <w:pPr>
              <w:spacing w:line="276" w:lineRule="auto"/>
              <w:jc w:val="center"/>
              <w:rPr>
                <w:rFonts w:ascii="Arial Narrow" w:hAnsi="Arial Narrow" w:cs="Arial"/>
                <w:b/>
                <w:sz w:val="20"/>
                <w:szCs w:val="20"/>
              </w:rPr>
            </w:pPr>
          </w:p>
        </w:tc>
      </w:tr>
      <w:tr w:rsidR="00661BBA" w:rsidRPr="001C3F39" w14:paraId="021578F8" w14:textId="77777777" w:rsidTr="00661BBA">
        <w:tc>
          <w:tcPr>
            <w:tcW w:w="560" w:type="dxa"/>
            <w:gridSpan w:val="2"/>
            <w:tcBorders>
              <w:top w:val="single" w:sz="4" w:space="0" w:color="auto"/>
              <w:left w:val="single" w:sz="4" w:space="0" w:color="auto"/>
              <w:bottom w:val="single" w:sz="4" w:space="0" w:color="auto"/>
              <w:right w:val="single" w:sz="4" w:space="0" w:color="auto"/>
            </w:tcBorders>
          </w:tcPr>
          <w:p w14:paraId="4951EF40" w14:textId="77777777" w:rsidR="00661BBA" w:rsidRPr="001C3F39" w:rsidRDefault="00661BBA" w:rsidP="000162EE">
            <w:pPr>
              <w:spacing w:line="276" w:lineRule="auto"/>
              <w:rPr>
                <w:rFonts w:ascii="Arial Narrow" w:hAnsi="Arial Narrow" w:cs="Arial"/>
                <w:b/>
                <w:sz w:val="20"/>
                <w:szCs w:val="20"/>
              </w:rPr>
            </w:pPr>
          </w:p>
        </w:tc>
        <w:tc>
          <w:tcPr>
            <w:tcW w:w="2127" w:type="dxa"/>
            <w:gridSpan w:val="2"/>
            <w:tcBorders>
              <w:top w:val="single" w:sz="4" w:space="0" w:color="auto"/>
              <w:left w:val="single" w:sz="4" w:space="0" w:color="auto"/>
              <w:bottom w:val="single" w:sz="4" w:space="0" w:color="auto"/>
              <w:right w:val="single" w:sz="4" w:space="0" w:color="auto"/>
            </w:tcBorders>
          </w:tcPr>
          <w:p w14:paraId="6754552C" w14:textId="77777777" w:rsidR="00661BBA" w:rsidRPr="001C3F39" w:rsidRDefault="00661BBA" w:rsidP="000162EE">
            <w:pPr>
              <w:spacing w:line="276" w:lineRule="auto"/>
              <w:jc w:val="center"/>
              <w:rPr>
                <w:rFonts w:ascii="Arial Narrow" w:hAnsi="Arial Narrow" w:cs="Arial"/>
                <w:b/>
                <w:sz w:val="20"/>
                <w:szCs w:val="20"/>
              </w:rPr>
            </w:pPr>
            <w:r w:rsidRPr="001C3F39">
              <w:rPr>
                <w:rFonts w:ascii="Arial Narrow" w:hAnsi="Arial Narrow" w:cs="Arial"/>
                <w:b/>
                <w:sz w:val="20"/>
                <w:szCs w:val="20"/>
              </w:rPr>
              <w:t>Glavna jed</w:t>
            </w:r>
          </w:p>
        </w:tc>
        <w:tc>
          <w:tcPr>
            <w:tcW w:w="9072" w:type="dxa"/>
            <w:tcBorders>
              <w:top w:val="single" w:sz="4" w:space="0" w:color="auto"/>
              <w:left w:val="single" w:sz="4" w:space="0" w:color="auto"/>
              <w:bottom w:val="single" w:sz="4" w:space="0" w:color="auto"/>
              <w:right w:val="single" w:sz="4" w:space="0" w:color="auto"/>
            </w:tcBorders>
          </w:tcPr>
          <w:p w14:paraId="29545A8B" w14:textId="77777777" w:rsidR="00661BBA" w:rsidRPr="001C3F39" w:rsidRDefault="00661BBA" w:rsidP="000162EE">
            <w:pPr>
              <w:spacing w:line="276" w:lineRule="auto"/>
              <w:jc w:val="center"/>
              <w:rPr>
                <w:rFonts w:ascii="Arial Narrow" w:hAnsi="Arial Narrow" w:cs="Arial"/>
                <w:b/>
                <w:sz w:val="20"/>
                <w:szCs w:val="20"/>
              </w:rPr>
            </w:pPr>
            <w:r w:rsidRPr="001C3F39">
              <w:rPr>
                <w:rFonts w:ascii="Arial Narrow" w:hAnsi="Arial Narrow" w:cs="Arial"/>
                <w:b/>
                <w:sz w:val="20"/>
                <w:szCs w:val="20"/>
              </w:rPr>
              <w:t>Sestavine glavne jedi</w:t>
            </w:r>
          </w:p>
        </w:tc>
        <w:tc>
          <w:tcPr>
            <w:tcW w:w="425" w:type="dxa"/>
            <w:tcBorders>
              <w:top w:val="single" w:sz="4" w:space="0" w:color="auto"/>
              <w:left w:val="single" w:sz="4" w:space="0" w:color="auto"/>
              <w:bottom w:val="single" w:sz="4" w:space="0" w:color="auto"/>
              <w:right w:val="single" w:sz="4" w:space="0" w:color="auto"/>
            </w:tcBorders>
          </w:tcPr>
          <w:p w14:paraId="24224D01" w14:textId="77777777" w:rsidR="00661BBA" w:rsidRPr="001C3F39" w:rsidRDefault="00661BBA" w:rsidP="000162EE">
            <w:pPr>
              <w:spacing w:line="276" w:lineRule="auto"/>
              <w:jc w:val="center"/>
              <w:rPr>
                <w:rFonts w:ascii="Arial Narrow" w:hAnsi="Arial Narrow" w:cs="Arial"/>
                <w:b/>
                <w:sz w:val="20"/>
                <w:szCs w:val="20"/>
              </w:rPr>
            </w:pPr>
            <w:r w:rsidRPr="001C3F39">
              <w:rPr>
                <w:rFonts w:ascii="Arial Narrow" w:hAnsi="Arial Narrow" w:cs="Arial"/>
                <w:b/>
                <w:sz w:val="20"/>
                <w:szCs w:val="20"/>
              </w:rPr>
              <w:t>1</w:t>
            </w:r>
          </w:p>
        </w:tc>
        <w:tc>
          <w:tcPr>
            <w:tcW w:w="425" w:type="dxa"/>
            <w:tcBorders>
              <w:top w:val="single" w:sz="4" w:space="0" w:color="auto"/>
              <w:left w:val="single" w:sz="4" w:space="0" w:color="auto"/>
              <w:bottom w:val="single" w:sz="4" w:space="0" w:color="auto"/>
              <w:right w:val="single" w:sz="4" w:space="0" w:color="auto"/>
            </w:tcBorders>
          </w:tcPr>
          <w:p w14:paraId="52F0F647" w14:textId="77777777" w:rsidR="00661BBA" w:rsidRPr="001C3F39" w:rsidRDefault="00661BBA" w:rsidP="000162EE">
            <w:pPr>
              <w:spacing w:line="276" w:lineRule="auto"/>
              <w:jc w:val="center"/>
              <w:rPr>
                <w:rFonts w:ascii="Arial Narrow" w:hAnsi="Arial Narrow" w:cs="Arial"/>
                <w:b/>
                <w:sz w:val="20"/>
                <w:szCs w:val="20"/>
              </w:rPr>
            </w:pPr>
            <w:r w:rsidRPr="001C3F39">
              <w:rPr>
                <w:rFonts w:ascii="Arial Narrow" w:hAnsi="Arial Narrow" w:cs="Arial"/>
                <w:b/>
                <w:sz w:val="20"/>
                <w:szCs w:val="20"/>
              </w:rPr>
              <w:t>2</w:t>
            </w:r>
          </w:p>
        </w:tc>
        <w:tc>
          <w:tcPr>
            <w:tcW w:w="425" w:type="dxa"/>
            <w:tcBorders>
              <w:top w:val="single" w:sz="4" w:space="0" w:color="auto"/>
              <w:left w:val="single" w:sz="4" w:space="0" w:color="auto"/>
              <w:bottom w:val="single" w:sz="4" w:space="0" w:color="auto"/>
              <w:right w:val="single" w:sz="4" w:space="0" w:color="auto"/>
            </w:tcBorders>
          </w:tcPr>
          <w:p w14:paraId="1FAD506D" w14:textId="1145D9BC" w:rsidR="00661BBA" w:rsidRPr="001C3F39" w:rsidRDefault="00661BBA" w:rsidP="000162EE">
            <w:pPr>
              <w:spacing w:line="276" w:lineRule="auto"/>
              <w:jc w:val="center"/>
              <w:rPr>
                <w:rFonts w:ascii="Arial Narrow" w:hAnsi="Arial Narrow" w:cs="Arial"/>
                <w:b/>
                <w:sz w:val="20"/>
                <w:szCs w:val="20"/>
              </w:rPr>
            </w:pPr>
            <w:r>
              <w:rPr>
                <w:rFonts w:ascii="Arial Narrow" w:hAnsi="Arial Narrow" w:cs="Arial"/>
                <w:b/>
                <w:sz w:val="20"/>
                <w:szCs w:val="20"/>
              </w:rPr>
              <w:t>3</w:t>
            </w:r>
          </w:p>
        </w:tc>
        <w:tc>
          <w:tcPr>
            <w:tcW w:w="425" w:type="dxa"/>
            <w:tcBorders>
              <w:top w:val="single" w:sz="4" w:space="0" w:color="auto"/>
              <w:left w:val="single" w:sz="4" w:space="0" w:color="auto"/>
              <w:bottom w:val="single" w:sz="4" w:space="0" w:color="auto"/>
              <w:right w:val="single" w:sz="4" w:space="0" w:color="auto"/>
            </w:tcBorders>
          </w:tcPr>
          <w:p w14:paraId="0124F69C" w14:textId="6BAEE625" w:rsidR="00661BBA" w:rsidRPr="001C3F39" w:rsidRDefault="00661BBA" w:rsidP="000162EE">
            <w:pPr>
              <w:spacing w:line="276" w:lineRule="auto"/>
              <w:jc w:val="center"/>
              <w:rPr>
                <w:rFonts w:ascii="Arial Narrow" w:hAnsi="Arial Narrow" w:cs="Arial"/>
                <w:b/>
                <w:sz w:val="20"/>
                <w:szCs w:val="20"/>
              </w:rPr>
            </w:pPr>
            <w:r>
              <w:rPr>
                <w:rFonts w:ascii="Arial Narrow" w:hAnsi="Arial Narrow" w:cs="Arial"/>
                <w:b/>
                <w:sz w:val="20"/>
                <w:szCs w:val="20"/>
              </w:rPr>
              <w:t>4</w:t>
            </w:r>
          </w:p>
        </w:tc>
      </w:tr>
      <w:tr w:rsidR="00661BBA" w:rsidRPr="001C3F39" w14:paraId="02582548" w14:textId="77777777" w:rsidTr="00661BBA">
        <w:trPr>
          <w:trHeight w:val="284"/>
        </w:trPr>
        <w:tc>
          <w:tcPr>
            <w:tcW w:w="560" w:type="dxa"/>
            <w:gridSpan w:val="2"/>
            <w:tcBorders>
              <w:top w:val="single" w:sz="4" w:space="0" w:color="auto"/>
              <w:left w:val="single" w:sz="4" w:space="0" w:color="auto"/>
              <w:bottom w:val="single" w:sz="4" w:space="0" w:color="auto"/>
              <w:right w:val="single" w:sz="4" w:space="0" w:color="auto"/>
            </w:tcBorders>
          </w:tcPr>
          <w:p w14:paraId="0CCE81B6" w14:textId="77777777" w:rsidR="00661BBA" w:rsidRPr="001C3F39" w:rsidRDefault="00661BBA" w:rsidP="000162EE">
            <w:pPr>
              <w:spacing w:line="276" w:lineRule="auto"/>
              <w:rPr>
                <w:rFonts w:ascii="Arial Narrow" w:hAnsi="Arial Narrow" w:cs="Arial"/>
                <w:sz w:val="20"/>
                <w:szCs w:val="20"/>
              </w:rPr>
            </w:pPr>
            <w:r w:rsidRPr="001C3F39">
              <w:rPr>
                <w:rFonts w:ascii="Arial Narrow" w:hAnsi="Arial Narrow" w:cs="Arial"/>
                <w:sz w:val="20"/>
                <w:szCs w:val="20"/>
              </w:rPr>
              <w:t xml:space="preserve">1. </w:t>
            </w:r>
          </w:p>
        </w:tc>
        <w:tc>
          <w:tcPr>
            <w:tcW w:w="2127" w:type="dxa"/>
            <w:gridSpan w:val="2"/>
            <w:tcBorders>
              <w:top w:val="single" w:sz="4" w:space="0" w:color="auto"/>
              <w:left w:val="single" w:sz="4" w:space="0" w:color="auto"/>
              <w:bottom w:val="single" w:sz="4" w:space="0" w:color="auto"/>
              <w:right w:val="single" w:sz="4" w:space="0" w:color="auto"/>
            </w:tcBorders>
          </w:tcPr>
          <w:p w14:paraId="6952EA42" w14:textId="77777777" w:rsidR="00661BBA" w:rsidRPr="001C3F39" w:rsidRDefault="00661BBA" w:rsidP="000162EE">
            <w:pPr>
              <w:spacing w:line="276" w:lineRule="auto"/>
              <w:jc w:val="center"/>
              <w:rPr>
                <w:rFonts w:ascii="Arial Narrow" w:hAnsi="Arial Narrow" w:cs="Arial"/>
                <w:sz w:val="20"/>
                <w:szCs w:val="20"/>
              </w:rPr>
            </w:pPr>
          </w:p>
        </w:tc>
        <w:tc>
          <w:tcPr>
            <w:tcW w:w="9072" w:type="dxa"/>
            <w:tcBorders>
              <w:top w:val="single" w:sz="4" w:space="0" w:color="auto"/>
              <w:left w:val="single" w:sz="4" w:space="0" w:color="auto"/>
              <w:bottom w:val="single" w:sz="4" w:space="0" w:color="auto"/>
              <w:right w:val="single" w:sz="4" w:space="0" w:color="auto"/>
            </w:tcBorders>
          </w:tcPr>
          <w:p w14:paraId="2CF1CDF3" w14:textId="77777777" w:rsidR="00661BBA" w:rsidRPr="001C3F39" w:rsidRDefault="00661BBA" w:rsidP="000162EE">
            <w:pPr>
              <w:spacing w:line="276" w:lineRule="auto"/>
              <w:jc w:val="center"/>
              <w:rPr>
                <w:rFonts w:ascii="Arial Narrow" w:hAnsi="Arial Narrow" w:cs="Arial"/>
                <w:sz w:val="20"/>
                <w:szCs w:val="20"/>
              </w:rPr>
            </w:pPr>
          </w:p>
        </w:tc>
        <w:tc>
          <w:tcPr>
            <w:tcW w:w="425" w:type="dxa"/>
            <w:tcBorders>
              <w:top w:val="single" w:sz="4" w:space="0" w:color="auto"/>
              <w:left w:val="single" w:sz="4" w:space="0" w:color="auto"/>
              <w:bottom w:val="single" w:sz="4" w:space="0" w:color="auto"/>
              <w:right w:val="single" w:sz="4" w:space="0" w:color="auto"/>
            </w:tcBorders>
          </w:tcPr>
          <w:p w14:paraId="5376BA31" w14:textId="77777777" w:rsidR="00661BBA" w:rsidRPr="001C3F39" w:rsidRDefault="00661BBA" w:rsidP="000162EE">
            <w:pPr>
              <w:spacing w:line="276" w:lineRule="auto"/>
              <w:jc w:val="center"/>
              <w:rPr>
                <w:rFonts w:ascii="Arial Narrow" w:hAnsi="Arial Narrow" w:cs="Arial"/>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0CD1DE9E" w14:textId="77777777" w:rsidR="00661BBA" w:rsidRPr="001C3F39" w:rsidRDefault="00661BBA" w:rsidP="000162EE">
            <w:pPr>
              <w:spacing w:line="276" w:lineRule="auto"/>
              <w:jc w:val="center"/>
              <w:rPr>
                <w:rFonts w:ascii="Arial Narrow" w:hAnsi="Arial Narrow" w:cs="Arial"/>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4A8DF79D" w14:textId="77777777" w:rsidR="00661BBA" w:rsidRPr="001C3F39" w:rsidRDefault="00661BBA" w:rsidP="000162EE">
            <w:pPr>
              <w:spacing w:line="276" w:lineRule="auto"/>
              <w:jc w:val="center"/>
              <w:rPr>
                <w:rFonts w:ascii="Arial Narrow" w:hAnsi="Arial Narrow" w:cs="Arial"/>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6A560DB1" w14:textId="56F3303A" w:rsidR="00661BBA" w:rsidRPr="001C3F39" w:rsidRDefault="00661BBA" w:rsidP="000162EE">
            <w:pPr>
              <w:spacing w:line="276" w:lineRule="auto"/>
              <w:jc w:val="center"/>
              <w:rPr>
                <w:rFonts w:ascii="Arial Narrow" w:hAnsi="Arial Narrow" w:cs="Arial"/>
                <w:b/>
                <w:sz w:val="20"/>
                <w:szCs w:val="20"/>
              </w:rPr>
            </w:pPr>
          </w:p>
        </w:tc>
      </w:tr>
      <w:tr w:rsidR="00661BBA" w:rsidRPr="001C3F39" w14:paraId="34F5A477" w14:textId="77777777" w:rsidTr="00661BBA">
        <w:trPr>
          <w:trHeight w:val="284"/>
        </w:trPr>
        <w:tc>
          <w:tcPr>
            <w:tcW w:w="560" w:type="dxa"/>
            <w:gridSpan w:val="2"/>
            <w:tcBorders>
              <w:top w:val="single" w:sz="4" w:space="0" w:color="auto"/>
              <w:left w:val="single" w:sz="4" w:space="0" w:color="auto"/>
              <w:bottom w:val="single" w:sz="4" w:space="0" w:color="auto"/>
              <w:right w:val="single" w:sz="4" w:space="0" w:color="auto"/>
            </w:tcBorders>
          </w:tcPr>
          <w:p w14:paraId="0A9AF6CE" w14:textId="77777777" w:rsidR="00661BBA" w:rsidRPr="001C3F39" w:rsidRDefault="00661BBA" w:rsidP="000162EE">
            <w:pPr>
              <w:spacing w:line="276" w:lineRule="auto"/>
              <w:rPr>
                <w:rFonts w:ascii="Arial Narrow" w:hAnsi="Arial Narrow" w:cs="Arial"/>
                <w:sz w:val="20"/>
                <w:szCs w:val="20"/>
              </w:rPr>
            </w:pPr>
            <w:r w:rsidRPr="001C3F39">
              <w:rPr>
                <w:rFonts w:ascii="Arial Narrow" w:hAnsi="Arial Narrow" w:cs="Arial"/>
                <w:sz w:val="20"/>
                <w:szCs w:val="20"/>
              </w:rPr>
              <w:t>2.</w:t>
            </w:r>
          </w:p>
        </w:tc>
        <w:tc>
          <w:tcPr>
            <w:tcW w:w="2127" w:type="dxa"/>
            <w:gridSpan w:val="2"/>
            <w:tcBorders>
              <w:top w:val="single" w:sz="4" w:space="0" w:color="auto"/>
              <w:left w:val="single" w:sz="4" w:space="0" w:color="auto"/>
              <w:bottom w:val="single" w:sz="4" w:space="0" w:color="auto"/>
              <w:right w:val="single" w:sz="4" w:space="0" w:color="auto"/>
            </w:tcBorders>
          </w:tcPr>
          <w:p w14:paraId="75FAE06D" w14:textId="77777777" w:rsidR="00661BBA" w:rsidRPr="001C3F39" w:rsidRDefault="00661BBA" w:rsidP="000162EE">
            <w:pPr>
              <w:spacing w:line="276" w:lineRule="auto"/>
              <w:jc w:val="center"/>
              <w:rPr>
                <w:rFonts w:ascii="Arial Narrow" w:hAnsi="Arial Narrow" w:cs="Arial"/>
                <w:sz w:val="20"/>
                <w:szCs w:val="20"/>
              </w:rPr>
            </w:pPr>
          </w:p>
        </w:tc>
        <w:tc>
          <w:tcPr>
            <w:tcW w:w="9072" w:type="dxa"/>
            <w:tcBorders>
              <w:top w:val="single" w:sz="4" w:space="0" w:color="auto"/>
              <w:left w:val="single" w:sz="4" w:space="0" w:color="auto"/>
              <w:bottom w:val="single" w:sz="4" w:space="0" w:color="auto"/>
              <w:right w:val="single" w:sz="4" w:space="0" w:color="auto"/>
            </w:tcBorders>
          </w:tcPr>
          <w:p w14:paraId="3480B125" w14:textId="77777777" w:rsidR="00661BBA" w:rsidRPr="001C3F39" w:rsidRDefault="00661BBA" w:rsidP="000162EE">
            <w:pPr>
              <w:spacing w:line="276" w:lineRule="auto"/>
              <w:jc w:val="center"/>
              <w:rPr>
                <w:rFonts w:ascii="Arial Narrow" w:hAnsi="Arial Narrow" w:cs="Arial"/>
                <w:sz w:val="20"/>
                <w:szCs w:val="20"/>
              </w:rPr>
            </w:pPr>
          </w:p>
        </w:tc>
        <w:tc>
          <w:tcPr>
            <w:tcW w:w="425" w:type="dxa"/>
            <w:tcBorders>
              <w:top w:val="single" w:sz="4" w:space="0" w:color="auto"/>
              <w:left w:val="single" w:sz="4" w:space="0" w:color="auto"/>
              <w:bottom w:val="single" w:sz="4" w:space="0" w:color="auto"/>
              <w:right w:val="single" w:sz="4" w:space="0" w:color="auto"/>
            </w:tcBorders>
          </w:tcPr>
          <w:p w14:paraId="4818B73A" w14:textId="77777777" w:rsidR="00661BBA" w:rsidRPr="001C3F39" w:rsidRDefault="00661BBA" w:rsidP="000162EE">
            <w:pPr>
              <w:spacing w:line="276" w:lineRule="auto"/>
              <w:jc w:val="center"/>
              <w:rPr>
                <w:rFonts w:ascii="Arial Narrow" w:hAnsi="Arial Narrow" w:cs="Arial"/>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7739FD4A" w14:textId="77777777" w:rsidR="00661BBA" w:rsidRPr="001C3F39" w:rsidRDefault="00661BBA" w:rsidP="000162EE">
            <w:pPr>
              <w:spacing w:line="276" w:lineRule="auto"/>
              <w:jc w:val="center"/>
              <w:rPr>
                <w:rFonts w:ascii="Arial Narrow" w:hAnsi="Arial Narrow" w:cs="Arial"/>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7E495F9F" w14:textId="77777777" w:rsidR="00661BBA" w:rsidRPr="001C3F39" w:rsidRDefault="00661BBA" w:rsidP="000162EE">
            <w:pPr>
              <w:spacing w:line="276" w:lineRule="auto"/>
              <w:jc w:val="center"/>
              <w:rPr>
                <w:rFonts w:ascii="Arial Narrow" w:hAnsi="Arial Narrow" w:cs="Arial"/>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06B6FC31" w14:textId="43611402" w:rsidR="00661BBA" w:rsidRPr="001C3F39" w:rsidRDefault="00661BBA" w:rsidP="000162EE">
            <w:pPr>
              <w:spacing w:line="276" w:lineRule="auto"/>
              <w:jc w:val="center"/>
              <w:rPr>
                <w:rFonts w:ascii="Arial Narrow" w:hAnsi="Arial Narrow" w:cs="Arial"/>
                <w:b/>
                <w:sz w:val="20"/>
                <w:szCs w:val="20"/>
              </w:rPr>
            </w:pPr>
          </w:p>
        </w:tc>
      </w:tr>
      <w:tr w:rsidR="00661BBA" w:rsidRPr="001C3F39" w14:paraId="19112171" w14:textId="77777777" w:rsidTr="00661BBA">
        <w:trPr>
          <w:trHeight w:val="284"/>
        </w:trPr>
        <w:tc>
          <w:tcPr>
            <w:tcW w:w="560" w:type="dxa"/>
            <w:gridSpan w:val="2"/>
            <w:tcBorders>
              <w:top w:val="single" w:sz="4" w:space="0" w:color="auto"/>
              <w:left w:val="single" w:sz="4" w:space="0" w:color="auto"/>
              <w:bottom w:val="single" w:sz="4" w:space="0" w:color="auto"/>
              <w:right w:val="single" w:sz="4" w:space="0" w:color="auto"/>
            </w:tcBorders>
          </w:tcPr>
          <w:p w14:paraId="4EB339B4" w14:textId="77777777" w:rsidR="00661BBA" w:rsidRPr="001C3F39" w:rsidRDefault="00661BBA" w:rsidP="000162EE">
            <w:pPr>
              <w:spacing w:line="276" w:lineRule="auto"/>
              <w:rPr>
                <w:rFonts w:ascii="Arial Narrow" w:hAnsi="Arial Narrow" w:cs="Arial"/>
                <w:sz w:val="20"/>
                <w:szCs w:val="20"/>
              </w:rPr>
            </w:pPr>
            <w:r w:rsidRPr="001C3F39">
              <w:rPr>
                <w:rFonts w:ascii="Arial Narrow" w:hAnsi="Arial Narrow" w:cs="Arial"/>
                <w:sz w:val="20"/>
                <w:szCs w:val="20"/>
              </w:rPr>
              <w:t>3.</w:t>
            </w:r>
          </w:p>
        </w:tc>
        <w:tc>
          <w:tcPr>
            <w:tcW w:w="2127" w:type="dxa"/>
            <w:gridSpan w:val="2"/>
            <w:tcBorders>
              <w:top w:val="single" w:sz="4" w:space="0" w:color="auto"/>
              <w:left w:val="single" w:sz="4" w:space="0" w:color="auto"/>
              <w:bottom w:val="single" w:sz="4" w:space="0" w:color="auto"/>
              <w:right w:val="single" w:sz="4" w:space="0" w:color="auto"/>
            </w:tcBorders>
          </w:tcPr>
          <w:p w14:paraId="4CB98B60" w14:textId="77777777" w:rsidR="00661BBA" w:rsidRPr="001C3F39" w:rsidRDefault="00661BBA" w:rsidP="000162EE">
            <w:pPr>
              <w:spacing w:line="276" w:lineRule="auto"/>
              <w:jc w:val="center"/>
              <w:rPr>
                <w:rFonts w:ascii="Arial Narrow" w:hAnsi="Arial Narrow" w:cs="Arial"/>
                <w:sz w:val="20"/>
                <w:szCs w:val="20"/>
              </w:rPr>
            </w:pPr>
          </w:p>
        </w:tc>
        <w:tc>
          <w:tcPr>
            <w:tcW w:w="9072" w:type="dxa"/>
            <w:tcBorders>
              <w:top w:val="single" w:sz="4" w:space="0" w:color="auto"/>
              <w:left w:val="single" w:sz="4" w:space="0" w:color="auto"/>
              <w:bottom w:val="single" w:sz="4" w:space="0" w:color="auto"/>
              <w:right w:val="single" w:sz="4" w:space="0" w:color="auto"/>
            </w:tcBorders>
          </w:tcPr>
          <w:p w14:paraId="0524CBAD" w14:textId="77777777" w:rsidR="00661BBA" w:rsidRPr="001C3F39" w:rsidRDefault="00661BBA" w:rsidP="000162EE">
            <w:pPr>
              <w:spacing w:line="276" w:lineRule="auto"/>
              <w:jc w:val="center"/>
              <w:rPr>
                <w:rFonts w:ascii="Arial Narrow" w:hAnsi="Arial Narrow" w:cs="Arial"/>
                <w:sz w:val="20"/>
                <w:szCs w:val="20"/>
              </w:rPr>
            </w:pPr>
          </w:p>
        </w:tc>
        <w:tc>
          <w:tcPr>
            <w:tcW w:w="425" w:type="dxa"/>
            <w:tcBorders>
              <w:top w:val="single" w:sz="4" w:space="0" w:color="auto"/>
              <w:left w:val="single" w:sz="4" w:space="0" w:color="auto"/>
              <w:bottom w:val="single" w:sz="4" w:space="0" w:color="auto"/>
              <w:right w:val="single" w:sz="4" w:space="0" w:color="auto"/>
            </w:tcBorders>
          </w:tcPr>
          <w:p w14:paraId="6FA6719A" w14:textId="77777777" w:rsidR="00661BBA" w:rsidRPr="001C3F39" w:rsidRDefault="00661BBA" w:rsidP="000162EE">
            <w:pPr>
              <w:spacing w:line="276" w:lineRule="auto"/>
              <w:jc w:val="center"/>
              <w:rPr>
                <w:rFonts w:ascii="Arial Narrow" w:hAnsi="Arial Narrow" w:cs="Arial"/>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5F612544" w14:textId="77777777" w:rsidR="00661BBA" w:rsidRPr="001C3F39" w:rsidRDefault="00661BBA" w:rsidP="000162EE">
            <w:pPr>
              <w:spacing w:line="276" w:lineRule="auto"/>
              <w:jc w:val="center"/>
              <w:rPr>
                <w:rFonts w:ascii="Arial Narrow" w:hAnsi="Arial Narrow" w:cs="Arial"/>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242CE1B0" w14:textId="77777777" w:rsidR="00661BBA" w:rsidRPr="001C3F39" w:rsidRDefault="00661BBA" w:rsidP="000162EE">
            <w:pPr>
              <w:spacing w:line="276" w:lineRule="auto"/>
              <w:jc w:val="center"/>
              <w:rPr>
                <w:rFonts w:ascii="Arial Narrow" w:hAnsi="Arial Narrow" w:cs="Arial"/>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2CDF9984" w14:textId="5FE6613A" w:rsidR="00661BBA" w:rsidRPr="001C3F39" w:rsidRDefault="00661BBA" w:rsidP="000162EE">
            <w:pPr>
              <w:spacing w:line="276" w:lineRule="auto"/>
              <w:jc w:val="center"/>
              <w:rPr>
                <w:rFonts w:ascii="Arial Narrow" w:hAnsi="Arial Narrow" w:cs="Arial"/>
                <w:b/>
                <w:sz w:val="20"/>
                <w:szCs w:val="20"/>
              </w:rPr>
            </w:pPr>
          </w:p>
        </w:tc>
      </w:tr>
      <w:tr w:rsidR="00661BBA" w:rsidRPr="001C3F39" w14:paraId="104ECDFA" w14:textId="77777777" w:rsidTr="00661BBA">
        <w:trPr>
          <w:trHeight w:val="284"/>
        </w:trPr>
        <w:tc>
          <w:tcPr>
            <w:tcW w:w="560" w:type="dxa"/>
            <w:gridSpan w:val="2"/>
            <w:tcBorders>
              <w:top w:val="single" w:sz="4" w:space="0" w:color="auto"/>
              <w:left w:val="single" w:sz="4" w:space="0" w:color="auto"/>
              <w:bottom w:val="single" w:sz="4" w:space="0" w:color="auto"/>
              <w:right w:val="single" w:sz="4" w:space="0" w:color="auto"/>
            </w:tcBorders>
          </w:tcPr>
          <w:p w14:paraId="413CA047" w14:textId="77777777" w:rsidR="00661BBA" w:rsidRPr="001C3F39" w:rsidRDefault="00661BBA" w:rsidP="000162EE">
            <w:pPr>
              <w:spacing w:line="276" w:lineRule="auto"/>
              <w:rPr>
                <w:rFonts w:ascii="Arial Narrow" w:hAnsi="Arial Narrow" w:cs="Arial"/>
                <w:sz w:val="20"/>
                <w:szCs w:val="20"/>
              </w:rPr>
            </w:pPr>
            <w:r w:rsidRPr="001C3F39">
              <w:rPr>
                <w:rFonts w:ascii="Arial Narrow" w:hAnsi="Arial Narrow" w:cs="Arial"/>
                <w:sz w:val="20"/>
                <w:szCs w:val="20"/>
              </w:rPr>
              <w:t>4.</w:t>
            </w:r>
          </w:p>
        </w:tc>
        <w:tc>
          <w:tcPr>
            <w:tcW w:w="2127" w:type="dxa"/>
            <w:gridSpan w:val="2"/>
            <w:tcBorders>
              <w:top w:val="single" w:sz="4" w:space="0" w:color="auto"/>
              <w:left w:val="single" w:sz="4" w:space="0" w:color="auto"/>
              <w:bottom w:val="single" w:sz="4" w:space="0" w:color="auto"/>
              <w:right w:val="single" w:sz="4" w:space="0" w:color="auto"/>
            </w:tcBorders>
          </w:tcPr>
          <w:p w14:paraId="4DDD8E6C" w14:textId="77777777" w:rsidR="00661BBA" w:rsidRPr="001C3F39" w:rsidRDefault="00661BBA" w:rsidP="000162EE">
            <w:pPr>
              <w:spacing w:line="276" w:lineRule="auto"/>
              <w:jc w:val="center"/>
              <w:rPr>
                <w:rFonts w:ascii="Arial Narrow" w:hAnsi="Arial Narrow" w:cs="Arial"/>
                <w:sz w:val="20"/>
                <w:szCs w:val="20"/>
              </w:rPr>
            </w:pPr>
          </w:p>
        </w:tc>
        <w:tc>
          <w:tcPr>
            <w:tcW w:w="9072" w:type="dxa"/>
            <w:tcBorders>
              <w:top w:val="single" w:sz="4" w:space="0" w:color="auto"/>
              <w:left w:val="single" w:sz="4" w:space="0" w:color="auto"/>
              <w:bottom w:val="single" w:sz="4" w:space="0" w:color="auto"/>
              <w:right w:val="single" w:sz="4" w:space="0" w:color="auto"/>
            </w:tcBorders>
          </w:tcPr>
          <w:p w14:paraId="47AD9BC7" w14:textId="77777777" w:rsidR="00661BBA" w:rsidRPr="001C3F39" w:rsidRDefault="00661BBA" w:rsidP="000162EE">
            <w:pPr>
              <w:spacing w:line="276" w:lineRule="auto"/>
              <w:jc w:val="center"/>
              <w:rPr>
                <w:rFonts w:ascii="Arial Narrow" w:hAnsi="Arial Narrow" w:cs="Arial"/>
                <w:sz w:val="20"/>
                <w:szCs w:val="20"/>
              </w:rPr>
            </w:pPr>
          </w:p>
        </w:tc>
        <w:tc>
          <w:tcPr>
            <w:tcW w:w="425" w:type="dxa"/>
            <w:tcBorders>
              <w:top w:val="single" w:sz="4" w:space="0" w:color="auto"/>
              <w:left w:val="single" w:sz="4" w:space="0" w:color="auto"/>
              <w:bottom w:val="single" w:sz="4" w:space="0" w:color="auto"/>
              <w:right w:val="single" w:sz="4" w:space="0" w:color="auto"/>
            </w:tcBorders>
          </w:tcPr>
          <w:p w14:paraId="6A3DF343" w14:textId="77777777" w:rsidR="00661BBA" w:rsidRPr="001C3F39" w:rsidRDefault="00661BBA" w:rsidP="000162EE">
            <w:pPr>
              <w:spacing w:line="276" w:lineRule="auto"/>
              <w:jc w:val="center"/>
              <w:rPr>
                <w:rFonts w:ascii="Arial Narrow" w:hAnsi="Arial Narrow" w:cs="Arial"/>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65AA469A" w14:textId="77777777" w:rsidR="00661BBA" w:rsidRPr="001C3F39" w:rsidRDefault="00661BBA" w:rsidP="000162EE">
            <w:pPr>
              <w:spacing w:line="276" w:lineRule="auto"/>
              <w:jc w:val="center"/>
              <w:rPr>
                <w:rFonts w:ascii="Arial Narrow" w:hAnsi="Arial Narrow" w:cs="Arial"/>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2F09D234" w14:textId="77777777" w:rsidR="00661BBA" w:rsidRPr="001C3F39" w:rsidRDefault="00661BBA" w:rsidP="000162EE">
            <w:pPr>
              <w:spacing w:line="276" w:lineRule="auto"/>
              <w:jc w:val="center"/>
              <w:rPr>
                <w:rFonts w:ascii="Arial Narrow" w:hAnsi="Arial Narrow" w:cs="Arial"/>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5063660D" w14:textId="68DADAD3" w:rsidR="00661BBA" w:rsidRPr="001C3F39" w:rsidRDefault="00661BBA" w:rsidP="000162EE">
            <w:pPr>
              <w:spacing w:line="276" w:lineRule="auto"/>
              <w:jc w:val="center"/>
              <w:rPr>
                <w:rFonts w:ascii="Arial Narrow" w:hAnsi="Arial Narrow" w:cs="Arial"/>
                <w:b/>
                <w:sz w:val="20"/>
                <w:szCs w:val="20"/>
              </w:rPr>
            </w:pPr>
          </w:p>
        </w:tc>
      </w:tr>
      <w:tr w:rsidR="00661BBA" w:rsidRPr="001C3F39" w14:paraId="09DA59FA" w14:textId="77777777" w:rsidTr="00661BBA">
        <w:trPr>
          <w:trHeight w:val="284"/>
        </w:trPr>
        <w:tc>
          <w:tcPr>
            <w:tcW w:w="560" w:type="dxa"/>
            <w:gridSpan w:val="2"/>
            <w:tcBorders>
              <w:top w:val="single" w:sz="4" w:space="0" w:color="auto"/>
              <w:left w:val="single" w:sz="4" w:space="0" w:color="auto"/>
              <w:bottom w:val="single" w:sz="4" w:space="0" w:color="auto"/>
              <w:right w:val="single" w:sz="4" w:space="0" w:color="auto"/>
            </w:tcBorders>
          </w:tcPr>
          <w:p w14:paraId="3A40ADB6" w14:textId="77777777" w:rsidR="00661BBA" w:rsidRPr="001C3F39" w:rsidRDefault="00661BBA" w:rsidP="000162EE">
            <w:pPr>
              <w:spacing w:line="276" w:lineRule="auto"/>
              <w:rPr>
                <w:rFonts w:ascii="Arial Narrow" w:hAnsi="Arial Narrow" w:cs="Arial"/>
                <w:sz w:val="20"/>
                <w:szCs w:val="20"/>
              </w:rPr>
            </w:pPr>
            <w:r w:rsidRPr="001C3F39">
              <w:rPr>
                <w:rFonts w:ascii="Arial Narrow" w:hAnsi="Arial Narrow" w:cs="Arial"/>
                <w:sz w:val="20"/>
                <w:szCs w:val="20"/>
              </w:rPr>
              <w:t>5.</w:t>
            </w:r>
          </w:p>
        </w:tc>
        <w:tc>
          <w:tcPr>
            <w:tcW w:w="2127" w:type="dxa"/>
            <w:gridSpan w:val="2"/>
            <w:tcBorders>
              <w:top w:val="single" w:sz="4" w:space="0" w:color="auto"/>
              <w:left w:val="single" w:sz="4" w:space="0" w:color="auto"/>
              <w:bottom w:val="single" w:sz="4" w:space="0" w:color="auto"/>
              <w:right w:val="single" w:sz="4" w:space="0" w:color="auto"/>
            </w:tcBorders>
          </w:tcPr>
          <w:p w14:paraId="5E54FA4E" w14:textId="77777777" w:rsidR="00661BBA" w:rsidRPr="001C3F39" w:rsidRDefault="00661BBA" w:rsidP="000162EE">
            <w:pPr>
              <w:spacing w:line="276" w:lineRule="auto"/>
              <w:jc w:val="center"/>
              <w:rPr>
                <w:rFonts w:ascii="Arial Narrow" w:hAnsi="Arial Narrow" w:cs="Arial"/>
                <w:sz w:val="20"/>
                <w:szCs w:val="20"/>
              </w:rPr>
            </w:pPr>
          </w:p>
        </w:tc>
        <w:tc>
          <w:tcPr>
            <w:tcW w:w="9072" w:type="dxa"/>
            <w:tcBorders>
              <w:top w:val="single" w:sz="4" w:space="0" w:color="auto"/>
              <w:left w:val="single" w:sz="4" w:space="0" w:color="auto"/>
              <w:bottom w:val="single" w:sz="4" w:space="0" w:color="auto"/>
              <w:right w:val="single" w:sz="4" w:space="0" w:color="auto"/>
            </w:tcBorders>
          </w:tcPr>
          <w:p w14:paraId="7D135E58" w14:textId="77777777" w:rsidR="00661BBA" w:rsidRPr="001C3F39" w:rsidRDefault="00661BBA" w:rsidP="000162EE">
            <w:pPr>
              <w:spacing w:line="276" w:lineRule="auto"/>
              <w:jc w:val="center"/>
              <w:rPr>
                <w:rFonts w:ascii="Arial Narrow" w:hAnsi="Arial Narrow" w:cs="Arial"/>
                <w:sz w:val="20"/>
                <w:szCs w:val="20"/>
              </w:rPr>
            </w:pPr>
          </w:p>
        </w:tc>
        <w:tc>
          <w:tcPr>
            <w:tcW w:w="425" w:type="dxa"/>
            <w:tcBorders>
              <w:top w:val="single" w:sz="4" w:space="0" w:color="auto"/>
              <w:left w:val="single" w:sz="4" w:space="0" w:color="auto"/>
              <w:bottom w:val="single" w:sz="4" w:space="0" w:color="auto"/>
              <w:right w:val="single" w:sz="4" w:space="0" w:color="auto"/>
            </w:tcBorders>
          </w:tcPr>
          <w:p w14:paraId="6B175844" w14:textId="77777777" w:rsidR="00661BBA" w:rsidRPr="001C3F39" w:rsidRDefault="00661BBA" w:rsidP="000162EE">
            <w:pPr>
              <w:spacing w:line="276" w:lineRule="auto"/>
              <w:jc w:val="center"/>
              <w:rPr>
                <w:rFonts w:ascii="Arial Narrow" w:hAnsi="Arial Narrow" w:cs="Arial"/>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79A2241B" w14:textId="77777777" w:rsidR="00661BBA" w:rsidRPr="001C3F39" w:rsidRDefault="00661BBA" w:rsidP="000162EE">
            <w:pPr>
              <w:spacing w:line="276" w:lineRule="auto"/>
              <w:jc w:val="center"/>
              <w:rPr>
                <w:rFonts w:ascii="Arial Narrow" w:hAnsi="Arial Narrow" w:cs="Arial"/>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5F13A9DA" w14:textId="77777777" w:rsidR="00661BBA" w:rsidRPr="001C3F39" w:rsidRDefault="00661BBA" w:rsidP="000162EE">
            <w:pPr>
              <w:spacing w:line="276" w:lineRule="auto"/>
              <w:jc w:val="center"/>
              <w:rPr>
                <w:rFonts w:ascii="Arial Narrow" w:hAnsi="Arial Narrow" w:cs="Arial"/>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5C50264E" w14:textId="26D1F0E8" w:rsidR="00661BBA" w:rsidRPr="001C3F39" w:rsidRDefault="00661BBA" w:rsidP="000162EE">
            <w:pPr>
              <w:spacing w:line="276" w:lineRule="auto"/>
              <w:jc w:val="center"/>
              <w:rPr>
                <w:rFonts w:ascii="Arial Narrow" w:hAnsi="Arial Narrow" w:cs="Arial"/>
                <w:b/>
                <w:sz w:val="20"/>
                <w:szCs w:val="20"/>
              </w:rPr>
            </w:pPr>
          </w:p>
        </w:tc>
      </w:tr>
      <w:tr w:rsidR="00661BBA" w:rsidRPr="001C3F39" w14:paraId="5F0D4211" w14:textId="77777777" w:rsidTr="00661BBA">
        <w:trPr>
          <w:trHeight w:val="284"/>
        </w:trPr>
        <w:tc>
          <w:tcPr>
            <w:tcW w:w="560" w:type="dxa"/>
            <w:gridSpan w:val="2"/>
            <w:tcBorders>
              <w:top w:val="single" w:sz="4" w:space="0" w:color="auto"/>
              <w:left w:val="single" w:sz="4" w:space="0" w:color="auto"/>
              <w:bottom w:val="single" w:sz="4" w:space="0" w:color="auto"/>
              <w:right w:val="single" w:sz="4" w:space="0" w:color="auto"/>
            </w:tcBorders>
          </w:tcPr>
          <w:p w14:paraId="18BA84EB" w14:textId="77777777" w:rsidR="00661BBA" w:rsidRPr="001C3F39" w:rsidRDefault="00661BBA" w:rsidP="000162EE">
            <w:pPr>
              <w:spacing w:line="276" w:lineRule="auto"/>
              <w:rPr>
                <w:rFonts w:ascii="Arial Narrow" w:hAnsi="Arial Narrow" w:cs="Arial"/>
                <w:sz w:val="20"/>
                <w:szCs w:val="20"/>
              </w:rPr>
            </w:pPr>
            <w:r w:rsidRPr="001C3F39">
              <w:rPr>
                <w:rFonts w:ascii="Arial Narrow" w:hAnsi="Arial Narrow" w:cs="Arial"/>
                <w:sz w:val="20"/>
                <w:szCs w:val="20"/>
              </w:rPr>
              <w:t>6.</w:t>
            </w:r>
          </w:p>
        </w:tc>
        <w:tc>
          <w:tcPr>
            <w:tcW w:w="2127" w:type="dxa"/>
            <w:gridSpan w:val="2"/>
            <w:tcBorders>
              <w:top w:val="single" w:sz="4" w:space="0" w:color="auto"/>
              <w:left w:val="single" w:sz="4" w:space="0" w:color="auto"/>
              <w:bottom w:val="single" w:sz="4" w:space="0" w:color="auto"/>
              <w:right w:val="single" w:sz="4" w:space="0" w:color="auto"/>
            </w:tcBorders>
          </w:tcPr>
          <w:p w14:paraId="4689EE95" w14:textId="77777777" w:rsidR="00661BBA" w:rsidRPr="001C3F39" w:rsidRDefault="00661BBA" w:rsidP="000162EE">
            <w:pPr>
              <w:spacing w:line="276" w:lineRule="auto"/>
              <w:jc w:val="center"/>
              <w:rPr>
                <w:rFonts w:ascii="Arial Narrow" w:hAnsi="Arial Narrow" w:cs="Arial"/>
                <w:sz w:val="20"/>
                <w:szCs w:val="20"/>
              </w:rPr>
            </w:pPr>
          </w:p>
        </w:tc>
        <w:tc>
          <w:tcPr>
            <w:tcW w:w="9072" w:type="dxa"/>
            <w:tcBorders>
              <w:top w:val="single" w:sz="4" w:space="0" w:color="auto"/>
              <w:left w:val="single" w:sz="4" w:space="0" w:color="auto"/>
              <w:bottom w:val="single" w:sz="4" w:space="0" w:color="auto"/>
              <w:right w:val="single" w:sz="4" w:space="0" w:color="auto"/>
            </w:tcBorders>
          </w:tcPr>
          <w:p w14:paraId="3492A159" w14:textId="77777777" w:rsidR="00661BBA" w:rsidRPr="001C3F39" w:rsidRDefault="00661BBA" w:rsidP="000162EE">
            <w:pPr>
              <w:spacing w:line="276" w:lineRule="auto"/>
              <w:jc w:val="center"/>
              <w:rPr>
                <w:rFonts w:ascii="Arial Narrow" w:hAnsi="Arial Narrow" w:cs="Arial"/>
                <w:sz w:val="20"/>
                <w:szCs w:val="20"/>
              </w:rPr>
            </w:pPr>
          </w:p>
        </w:tc>
        <w:tc>
          <w:tcPr>
            <w:tcW w:w="425" w:type="dxa"/>
            <w:tcBorders>
              <w:top w:val="single" w:sz="4" w:space="0" w:color="auto"/>
              <w:left w:val="single" w:sz="4" w:space="0" w:color="auto"/>
              <w:bottom w:val="single" w:sz="4" w:space="0" w:color="auto"/>
              <w:right w:val="single" w:sz="4" w:space="0" w:color="auto"/>
            </w:tcBorders>
          </w:tcPr>
          <w:p w14:paraId="7844974A" w14:textId="77777777" w:rsidR="00661BBA" w:rsidRPr="001C3F39" w:rsidRDefault="00661BBA" w:rsidP="000162EE">
            <w:pPr>
              <w:spacing w:line="276" w:lineRule="auto"/>
              <w:jc w:val="center"/>
              <w:rPr>
                <w:rFonts w:ascii="Arial Narrow" w:hAnsi="Arial Narrow" w:cs="Arial"/>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7A6CE86B" w14:textId="77777777" w:rsidR="00661BBA" w:rsidRPr="001C3F39" w:rsidRDefault="00661BBA" w:rsidP="000162EE">
            <w:pPr>
              <w:spacing w:line="276" w:lineRule="auto"/>
              <w:jc w:val="center"/>
              <w:rPr>
                <w:rFonts w:ascii="Arial Narrow" w:hAnsi="Arial Narrow" w:cs="Arial"/>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028F1323" w14:textId="77777777" w:rsidR="00661BBA" w:rsidRPr="001C3F39" w:rsidRDefault="00661BBA" w:rsidP="000162EE">
            <w:pPr>
              <w:spacing w:line="276" w:lineRule="auto"/>
              <w:jc w:val="center"/>
              <w:rPr>
                <w:rFonts w:ascii="Arial Narrow" w:hAnsi="Arial Narrow" w:cs="Arial"/>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3F1D387F" w14:textId="10680B88" w:rsidR="00661BBA" w:rsidRPr="001C3F39" w:rsidRDefault="00661BBA" w:rsidP="000162EE">
            <w:pPr>
              <w:spacing w:line="276" w:lineRule="auto"/>
              <w:jc w:val="center"/>
              <w:rPr>
                <w:rFonts w:ascii="Arial Narrow" w:hAnsi="Arial Narrow" w:cs="Arial"/>
                <w:b/>
                <w:sz w:val="20"/>
                <w:szCs w:val="20"/>
              </w:rPr>
            </w:pPr>
          </w:p>
        </w:tc>
      </w:tr>
      <w:tr w:rsidR="00661BBA" w:rsidRPr="001C3F39" w14:paraId="5ACD7280" w14:textId="77777777" w:rsidTr="00661BBA">
        <w:trPr>
          <w:trHeight w:val="311"/>
        </w:trPr>
        <w:tc>
          <w:tcPr>
            <w:tcW w:w="560" w:type="dxa"/>
            <w:gridSpan w:val="2"/>
            <w:tcBorders>
              <w:top w:val="single" w:sz="4" w:space="0" w:color="auto"/>
              <w:left w:val="single" w:sz="4" w:space="0" w:color="auto"/>
              <w:bottom w:val="single" w:sz="4" w:space="0" w:color="auto"/>
              <w:right w:val="single" w:sz="4" w:space="0" w:color="auto"/>
            </w:tcBorders>
          </w:tcPr>
          <w:p w14:paraId="1AAC6F87" w14:textId="77777777" w:rsidR="00661BBA" w:rsidRPr="001C3F39" w:rsidRDefault="00661BBA" w:rsidP="000162EE">
            <w:pPr>
              <w:spacing w:line="276" w:lineRule="auto"/>
              <w:rPr>
                <w:rFonts w:ascii="Arial Narrow" w:hAnsi="Arial Narrow" w:cs="Arial"/>
                <w:sz w:val="20"/>
                <w:szCs w:val="20"/>
              </w:rPr>
            </w:pPr>
            <w:r w:rsidRPr="001C3F39">
              <w:rPr>
                <w:rFonts w:ascii="Arial Narrow" w:hAnsi="Arial Narrow" w:cs="Arial"/>
                <w:sz w:val="20"/>
                <w:szCs w:val="20"/>
              </w:rPr>
              <w:t>7.</w:t>
            </w:r>
          </w:p>
        </w:tc>
        <w:tc>
          <w:tcPr>
            <w:tcW w:w="2127" w:type="dxa"/>
            <w:gridSpan w:val="2"/>
            <w:tcBorders>
              <w:top w:val="single" w:sz="4" w:space="0" w:color="auto"/>
              <w:left w:val="single" w:sz="4" w:space="0" w:color="auto"/>
              <w:bottom w:val="single" w:sz="4" w:space="0" w:color="auto"/>
              <w:right w:val="single" w:sz="4" w:space="0" w:color="auto"/>
            </w:tcBorders>
          </w:tcPr>
          <w:p w14:paraId="643F505A" w14:textId="77777777" w:rsidR="00661BBA" w:rsidRPr="001C3F39" w:rsidRDefault="00661BBA" w:rsidP="000162EE">
            <w:pPr>
              <w:spacing w:line="276" w:lineRule="auto"/>
              <w:jc w:val="center"/>
              <w:rPr>
                <w:rFonts w:ascii="Arial Narrow" w:hAnsi="Arial Narrow" w:cs="Arial"/>
                <w:sz w:val="20"/>
                <w:szCs w:val="20"/>
              </w:rPr>
            </w:pPr>
          </w:p>
        </w:tc>
        <w:tc>
          <w:tcPr>
            <w:tcW w:w="9072" w:type="dxa"/>
            <w:tcBorders>
              <w:top w:val="single" w:sz="4" w:space="0" w:color="auto"/>
              <w:left w:val="single" w:sz="4" w:space="0" w:color="auto"/>
              <w:bottom w:val="single" w:sz="4" w:space="0" w:color="auto"/>
              <w:right w:val="single" w:sz="4" w:space="0" w:color="auto"/>
            </w:tcBorders>
          </w:tcPr>
          <w:p w14:paraId="6BFA8361" w14:textId="77777777" w:rsidR="00661BBA" w:rsidRPr="001C3F39" w:rsidRDefault="00661BBA" w:rsidP="000162EE">
            <w:pPr>
              <w:spacing w:line="276" w:lineRule="auto"/>
              <w:jc w:val="center"/>
              <w:rPr>
                <w:rFonts w:ascii="Arial Narrow" w:hAnsi="Arial Narrow" w:cs="Arial"/>
                <w:sz w:val="20"/>
                <w:szCs w:val="20"/>
              </w:rPr>
            </w:pPr>
          </w:p>
        </w:tc>
        <w:tc>
          <w:tcPr>
            <w:tcW w:w="425" w:type="dxa"/>
            <w:tcBorders>
              <w:top w:val="single" w:sz="4" w:space="0" w:color="auto"/>
              <w:left w:val="single" w:sz="4" w:space="0" w:color="auto"/>
              <w:bottom w:val="single" w:sz="4" w:space="0" w:color="auto"/>
              <w:right w:val="single" w:sz="4" w:space="0" w:color="auto"/>
            </w:tcBorders>
          </w:tcPr>
          <w:p w14:paraId="048F15A8" w14:textId="77777777" w:rsidR="00661BBA" w:rsidRPr="001C3F39" w:rsidRDefault="00661BBA" w:rsidP="000162EE">
            <w:pPr>
              <w:spacing w:line="276" w:lineRule="auto"/>
              <w:jc w:val="center"/>
              <w:rPr>
                <w:rFonts w:ascii="Arial Narrow" w:hAnsi="Arial Narrow" w:cs="Arial"/>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003E736D" w14:textId="77777777" w:rsidR="00661BBA" w:rsidRPr="001C3F39" w:rsidRDefault="00661BBA" w:rsidP="000162EE">
            <w:pPr>
              <w:spacing w:line="276" w:lineRule="auto"/>
              <w:jc w:val="center"/>
              <w:rPr>
                <w:rFonts w:ascii="Arial Narrow" w:hAnsi="Arial Narrow" w:cs="Arial"/>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6AB6E06A" w14:textId="77777777" w:rsidR="00661BBA" w:rsidRPr="001C3F39" w:rsidRDefault="00661BBA" w:rsidP="000162EE">
            <w:pPr>
              <w:spacing w:line="276" w:lineRule="auto"/>
              <w:jc w:val="center"/>
              <w:rPr>
                <w:rFonts w:ascii="Arial Narrow" w:hAnsi="Arial Narrow" w:cs="Arial"/>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76DEC235" w14:textId="45DDD811" w:rsidR="00661BBA" w:rsidRPr="001C3F39" w:rsidRDefault="00661BBA" w:rsidP="000162EE">
            <w:pPr>
              <w:spacing w:line="276" w:lineRule="auto"/>
              <w:jc w:val="center"/>
              <w:rPr>
                <w:rFonts w:ascii="Arial Narrow" w:hAnsi="Arial Narrow" w:cs="Arial"/>
                <w:b/>
                <w:sz w:val="20"/>
                <w:szCs w:val="20"/>
              </w:rPr>
            </w:pPr>
          </w:p>
        </w:tc>
      </w:tr>
      <w:tr w:rsidR="00661BBA" w:rsidRPr="001C3F39" w14:paraId="5F69293C" w14:textId="77777777" w:rsidTr="00661BBA">
        <w:trPr>
          <w:trHeight w:val="284"/>
        </w:trPr>
        <w:tc>
          <w:tcPr>
            <w:tcW w:w="560" w:type="dxa"/>
            <w:gridSpan w:val="2"/>
            <w:tcBorders>
              <w:top w:val="single" w:sz="4" w:space="0" w:color="auto"/>
              <w:left w:val="single" w:sz="4" w:space="0" w:color="auto"/>
              <w:bottom w:val="single" w:sz="4" w:space="0" w:color="auto"/>
              <w:right w:val="single" w:sz="4" w:space="0" w:color="auto"/>
            </w:tcBorders>
          </w:tcPr>
          <w:p w14:paraId="16AE7B7C" w14:textId="77777777" w:rsidR="00661BBA" w:rsidRPr="001C3F39" w:rsidRDefault="00661BBA" w:rsidP="000162EE">
            <w:pPr>
              <w:spacing w:line="276" w:lineRule="auto"/>
              <w:rPr>
                <w:rFonts w:ascii="Arial Narrow" w:hAnsi="Arial Narrow" w:cs="Arial"/>
                <w:sz w:val="20"/>
                <w:szCs w:val="20"/>
              </w:rPr>
            </w:pPr>
            <w:r w:rsidRPr="001C3F39">
              <w:rPr>
                <w:rFonts w:ascii="Arial Narrow" w:hAnsi="Arial Narrow" w:cs="Arial"/>
                <w:sz w:val="20"/>
                <w:szCs w:val="20"/>
              </w:rPr>
              <w:t>8.</w:t>
            </w:r>
          </w:p>
        </w:tc>
        <w:tc>
          <w:tcPr>
            <w:tcW w:w="2127" w:type="dxa"/>
            <w:gridSpan w:val="2"/>
            <w:tcBorders>
              <w:top w:val="single" w:sz="4" w:space="0" w:color="auto"/>
              <w:left w:val="single" w:sz="4" w:space="0" w:color="auto"/>
              <w:bottom w:val="single" w:sz="4" w:space="0" w:color="auto"/>
              <w:right w:val="single" w:sz="4" w:space="0" w:color="auto"/>
            </w:tcBorders>
          </w:tcPr>
          <w:p w14:paraId="3EC3F580" w14:textId="77777777" w:rsidR="00661BBA" w:rsidRPr="001C3F39" w:rsidRDefault="00661BBA" w:rsidP="000162EE">
            <w:pPr>
              <w:spacing w:line="276" w:lineRule="auto"/>
              <w:jc w:val="center"/>
              <w:rPr>
                <w:rFonts w:ascii="Arial Narrow" w:hAnsi="Arial Narrow" w:cs="Arial"/>
                <w:sz w:val="20"/>
                <w:szCs w:val="20"/>
              </w:rPr>
            </w:pPr>
          </w:p>
        </w:tc>
        <w:tc>
          <w:tcPr>
            <w:tcW w:w="9072" w:type="dxa"/>
            <w:tcBorders>
              <w:top w:val="single" w:sz="4" w:space="0" w:color="auto"/>
              <w:left w:val="single" w:sz="4" w:space="0" w:color="auto"/>
              <w:bottom w:val="single" w:sz="4" w:space="0" w:color="auto"/>
              <w:right w:val="single" w:sz="4" w:space="0" w:color="auto"/>
            </w:tcBorders>
          </w:tcPr>
          <w:p w14:paraId="7EAE04D7" w14:textId="77777777" w:rsidR="00661BBA" w:rsidRPr="001C3F39" w:rsidRDefault="00661BBA" w:rsidP="000162EE">
            <w:pPr>
              <w:spacing w:line="276" w:lineRule="auto"/>
              <w:jc w:val="center"/>
              <w:rPr>
                <w:rFonts w:ascii="Arial Narrow" w:hAnsi="Arial Narrow" w:cs="Arial"/>
                <w:sz w:val="20"/>
                <w:szCs w:val="20"/>
              </w:rPr>
            </w:pPr>
          </w:p>
        </w:tc>
        <w:tc>
          <w:tcPr>
            <w:tcW w:w="425" w:type="dxa"/>
            <w:tcBorders>
              <w:top w:val="single" w:sz="4" w:space="0" w:color="auto"/>
              <w:left w:val="single" w:sz="4" w:space="0" w:color="auto"/>
              <w:bottom w:val="single" w:sz="4" w:space="0" w:color="auto"/>
              <w:right w:val="single" w:sz="4" w:space="0" w:color="auto"/>
            </w:tcBorders>
          </w:tcPr>
          <w:p w14:paraId="74FCA809" w14:textId="77777777" w:rsidR="00661BBA" w:rsidRPr="001C3F39" w:rsidRDefault="00661BBA" w:rsidP="000162EE">
            <w:pPr>
              <w:spacing w:line="276" w:lineRule="auto"/>
              <w:jc w:val="center"/>
              <w:rPr>
                <w:rFonts w:ascii="Arial Narrow" w:hAnsi="Arial Narrow" w:cs="Arial"/>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1BC74BE5" w14:textId="77777777" w:rsidR="00661BBA" w:rsidRPr="001C3F39" w:rsidRDefault="00661BBA" w:rsidP="000162EE">
            <w:pPr>
              <w:spacing w:line="276" w:lineRule="auto"/>
              <w:jc w:val="center"/>
              <w:rPr>
                <w:rFonts w:ascii="Arial Narrow" w:hAnsi="Arial Narrow" w:cs="Arial"/>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268D86D1" w14:textId="77777777" w:rsidR="00661BBA" w:rsidRPr="001C3F39" w:rsidRDefault="00661BBA" w:rsidP="000162EE">
            <w:pPr>
              <w:spacing w:line="276" w:lineRule="auto"/>
              <w:jc w:val="center"/>
              <w:rPr>
                <w:rFonts w:ascii="Arial Narrow" w:hAnsi="Arial Narrow" w:cs="Arial"/>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47B755F3" w14:textId="04CC23FE" w:rsidR="00661BBA" w:rsidRPr="001C3F39" w:rsidRDefault="00661BBA" w:rsidP="000162EE">
            <w:pPr>
              <w:spacing w:line="276" w:lineRule="auto"/>
              <w:jc w:val="center"/>
              <w:rPr>
                <w:rFonts w:ascii="Arial Narrow" w:hAnsi="Arial Narrow" w:cs="Arial"/>
                <w:b/>
                <w:sz w:val="20"/>
                <w:szCs w:val="20"/>
              </w:rPr>
            </w:pPr>
          </w:p>
        </w:tc>
      </w:tr>
      <w:tr w:rsidR="00661BBA" w:rsidRPr="001C3F39" w14:paraId="1D62A1A4" w14:textId="77777777" w:rsidTr="00661BBA">
        <w:trPr>
          <w:trHeight w:val="284"/>
        </w:trPr>
        <w:tc>
          <w:tcPr>
            <w:tcW w:w="560" w:type="dxa"/>
            <w:gridSpan w:val="2"/>
            <w:tcBorders>
              <w:top w:val="single" w:sz="4" w:space="0" w:color="auto"/>
              <w:left w:val="single" w:sz="4" w:space="0" w:color="auto"/>
              <w:bottom w:val="single" w:sz="4" w:space="0" w:color="auto"/>
              <w:right w:val="single" w:sz="4" w:space="0" w:color="auto"/>
            </w:tcBorders>
          </w:tcPr>
          <w:p w14:paraId="605FDA75" w14:textId="77777777" w:rsidR="00661BBA" w:rsidRPr="001C3F39" w:rsidRDefault="00661BBA" w:rsidP="000162EE">
            <w:pPr>
              <w:spacing w:line="276" w:lineRule="auto"/>
              <w:rPr>
                <w:rFonts w:ascii="Arial Narrow" w:hAnsi="Arial Narrow" w:cs="Arial"/>
                <w:sz w:val="20"/>
                <w:szCs w:val="20"/>
              </w:rPr>
            </w:pPr>
            <w:r w:rsidRPr="001C3F39">
              <w:rPr>
                <w:rFonts w:ascii="Arial Narrow" w:hAnsi="Arial Narrow" w:cs="Arial"/>
                <w:sz w:val="20"/>
                <w:szCs w:val="20"/>
              </w:rPr>
              <w:t>9.</w:t>
            </w:r>
          </w:p>
        </w:tc>
        <w:tc>
          <w:tcPr>
            <w:tcW w:w="2127" w:type="dxa"/>
            <w:gridSpan w:val="2"/>
            <w:tcBorders>
              <w:top w:val="single" w:sz="4" w:space="0" w:color="auto"/>
              <w:left w:val="single" w:sz="4" w:space="0" w:color="auto"/>
              <w:bottom w:val="single" w:sz="4" w:space="0" w:color="auto"/>
              <w:right w:val="single" w:sz="4" w:space="0" w:color="auto"/>
            </w:tcBorders>
          </w:tcPr>
          <w:p w14:paraId="584C976A" w14:textId="77777777" w:rsidR="00661BBA" w:rsidRPr="001C3F39" w:rsidRDefault="00661BBA" w:rsidP="000162EE">
            <w:pPr>
              <w:spacing w:line="276" w:lineRule="auto"/>
              <w:jc w:val="center"/>
              <w:rPr>
                <w:rFonts w:ascii="Arial Narrow" w:hAnsi="Arial Narrow" w:cs="Arial"/>
                <w:sz w:val="20"/>
                <w:szCs w:val="20"/>
              </w:rPr>
            </w:pPr>
          </w:p>
        </w:tc>
        <w:tc>
          <w:tcPr>
            <w:tcW w:w="9072" w:type="dxa"/>
            <w:tcBorders>
              <w:top w:val="single" w:sz="4" w:space="0" w:color="auto"/>
              <w:left w:val="single" w:sz="4" w:space="0" w:color="auto"/>
              <w:bottom w:val="single" w:sz="4" w:space="0" w:color="auto"/>
              <w:right w:val="single" w:sz="4" w:space="0" w:color="auto"/>
            </w:tcBorders>
          </w:tcPr>
          <w:p w14:paraId="0D59A057" w14:textId="77777777" w:rsidR="00661BBA" w:rsidRPr="001C3F39" w:rsidRDefault="00661BBA" w:rsidP="000162EE">
            <w:pPr>
              <w:spacing w:line="276" w:lineRule="auto"/>
              <w:jc w:val="center"/>
              <w:rPr>
                <w:rFonts w:ascii="Arial Narrow" w:hAnsi="Arial Narrow" w:cs="Arial"/>
                <w:sz w:val="20"/>
                <w:szCs w:val="20"/>
              </w:rPr>
            </w:pPr>
          </w:p>
        </w:tc>
        <w:tc>
          <w:tcPr>
            <w:tcW w:w="425" w:type="dxa"/>
            <w:tcBorders>
              <w:top w:val="single" w:sz="4" w:space="0" w:color="auto"/>
              <w:left w:val="single" w:sz="4" w:space="0" w:color="auto"/>
              <w:bottom w:val="single" w:sz="4" w:space="0" w:color="auto"/>
              <w:right w:val="single" w:sz="4" w:space="0" w:color="auto"/>
            </w:tcBorders>
          </w:tcPr>
          <w:p w14:paraId="4268F37C" w14:textId="77777777" w:rsidR="00661BBA" w:rsidRPr="001C3F39" w:rsidRDefault="00661BBA" w:rsidP="000162EE">
            <w:pPr>
              <w:spacing w:line="276" w:lineRule="auto"/>
              <w:jc w:val="center"/>
              <w:rPr>
                <w:rFonts w:ascii="Arial Narrow" w:hAnsi="Arial Narrow" w:cs="Arial"/>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4F51B9A2" w14:textId="77777777" w:rsidR="00661BBA" w:rsidRPr="001C3F39" w:rsidRDefault="00661BBA" w:rsidP="000162EE">
            <w:pPr>
              <w:spacing w:line="276" w:lineRule="auto"/>
              <w:jc w:val="center"/>
              <w:rPr>
                <w:rFonts w:ascii="Arial Narrow" w:hAnsi="Arial Narrow" w:cs="Arial"/>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3E124605" w14:textId="77777777" w:rsidR="00661BBA" w:rsidRPr="001C3F39" w:rsidRDefault="00661BBA" w:rsidP="000162EE">
            <w:pPr>
              <w:spacing w:line="276" w:lineRule="auto"/>
              <w:jc w:val="center"/>
              <w:rPr>
                <w:rFonts w:ascii="Arial Narrow" w:hAnsi="Arial Narrow" w:cs="Arial"/>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0D4B50AC" w14:textId="1E79B49A" w:rsidR="00661BBA" w:rsidRPr="001C3F39" w:rsidRDefault="00661BBA" w:rsidP="000162EE">
            <w:pPr>
              <w:spacing w:line="276" w:lineRule="auto"/>
              <w:jc w:val="center"/>
              <w:rPr>
                <w:rFonts w:ascii="Arial Narrow" w:hAnsi="Arial Narrow" w:cs="Arial"/>
                <w:b/>
                <w:sz w:val="20"/>
                <w:szCs w:val="20"/>
              </w:rPr>
            </w:pPr>
          </w:p>
        </w:tc>
      </w:tr>
      <w:tr w:rsidR="00661BBA" w:rsidRPr="001C3F39" w14:paraId="3A92B3CE" w14:textId="77777777" w:rsidTr="00661BBA">
        <w:trPr>
          <w:trHeight w:val="284"/>
        </w:trPr>
        <w:tc>
          <w:tcPr>
            <w:tcW w:w="560" w:type="dxa"/>
            <w:gridSpan w:val="2"/>
            <w:tcBorders>
              <w:top w:val="single" w:sz="4" w:space="0" w:color="auto"/>
              <w:left w:val="single" w:sz="4" w:space="0" w:color="auto"/>
              <w:bottom w:val="single" w:sz="4" w:space="0" w:color="auto"/>
              <w:right w:val="single" w:sz="4" w:space="0" w:color="auto"/>
            </w:tcBorders>
          </w:tcPr>
          <w:p w14:paraId="6BDFCB2B" w14:textId="77777777" w:rsidR="00661BBA" w:rsidRPr="001C3F39" w:rsidRDefault="00661BBA" w:rsidP="000162EE">
            <w:pPr>
              <w:spacing w:line="276" w:lineRule="auto"/>
              <w:rPr>
                <w:rFonts w:ascii="Arial Narrow" w:hAnsi="Arial Narrow" w:cs="Arial"/>
                <w:sz w:val="20"/>
                <w:szCs w:val="20"/>
              </w:rPr>
            </w:pPr>
            <w:r w:rsidRPr="001C3F39">
              <w:rPr>
                <w:rFonts w:ascii="Arial Narrow" w:hAnsi="Arial Narrow" w:cs="Arial"/>
                <w:sz w:val="20"/>
                <w:szCs w:val="20"/>
              </w:rPr>
              <w:t>10.</w:t>
            </w:r>
          </w:p>
        </w:tc>
        <w:tc>
          <w:tcPr>
            <w:tcW w:w="2127" w:type="dxa"/>
            <w:gridSpan w:val="2"/>
            <w:tcBorders>
              <w:top w:val="single" w:sz="4" w:space="0" w:color="auto"/>
              <w:left w:val="single" w:sz="4" w:space="0" w:color="auto"/>
              <w:bottom w:val="single" w:sz="4" w:space="0" w:color="auto"/>
              <w:right w:val="single" w:sz="4" w:space="0" w:color="auto"/>
            </w:tcBorders>
          </w:tcPr>
          <w:p w14:paraId="0382327A" w14:textId="77777777" w:rsidR="00661BBA" w:rsidRPr="001C3F39" w:rsidRDefault="00661BBA" w:rsidP="000162EE">
            <w:pPr>
              <w:spacing w:line="276" w:lineRule="auto"/>
              <w:jc w:val="center"/>
              <w:rPr>
                <w:rFonts w:ascii="Arial Narrow" w:hAnsi="Arial Narrow" w:cs="Arial"/>
                <w:sz w:val="20"/>
                <w:szCs w:val="20"/>
              </w:rPr>
            </w:pPr>
          </w:p>
        </w:tc>
        <w:tc>
          <w:tcPr>
            <w:tcW w:w="9072" w:type="dxa"/>
            <w:tcBorders>
              <w:top w:val="single" w:sz="4" w:space="0" w:color="auto"/>
              <w:left w:val="single" w:sz="4" w:space="0" w:color="auto"/>
              <w:bottom w:val="single" w:sz="4" w:space="0" w:color="auto"/>
              <w:right w:val="single" w:sz="4" w:space="0" w:color="auto"/>
            </w:tcBorders>
          </w:tcPr>
          <w:p w14:paraId="34D71D8E" w14:textId="77777777" w:rsidR="00661BBA" w:rsidRPr="001C3F39" w:rsidRDefault="00661BBA" w:rsidP="000162EE">
            <w:pPr>
              <w:spacing w:line="276" w:lineRule="auto"/>
              <w:jc w:val="center"/>
              <w:rPr>
                <w:rFonts w:ascii="Arial Narrow" w:hAnsi="Arial Narrow" w:cs="Arial"/>
                <w:sz w:val="20"/>
                <w:szCs w:val="20"/>
              </w:rPr>
            </w:pPr>
          </w:p>
        </w:tc>
        <w:tc>
          <w:tcPr>
            <w:tcW w:w="425" w:type="dxa"/>
            <w:tcBorders>
              <w:top w:val="single" w:sz="4" w:space="0" w:color="auto"/>
              <w:left w:val="single" w:sz="4" w:space="0" w:color="auto"/>
              <w:bottom w:val="single" w:sz="4" w:space="0" w:color="auto"/>
              <w:right w:val="single" w:sz="4" w:space="0" w:color="auto"/>
            </w:tcBorders>
          </w:tcPr>
          <w:p w14:paraId="3B95A302" w14:textId="77777777" w:rsidR="00661BBA" w:rsidRPr="001C3F39" w:rsidRDefault="00661BBA" w:rsidP="000162EE">
            <w:pPr>
              <w:spacing w:line="276" w:lineRule="auto"/>
              <w:jc w:val="center"/>
              <w:rPr>
                <w:rFonts w:ascii="Arial Narrow" w:hAnsi="Arial Narrow" w:cs="Arial"/>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769B5612" w14:textId="77777777" w:rsidR="00661BBA" w:rsidRPr="001C3F39" w:rsidRDefault="00661BBA" w:rsidP="000162EE">
            <w:pPr>
              <w:spacing w:line="276" w:lineRule="auto"/>
              <w:jc w:val="center"/>
              <w:rPr>
                <w:rFonts w:ascii="Arial Narrow" w:hAnsi="Arial Narrow" w:cs="Arial"/>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696037DB" w14:textId="77777777" w:rsidR="00661BBA" w:rsidRPr="001C3F39" w:rsidRDefault="00661BBA" w:rsidP="000162EE">
            <w:pPr>
              <w:spacing w:line="276" w:lineRule="auto"/>
              <w:jc w:val="center"/>
              <w:rPr>
                <w:rFonts w:ascii="Arial Narrow" w:hAnsi="Arial Narrow" w:cs="Arial"/>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4041E248" w14:textId="5E1511FE" w:rsidR="00661BBA" w:rsidRPr="001C3F39" w:rsidRDefault="00661BBA" w:rsidP="000162EE">
            <w:pPr>
              <w:spacing w:line="276" w:lineRule="auto"/>
              <w:jc w:val="center"/>
              <w:rPr>
                <w:rFonts w:ascii="Arial Narrow" w:hAnsi="Arial Narrow" w:cs="Arial"/>
                <w:b/>
                <w:sz w:val="20"/>
                <w:szCs w:val="20"/>
              </w:rPr>
            </w:pPr>
          </w:p>
        </w:tc>
      </w:tr>
      <w:tr w:rsidR="00493511" w:rsidRPr="001C3F39" w14:paraId="4DF63A04" w14:textId="77777777" w:rsidTr="00661BBA">
        <w:trPr>
          <w:trHeight w:val="284"/>
        </w:trPr>
        <w:tc>
          <w:tcPr>
            <w:tcW w:w="560" w:type="dxa"/>
            <w:gridSpan w:val="2"/>
            <w:tcBorders>
              <w:top w:val="single" w:sz="4" w:space="0" w:color="auto"/>
              <w:left w:val="single" w:sz="4" w:space="0" w:color="auto"/>
              <w:bottom w:val="single" w:sz="4" w:space="0" w:color="auto"/>
              <w:right w:val="single" w:sz="4" w:space="0" w:color="auto"/>
            </w:tcBorders>
          </w:tcPr>
          <w:p w14:paraId="380F414C" w14:textId="2A5B0395" w:rsidR="00493511" w:rsidRPr="001C3F39" w:rsidRDefault="00493511" w:rsidP="000162EE">
            <w:pPr>
              <w:spacing w:line="276" w:lineRule="auto"/>
              <w:rPr>
                <w:rFonts w:ascii="Arial Narrow" w:hAnsi="Arial Narrow" w:cs="Arial"/>
                <w:sz w:val="20"/>
                <w:szCs w:val="20"/>
              </w:rPr>
            </w:pPr>
            <w:r>
              <w:rPr>
                <w:rFonts w:ascii="Arial Narrow" w:hAnsi="Arial Narrow" w:cs="Arial"/>
                <w:sz w:val="20"/>
                <w:szCs w:val="20"/>
              </w:rPr>
              <w:t>11.</w:t>
            </w:r>
          </w:p>
        </w:tc>
        <w:tc>
          <w:tcPr>
            <w:tcW w:w="2127" w:type="dxa"/>
            <w:gridSpan w:val="2"/>
            <w:tcBorders>
              <w:top w:val="single" w:sz="4" w:space="0" w:color="auto"/>
              <w:left w:val="single" w:sz="4" w:space="0" w:color="auto"/>
              <w:bottom w:val="single" w:sz="4" w:space="0" w:color="auto"/>
              <w:right w:val="single" w:sz="4" w:space="0" w:color="auto"/>
            </w:tcBorders>
          </w:tcPr>
          <w:p w14:paraId="3C48D102" w14:textId="77777777" w:rsidR="00493511" w:rsidRPr="001C3F39" w:rsidRDefault="00493511" w:rsidP="000162EE">
            <w:pPr>
              <w:spacing w:line="276" w:lineRule="auto"/>
              <w:jc w:val="center"/>
              <w:rPr>
                <w:rFonts w:ascii="Arial Narrow" w:hAnsi="Arial Narrow" w:cs="Arial"/>
                <w:sz w:val="20"/>
                <w:szCs w:val="20"/>
              </w:rPr>
            </w:pPr>
          </w:p>
        </w:tc>
        <w:tc>
          <w:tcPr>
            <w:tcW w:w="9072" w:type="dxa"/>
            <w:tcBorders>
              <w:top w:val="single" w:sz="4" w:space="0" w:color="auto"/>
              <w:left w:val="single" w:sz="4" w:space="0" w:color="auto"/>
              <w:bottom w:val="single" w:sz="4" w:space="0" w:color="auto"/>
              <w:right w:val="single" w:sz="4" w:space="0" w:color="auto"/>
            </w:tcBorders>
          </w:tcPr>
          <w:p w14:paraId="50870FBE" w14:textId="77777777" w:rsidR="00493511" w:rsidRPr="001C3F39" w:rsidRDefault="00493511" w:rsidP="000162EE">
            <w:pPr>
              <w:spacing w:line="276" w:lineRule="auto"/>
              <w:jc w:val="center"/>
              <w:rPr>
                <w:rFonts w:ascii="Arial Narrow" w:hAnsi="Arial Narrow" w:cs="Arial"/>
                <w:sz w:val="20"/>
                <w:szCs w:val="20"/>
              </w:rPr>
            </w:pPr>
          </w:p>
        </w:tc>
        <w:tc>
          <w:tcPr>
            <w:tcW w:w="425" w:type="dxa"/>
            <w:tcBorders>
              <w:top w:val="single" w:sz="4" w:space="0" w:color="auto"/>
              <w:left w:val="single" w:sz="4" w:space="0" w:color="auto"/>
              <w:bottom w:val="single" w:sz="4" w:space="0" w:color="auto"/>
              <w:right w:val="single" w:sz="4" w:space="0" w:color="auto"/>
            </w:tcBorders>
          </w:tcPr>
          <w:p w14:paraId="6873D9F1" w14:textId="77777777" w:rsidR="00493511" w:rsidRPr="001C3F39" w:rsidRDefault="00493511" w:rsidP="000162EE">
            <w:pPr>
              <w:spacing w:line="276" w:lineRule="auto"/>
              <w:jc w:val="center"/>
              <w:rPr>
                <w:rFonts w:ascii="Arial Narrow" w:hAnsi="Arial Narrow" w:cs="Arial"/>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3F7CDE4C" w14:textId="77777777" w:rsidR="00493511" w:rsidRPr="001C3F39" w:rsidRDefault="00493511" w:rsidP="000162EE">
            <w:pPr>
              <w:spacing w:line="276" w:lineRule="auto"/>
              <w:jc w:val="center"/>
              <w:rPr>
                <w:rFonts w:ascii="Arial Narrow" w:hAnsi="Arial Narrow" w:cs="Arial"/>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3468EB18" w14:textId="77777777" w:rsidR="00493511" w:rsidRPr="001C3F39" w:rsidRDefault="00493511" w:rsidP="000162EE">
            <w:pPr>
              <w:spacing w:line="276" w:lineRule="auto"/>
              <w:jc w:val="center"/>
              <w:rPr>
                <w:rFonts w:ascii="Arial Narrow" w:hAnsi="Arial Narrow" w:cs="Arial"/>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380FB742" w14:textId="77777777" w:rsidR="00493511" w:rsidRPr="001C3F39" w:rsidRDefault="00493511" w:rsidP="000162EE">
            <w:pPr>
              <w:spacing w:line="276" w:lineRule="auto"/>
              <w:jc w:val="center"/>
              <w:rPr>
                <w:rFonts w:ascii="Arial Narrow" w:hAnsi="Arial Narrow" w:cs="Arial"/>
                <w:b/>
                <w:sz w:val="20"/>
                <w:szCs w:val="20"/>
              </w:rPr>
            </w:pPr>
          </w:p>
        </w:tc>
      </w:tr>
      <w:tr w:rsidR="00493511" w:rsidRPr="001C3F39" w14:paraId="13B83748" w14:textId="77777777" w:rsidTr="00661BBA">
        <w:trPr>
          <w:trHeight w:val="284"/>
        </w:trPr>
        <w:tc>
          <w:tcPr>
            <w:tcW w:w="560" w:type="dxa"/>
            <w:gridSpan w:val="2"/>
            <w:tcBorders>
              <w:top w:val="single" w:sz="4" w:space="0" w:color="auto"/>
              <w:left w:val="single" w:sz="4" w:space="0" w:color="auto"/>
              <w:bottom w:val="single" w:sz="4" w:space="0" w:color="auto"/>
              <w:right w:val="single" w:sz="4" w:space="0" w:color="auto"/>
            </w:tcBorders>
          </w:tcPr>
          <w:p w14:paraId="7A1C7986" w14:textId="000250EA" w:rsidR="00493511" w:rsidRPr="001C3F39" w:rsidRDefault="00493511" w:rsidP="000162EE">
            <w:pPr>
              <w:spacing w:line="276" w:lineRule="auto"/>
              <w:rPr>
                <w:rFonts w:ascii="Arial Narrow" w:hAnsi="Arial Narrow" w:cs="Arial"/>
                <w:sz w:val="20"/>
                <w:szCs w:val="20"/>
              </w:rPr>
            </w:pPr>
            <w:r>
              <w:rPr>
                <w:rFonts w:ascii="Arial Narrow" w:hAnsi="Arial Narrow" w:cs="Arial"/>
                <w:sz w:val="20"/>
                <w:szCs w:val="20"/>
              </w:rPr>
              <w:t>12.</w:t>
            </w:r>
          </w:p>
        </w:tc>
        <w:tc>
          <w:tcPr>
            <w:tcW w:w="2127" w:type="dxa"/>
            <w:gridSpan w:val="2"/>
            <w:tcBorders>
              <w:top w:val="single" w:sz="4" w:space="0" w:color="auto"/>
              <w:left w:val="single" w:sz="4" w:space="0" w:color="auto"/>
              <w:bottom w:val="single" w:sz="4" w:space="0" w:color="auto"/>
              <w:right w:val="single" w:sz="4" w:space="0" w:color="auto"/>
            </w:tcBorders>
          </w:tcPr>
          <w:p w14:paraId="316F1439" w14:textId="77777777" w:rsidR="00493511" w:rsidRPr="001C3F39" w:rsidRDefault="00493511" w:rsidP="000162EE">
            <w:pPr>
              <w:spacing w:line="276" w:lineRule="auto"/>
              <w:jc w:val="center"/>
              <w:rPr>
                <w:rFonts w:ascii="Arial Narrow" w:hAnsi="Arial Narrow" w:cs="Arial"/>
                <w:sz w:val="20"/>
                <w:szCs w:val="20"/>
              </w:rPr>
            </w:pPr>
          </w:p>
        </w:tc>
        <w:tc>
          <w:tcPr>
            <w:tcW w:w="9072" w:type="dxa"/>
            <w:tcBorders>
              <w:top w:val="single" w:sz="4" w:space="0" w:color="auto"/>
              <w:left w:val="single" w:sz="4" w:space="0" w:color="auto"/>
              <w:bottom w:val="single" w:sz="4" w:space="0" w:color="auto"/>
              <w:right w:val="single" w:sz="4" w:space="0" w:color="auto"/>
            </w:tcBorders>
          </w:tcPr>
          <w:p w14:paraId="0D67A301" w14:textId="77777777" w:rsidR="00493511" w:rsidRPr="001C3F39" w:rsidRDefault="00493511" w:rsidP="000162EE">
            <w:pPr>
              <w:spacing w:line="276" w:lineRule="auto"/>
              <w:jc w:val="center"/>
              <w:rPr>
                <w:rFonts w:ascii="Arial Narrow" w:hAnsi="Arial Narrow" w:cs="Arial"/>
                <w:sz w:val="20"/>
                <w:szCs w:val="20"/>
              </w:rPr>
            </w:pPr>
          </w:p>
        </w:tc>
        <w:tc>
          <w:tcPr>
            <w:tcW w:w="425" w:type="dxa"/>
            <w:tcBorders>
              <w:top w:val="single" w:sz="4" w:space="0" w:color="auto"/>
              <w:left w:val="single" w:sz="4" w:space="0" w:color="auto"/>
              <w:bottom w:val="single" w:sz="4" w:space="0" w:color="auto"/>
              <w:right w:val="single" w:sz="4" w:space="0" w:color="auto"/>
            </w:tcBorders>
          </w:tcPr>
          <w:p w14:paraId="5BE51E1A" w14:textId="77777777" w:rsidR="00493511" w:rsidRPr="001C3F39" w:rsidRDefault="00493511" w:rsidP="000162EE">
            <w:pPr>
              <w:spacing w:line="276" w:lineRule="auto"/>
              <w:jc w:val="center"/>
              <w:rPr>
                <w:rFonts w:ascii="Arial Narrow" w:hAnsi="Arial Narrow" w:cs="Arial"/>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7FC0A2E2" w14:textId="77777777" w:rsidR="00493511" w:rsidRPr="001C3F39" w:rsidRDefault="00493511" w:rsidP="000162EE">
            <w:pPr>
              <w:spacing w:line="276" w:lineRule="auto"/>
              <w:jc w:val="center"/>
              <w:rPr>
                <w:rFonts w:ascii="Arial Narrow" w:hAnsi="Arial Narrow" w:cs="Arial"/>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1C35B755" w14:textId="77777777" w:rsidR="00493511" w:rsidRPr="001C3F39" w:rsidRDefault="00493511" w:rsidP="000162EE">
            <w:pPr>
              <w:spacing w:line="276" w:lineRule="auto"/>
              <w:jc w:val="center"/>
              <w:rPr>
                <w:rFonts w:ascii="Arial Narrow" w:hAnsi="Arial Narrow" w:cs="Arial"/>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53C6FBD7" w14:textId="77777777" w:rsidR="00493511" w:rsidRPr="001C3F39" w:rsidRDefault="00493511" w:rsidP="000162EE">
            <w:pPr>
              <w:spacing w:line="276" w:lineRule="auto"/>
              <w:jc w:val="center"/>
              <w:rPr>
                <w:rFonts w:ascii="Arial Narrow" w:hAnsi="Arial Narrow" w:cs="Arial"/>
                <w:b/>
                <w:sz w:val="20"/>
                <w:szCs w:val="20"/>
              </w:rPr>
            </w:pPr>
          </w:p>
        </w:tc>
      </w:tr>
      <w:tr w:rsidR="00493511" w:rsidRPr="001C3F39" w14:paraId="6DAAD811" w14:textId="77777777" w:rsidTr="00661BBA">
        <w:trPr>
          <w:trHeight w:val="284"/>
        </w:trPr>
        <w:tc>
          <w:tcPr>
            <w:tcW w:w="560" w:type="dxa"/>
            <w:gridSpan w:val="2"/>
            <w:tcBorders>
              <w:top w:val="single" w:sz="4" w:space="0" w:color="auto"/>
              <w:left w:val="single" w:sz="4" w:space="0" w:color="auto"/>
              <w:bottom w:val="single" w:sz="4" w:space="0" w:color="auto"/>
              <w:right w:val="single" w:sz="4" w:space="0" w:color="auto"/>
            </w:tcBorders>
          </w:tcPr>
          <w:p w14:paraId="1D2D8645" w14:textId="56A1D929" w:rsidR="00493511" w:rsidRPr="001C3F39" w:rsidRDefault="00493511" w:rsidP="000162EE">
            <w:pPr>
              <w:spacing w:line="276" w:lineRule="auto"/>
              <w:rPr>
                <w:rFonts w:ascii="Arial Narrow" w:hAnsi="Arial Narrow" w:cs="Arial"/>
                <w:sz w:val="20"/>
                <w:szCs w:val="20"/>
              </w:rPr>
            </w:pPr>
            <w:r>
              <w:rPr>
                <w:rFonts w:ascii="Arial Narrow" w:hAnsi="Arial Narrow" w:cs="Arial"/>
                <w:sz w:val="20"/>
                <w:szCs w:val="20"/>
              </w:rPr>
              <w:t>13.</w:t>
            </w:r>
          </w:p>
        </w:tc>
        <w:tc>
          <w:tcPr>
            <w:tcW w:w="2127" w:type="dxa"/>
            <w:gridSpan w:val="2"/>
            <w:tcBorders>
              <w:top w:val="single" w:sz="4" w:space="0" w:color="auto"/>
              <w:left w:val="single" w:sz="4" w:space="0" w:color="auto"/>
              <w:bottom w:val="single" w:sz="4" w:space="0" w:color="auto"/>
              <w:right w:val="single" w:sz="4" w:space="0" w:color="auto"/>
            </w:tcBorders>
          </w:tcPr>
          <w:p w14:paraId="7684D8FC" w14:textId="77777777" w:rsidR="00493511" w:rsidRPr="001C3F39" w:rsidRDefault="00493511" w:rsidP="000162EE">
            <w:pPr>
              <w:spacing w:line="276" w:lineRule="auto"/>
              <w:jc w:val="center"/>
              <w:rPr>
                <w:rFonts w:ascii="Arial Narrow" w:hAnsi="Arial Narrow" w:cs="Arial"/>
                <w:sz w:val="20"/>
                <w:szCs w:val="20"/>
              </w:rPr>
            </w:pPr>
          </w:p>
        </w:tc>
        <w:tc>
          <w:tcPr>
            <w:tcW w:w="9072" w:type="dxa"/>
            <w:tcBorders>
              <w:top w:val="single" w:sz="4" w:space="0" w:color="auto"/>
              <w:left w:val="single" w:sz="4" w:space="0" w:color="auto"/>
              <w:bottom w:val="single" w:sz="4" w:space="0" w:color="auto"/>
              <w:right w:val="single" w:sz="4" w:space="0" w:color="auto"/>
            </w:tcBorders>
          </w:tcPr>
          <w:p w14:paraId="6185262B" w14:textId="77777777" w:rsidR="00493511" w:rsidRPr="001C3F39" w:rsidRDefault="00493511" w:rsidP="000162EE">
            <w:pPr>
              <w:spacing w:line="276" w:lineRule="auto"/>
              <w:jc w:val="center"/>
              <w:rPr>
                <w:rFonts w:ascii="Arial Narrow" w:hAnsi="Arial Narrow" w:cs="Arial"/>
                <w:sz w:val="20"/>
                <w:szCs w:val="20"/>
              </w:rPr>
            </w:pPr>
          </w:p>
        </w:tc>
        <w:tc>
          <w:tcPr>
            <w:tcW w:w="425" w:type="dxa"/>
            <w:tcBorders>
              <w:top w:val="single" w:sz="4" w:space="0" w:color="auto"/>
              <w:left w:val="single" w:sz="4" w:space="0" w:color="auto"/>
              <w:bottom w:val="single" w:sz="4" w:space="0" w:color="auto"/>
              <w:right w:val="single" w:sz="4" w:space="0" w:color="auto"/>
            </w:tcBorders>
          </w:tcPr>
          <w:p w14:paraId="4C162BBE" w14:textId="77777777" w:rsidR="00493511" w:rsidRPr="001C3F39" w:rsidRDefault="00493511" w:rsidP="000162EE">
            <w:pPr>
              <w:spacing w:line="276" w:lineRule="auto"/>
              <w:jc w:val="center"/>
              <w:rPr>
                <w:rFonts w:ascii="Arial Narrow" w:hAnsi="Arial Narrow" w:cs="Arial"/>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0998F5FD" w14:textId="77777777" w:rsidR="00493511" w:rsidRPr="001C3F39" w:rsidRDefault="00493511" w:rsidP="000162EE">
            <w:pPr>
              <w:spacing w:line="276" w:lineRule="auto"/>
              <w:jc w:val="center"/>
              <w:rPr>
                <w:rFonts w:ascii="Arial Narrow" w:hAnsi="Arial Narrow" w:cs="Arial"/>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4C2195D8" w14:textId="77777777" w:rsidR="00493511" w:rsidRPr="001C3F39" w:rsidRDefault="00493511" w:rsidP="000162EE">
            <w:pPr>
              <w:spacing w:line="276" w:lineRule="auto"/>
              <w:jc w:val="center"/>
              <w:rPr>
                <w:rFonts w:ascii="Arial Narrow" w:hAnsi="Arial Narrow" w:cs="Arial"/>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3F7E5C61" w14:textId="77777777" w:rsidR="00493511" w:rsidRPr="001C3F39" w:rsidRDefault="00493511" w:rsidP="000162EE">
            <w:pPr>
              <w:spacing w:line="276" w:lineRule="auto"/>
              <w:jc w:val="center"/>
              <w:rPr>
                <w:rFonts w:ascii="Arial Narrow" w:hAnsi="Arial Narrow" w:cs="Arial"/>
                <w:b/>
                <w:sz w:val="20"/>
                <w:szCs w:val="20"/>
              </w:rPr>
            </w:pPr>
          </w:p>
        </w:tc>
      </w:tr>
      <w:tr w:rsidR="00493511" w:rsidRPr="001C3F39" w14:paraId="50D91833" w14:textId="77777777" w:rsidTr="00661BBA">
        <w:trPr>
          <w:trHeight w:val="284"/>
        </w:trPr>
        <w:tc>
          <w:tcPr>
            <w:tcW w:w="560" w:type="dxa"/>
            <w:gridSpan w:val="2"/>
            <w:tcBorders>
              <w:top w:val="single" w:sz="4" w:space="0" w:color="auto"/>
              <w:left w:val="single" w:sz="4" w:space="0" w:color="auto"/>
              <w:bottom w:val="single" w:sz="4" w:space="0" w:color="auto"/>
              <w:right w:val="single" w:sz="4" w:space="0" w:color="auto"/>
            </w:tcBorders>
          </w:tcPr>
          <w:p w14:paraId="4E2FF46B" w14:textId="1CD903BE" w:rsidR="00493511" w:rsidRPr="001C3F39" w:rsidRDefault="00493511" w:rsidP="000162EE">
            <w:pPr>
              <w:spacing w:line="276" w:lineRule="auto"/>
              <w:rPr>
                <w:rFonts w:ascii="Arial Narrow" w:hAnsi="Arial Narrow" w:cs="Arial"/>
                <w:sz w:val="20"/>
                <w:szCs w:val="20"/>
              </w:rPr>
            </w:pPr>
            <w:r>
              <w:rPr>
                <w:rFonts w:ascii="Arial Narrow" w:hAnsi="Arial Narrow" w:cs="Arial"/>
                <w:sz w:val="20"/>
                <w:szCs w:val="20"/>
              </w:rPr>
              <w:t>14.</w:t>
            </w:r>
          </w:p>
        </w:tc>
        <w:tc>
          <w:tcPr>
            <w:tcW w:w="2127" w:type="dxa"/>
            <w:gridSpan w:val="2"/>
            <w:tcBorders>
              <w:top w:val="single" w:sz="4" w:space="0" w:color="auto"/>
              <w:left w:val="single" w:sz="4" w:space="0" w:color="auto"/>
              <w:bottom w:val="single" w:sz="4" w:space="0" w:color="auto"/>
              <w:right w:val="single" w:sz="4" w:space="0" w:color="auto"/>
            </w:tcBorders>
          </w:tcPr>
          <w:p w14:paraId="20C08A9C" w14:textId="77777777" w:rsidR="00493511" w:rsidRPr="001C3F39" w:rsidRDefault="00493511" w:rsidP="000162EE">
            <w:pPr>
              <w:spacing w:line="276" w:lineRule="auto"/>
              <w:jc w:val="center"/>
              <w:rPr>
                <w:rFonts w:ascii="Arial Narrow" w:hAnsi="Arial Narrow" w:cs="Arial"/>
                <w:sz w:val="20"/>
                <w:szCs w:val="20"/>
              </w:rPr>
            </w:pPr>
          </w:p>
        </w:tc>
        <w:tc>
          <w:tcPr>
            <w:tcW w:w="9072" w:type="dxa"/>
            <w:tcBorders>
              <w:top w:val="single" w:sz="4" w:space="0" w:color="auto"/>
              <w:left w:val="single" w:sz="4" w:space="0" w:color="auto"/>
              <w:bottom w:val="single" w:sz="4" w:space="0" w:color="auto"/>
              <w:right w:val="single" w:sz="4" w:space="0" w:color="auto"/>
            </w:tcBorders>
          </w:tcPr>
          <w:p w14:paraId="15923F11" w14:textId="77777777" w:rsidR="00493511" w:rsidRPr="001C3F39" w:rsidRDefault="00493511" w:rsidP="000162EE">
            <w:pPr>
              <w:spacing w:line="276" w:lineRule="auto"/>
              <w:jc w:val="center"/>
              <w:rPr>
                <w:rFonts w:ascii="Arial Narrow" w:hAnsi="Arial Narrow" w:cs="Arial"/>
                <w:sz w:val="20"/>
                <w:szCs w:val="20"/>
              </w:rPr>
            </w:pPr>
          </w:p>
        </w:tc>
        <w:tc>
          <w:tcPr>
            <w:tcW w:w="425" w:type="dxa"/>
            <w:tcBorders>
              <w:top w:val="single" w:sz="4" w:space="0" w:color="auto"/>
              <w:left w:val="single" w:sz="4" w:space="0" w:color="auto"/>
              <w:bottom w:val="single" w:sz="4" w:space="0" w:color="auto"/>
              <w:right w:val="single" w:sz="4" w:space="0" w:color="auto"/>
            </w:tcBorders>
          </w:tcPr>
          <w:p w14:paraId="268A3217" w14:textId="77777777" w:rsidR="00493511" w:rsidRPr="001C3F39" w:rsidRDefault="00493511" w:rsidP="000162EE">
            <w:pPr>
              <w:spacing w:line="276" w:lineRule="auto"/>
              <w:jc w:val="center"/>
              <w:rPr>
                <w:rFonts w:ascii="Arial Narrow" w:hAnsi="Arial Narrow" w:cs="Arial"/>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1EB057B3" w14:textId="77777777" w:rsidR="00493511" w:rsidRPr="001C3F39" w:rsidRDefault="00493511" w:rsidP="000162EE">
            <w:pPr>
              <w:spacing w:line="276" w:lineRule="auto"/>
              <w:jc w:val="center"/>
              <w:rPr>
                <w:rFonts w:ascii="Arial Narrow" w:hAnsi="Arial Narrow" w:cs="Arial"/>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6E214278" w14:textId="77777777" w:rsidR="00493511" w:rsidRPr="001C3F39" w:rsidRDefault="00493511" w:rsidP="000162EE">
            <w:pPr>
              <w:spacing w:line="276" w:lineRule="auto"/>
              <w:jc w:val="center"/>
              <w:rPr>
                <w:rFonts w:ascii="Arial Narrow" w:hAnsi="Arial Narrow" w:cs="Arial"/>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0CFFEAA3" w14:textId="77777777" w:rsidR="00493511" w:rsidRPr="001C3F39" w:rsidRDefault="00493511" w:rsidP="000162EE">
            <w:pPr>
              <w:spacing w:line="276" w:lineRule="auto"/>
              <w:jc w:val="center"/>
              <w:rPr>
                <w:rFonts w:ascii="Arial Narrow" w:hAnsi="Arial Narrow" w:cs="Arial"/>
                <w:b/>
                <w:sz w:val="20"/>
                <w:szCs w:val="20"/>
              </w:rPr>
            </w:pPr>
          </w:p>
        </w:tc>
      </w:tr>
      <w:tr w:rsidR="00493511" w:rsidRPr="001C3F39" w14:paraId="279A420C" w14:textId="77777777" w:rsidTr="00661BBA">
        <w:trPr>
          <w:trHeight w:val="284"/>
        </w:trPr>
        <w:tc>
          <w:tcPr>
            <w:tcW w:w="560" w:type="dxa"/>
            <w:gridSpan w:val="2"/>
            <w:tcBorders>
              <w:top w:val="single" w:sz="4" w:space="0" w:color="auto"/>
              <w:left w:val="single" w:sz="4" w:space="0" w:color="auto"/>
              <w:bottom w:val="single" w:sz="4" w:space="0" w:color="auto"/>
              <w:right w:val="single" w:sz="4" w:space="0" w:color="auto"/>
            </w:tcBorders>
          </w:tcPr>
          <w:p w14:paraId="33824414" w14:textId="46358005" w:rsidR="00493511" w:rsidRPr="001C3F39" w:rsidRDefault="00493511" w:rsidP="000162EE">
            <w:pPr>
              <w:spacing w:line="276" w:lineRule="auto"/>
              <w:rPr>
                <w:rFonts w:ascii="Arial Narrow" w:hAnsi="Arial Narrow" w:cs="Arial"/>
                <w:sz w:val="20"/>
                <w:szCs w:val="20"/>
              </w:rPr>
            </w:pPr>
            <w:r>
              <w:rPr>
                <w:rFonts w:ascii="Arial Narrow" w:hAnsi="Arial Narrow" w:cs="Arial"/>
                <w:sz w:val="20"/>
                <w:szCs w:val="20"/>
              </w:rPr>
              <w:t>15.</w:t>
            </w:r>
          </w:p>
        </w:tc>
        <w:tc>
          <w:tcPr>
            <w:tcW w:w="2127" w:type="dxa"/>
            <w:gridSpan w:val="2"/>
            <w:tcBorders>
              <w:top w:val="single" w:sz="4" w:space="0" w:color="auto"/>
              <w:left w:val="single" w:sz="4" w:space="0" w:color="auto"/>
              <w:bottom w:val="single" w:sz="4" w:space="0" w:color="auto"/>
              <w:right w:val="single" w:sz="4" w:space="0" w:color="auto"/>
            </w:tcBorders>
          </w:tcPr>
          <w:p w14:paraId="277A8E28" w14:textId="77777777" w:rsidR="00493511" w:rsidRPr="001C3F39" w:rsidRDefault="00493511" w:rsidP="000162EE">
            <w:pPr>
              <w:spacing w:line="276" w:lineRule="auto"/>
              <w:jc w:val="center"/>
              <w:rPr>
                <w:rFonts w:ascii="Arial Narrow" w:hAnsi="Arial Narrow" w:cs="Arial"/>
                <w:sz w:val="20"/>
                <w:szCs w:val="20"/>
              </w:rPr>
            </w:pPr>
          </w:p>
        </w:tc>
        <w:tc>
          <w:tcPr>
            <w:tcW w:w="9072" w:type="dxa"/>
            <w:tcBorders>
              <w:top w:val="single" w:sz="4" w:space="0" w:color="auto"/>
              <w:left w:val="single" w:sz="4" w:space="0" w:color="auto"/>
              <w:bottom w:val="single" w:sz="4" w:space="0" w:color="auto"/>
              <w:right w:val="single" w:sz="4" w:space="0" w:color="auto"/>
            </w:tcBorders>
          </w:tcPr>
          <w:p w14:paraId="23AC54AC" w14:textId="77777777" w:rsidR="00493511" w:rsidRPr="001C3F39" w:rsidRDefault="00493511" w:rsidP="000162EE">
            <w:pPr>
              <w:spacing w:line="276" w:lineRule="auto"/>
              <w:jc w:val="center"/>
              <w:rPr>
                <w:rFonts w:ascii="Arial Narrow" w:hAnsi="Arial Narrow" w:cs="Arial"/>
                <w:sz w:val="20"/>
                <w:szCs w:val="20"/>
              </w:rPr>
            </w:pPr>
          </w:p>
        </w:tc>
        <w:tc>
          <w:tcPr>
            <w:tcW w:w="425" w:type="dxa"/>
            <w:tcBorders>
              <w:top w:val="single" w:sz="4" w:space="0" w:color="auto"/>
              <w:left w:val="single" w:sz="4" w:space="0" w:color="auto"/>
              <w:bottom w:val="single" w:sz="4" w:space="0" w:color="auto"/>
              <w:right w:val="single" w:sz="4" w:space="0" w:color="auto"/>
            </w:tcBorders>
          </w:tcPr>
          <w:p w14:paraId="2539108B" w14:textId="77777777" w:rsidR="00493511" w:rsidRPr="001C3F39" w:rsidRDefault="00493511" w:rsidP="000162EE">
            <w:pPr>
              <w:spacing w:line="276" w:lineRule="auto"/>
              <w:jc w:val="center"/>
              <w:rPr>
                <w:rFonts w:ascii="Arial Narrow" w:hAnsi="Arial Narrow" w:cs="Arial"/>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193C77F8" w14:textId="77777777" w:rsidR="00493511" w:rsidRPr="001C3F39" w:rsidRDefault="00493511" w:rsidP="000162EE">
            <w:pPr>
              <w:spacing w:line="276" w:lineRule="auto"/>
              <w:jc w:val="center"/>
              <w:rPr>
                <w:rFonts w:ascii="Arial Narrow" w:hAnsi="Arial Narrow" w:cs="Arial"/>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3FD325E8" w14:textId="77777777" w:rsidR="00493511" w:rsidRPr="001C3F39" w:rsidRDefault="00493511" w:rsidP="000162EE">
            <w:pPr>
              <w:spacing w:line="276" w:lineRule="auto"/>
              <w:jc w:val="center"/>
              <w:rPr>
                <w:rFonts w:ascii="Arial Narrow" w:hAnsi="Arial Narrow" w:cs="Arial"/>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226213B1" w14:textId="77777777" w:rsidR="00493511" w:rsidRPr="001C3F39" w:rsidRDefault="00493511" w:rsidP="000162EE">
            <w:pPr>
              <w:spacing w:line="276" w:lineRule="auto"/>
              <w:jc w:val="center"/>
              <w:rPr>
                <w:rFonts w:ascii="Arial Narrow" w:hAnsi="Arial Narrow" w:cs="Arial"/>
                <w:b/>
                <w:sz w:val="20"/>
                <w:szCs w:val="20"/>
              </w:rPr>
            </w:pPr>
          </w:p>
        </w:tc>
      </w:tr>
      <w:tr w:rsidR="00493511" w:rsidRPr="001C3F39" w14:paraId="20EED7D1" w14:textId="77777777" w:rsidTr="00661BBA">
        <w:trPr>
          <w:trHeight w:val="284"/>
        </w:trPr>
        <w:tc>
          <w:tcPr>
            <w:tcW w:w="560" w:type="dxa"/>
            <w:gridSpan w:val="2"/>
            <w:tcBorders>
              <w:top w:val="single" w:sz="4" w:space="0" w:color="auto"/>
              <w:left w:val="single" w:sz="4" w:space="0" w:color="auto"/>
              <w:bottom w:val="single" w:sz="4" w:space="0" w:color="auto"/>
              <w:right w:val="single" w:sz="4" w:space="0" w:color="auto"/>
            </w:tcBorders>
          </w:tcPr>
          <w:p w14:paraId="63E48A8B" w14:textId="6BFEEEA3" w:rsidR="00493511" w:rsidRPr="001C3F39" w:rsidRDefault="00493511" w:rsidP="000162EE">
            <w:pPr>
              <w:spacing w:line="276" w:lineRule="auto"/>
              <w:rPr>
                <w:rFonts w:ascii="Arial Narrow" w:hAnsi="Arial Narrow" w:cs="Arial"/>
                <w:sz w:val="20"/>
                <w:szCs w:val="20"/>
              </w:rPr>
            </w:pPr>
            <w:r>
              <w:rPr>
                <w:rFonts w:ascii="Arial Narrow" w:hAnsi="Arial Narrow" w:cs="Arial"/>
                <w:sz w:val="20"/>
                <w:szCs w:val="20"/>
              </w:rPr>
              <w:t>16.</w:t>
            </w:r>
          </w:p>
        </w:tc>
        <w:tc>
          <w:tcPr>
            <w:tcW w:w="2127" w:type="dxa"/>
            <w:gridSpan w:val="2"/>
            <w:tcBorders>
              <w:top w:val="single" w:sz="4" w:space="0" w:color="auto"/>
              <w:left w:val="single" w:sz="4" w:space="0" w:color="auto"/>
              <w:bottom w:val="single" w:sz="4" w:space="0" w:color="auto"/>
              <w:right w:val="single" w:sz="4" w:space="0" w:color="auto"/>
            </w:tcBorders>
          </w:tcPr>
          <w:p w14:paraId="51A3DB93" w14:textId="77777777" w:rsidR="00493511" w:rsidRPr="001C3F39" w:rsidRDefault="00493511" w:rsidP="000162EE">
            <w:pPr>
              <w:spacing w:line="276" w:lineRule="auto"/>
              <w:jc w:val="center"/>
              <w:rPr>
                <w:rFonts w:ascii="Arial Narrow" w:hAnsi="Arial Narrow" w:cs="Arial"/>
                <w:sz w:val="20"/>
                <w:szCs w:val="20"/>
              </w:rPr>
            </w:pPr>
          </w:p>
        </w:tc>
        <w:tc>
          <w:tcPr>
            <w:tcW w:w="9072" w:type="dxa"/>
            <w:tcBorders>
              <w:top w:val="single" w:sz="4" w:space="0" w:color="auto"/>
              <w:left w:val="single" w:sz="4" w:space="0" w:color="auto"/>
              <w:bottom w:val="single" w:sz="4" w:space="0" w:color="auto"/>
              <w:right w:val="single" w:sz="4" w:space="0" w:color="auto"/>
            </w:tcBorders>
          </w:tcPr>
          <w:p w14:paraId="162B7185" w14:textId="77777777" w:rsidR="00493511" w:rsidRPr="001C3F39" w:rsidRDefault="00493511" w:rsidP="000162EE">
            <w:pPr>
              <w:spacing w:line="276" w:lineRule="auto"/>
              <w:jc w:val="center"/>
              <w:rPr>
                <w:rFonts w:ascii="Arial Narrow" w:hAnsi="Arial Narrow" w:cs="Arial"/>
                <w:sz w:val="20"/>
                <w:szCs w:val="20"/>
              </w:rPr>
            </w:pPr>
          </w:p>
        </w:tc>
        <w:tc>
          <w:tcPr>
            <w:tcW w:w="425" w:type="dxa"/>
            <w:tcBorders>
              <w:top w:val="single" w:sz="4" w:space="0" w:color="auto"/>
              <w:left w:val="single" w:sz="4" w:space="0" w:color="auto"/>
              <w:bottom w:val="single" w:sz="4" w:space="0" w:color="auto"/>
              <w:right w:val="single" w:sz="4" w:space="0" w:color="auto"/>
            </w:tcBorders>
          </w:tcPr>
          <w:p w14:paraId="1BAEAA00" w14:textId="77777777" w:rsidR="00493511" w:rsidRPr="001C3F39" w:rsidRDefault="00493511" w:rsidP="000162EE">
            <w:pPr>
              <w:spacing w:line="276" w:lineRule="auto"/>
              <w:jc w:val="center"/>
              <w:rPr>
                <w:rFonts w:ascii="Arial Narrow" w:hAnsi="Arial Narrow" w:cs="Arial"/>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16BC7BB3" w14:textId="77777777" w:rsidR="00493511" w:rsidRPr="001C3F39" w:rsidRDefault="00493511" w:rsidP="000162EE">
            <w:pPr>
              <w:spacing w:line="276" w:lineRule="auto"/>
              <w:jc w:val="center"/>
              <w:rPr>
                <w:rFonts w:ascii="Arial Narrow" w:hAnsi="Arial Narrow" w:cs="Arial"/>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57E23042" w14:textId="77777777" w:rsidR="00493511" w:rsidRPr="001C3F39" w:rsidRDefault="00493511" w:rsidP="000162EE">
            <w:pPr>
              <w:spacing w:line="276" w:lineRule="auto"/>
              <w:jc w:val="center"/>
              <w:rPr>
                <w:rFonts w:ascii="Arial Narrow" w:hAnsi="Arial Narrow" w:cs="Arial"/>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1B623097" w14:textId="77777777" w:rsidR="00493511" w:rsidRPr="001C3F39" w:rsidRDefault="00493511" w:rsidP="000162EE">
            <w:pPr>
              <w:spacing w:line="276" w:lineRule="auto"/>
              <w:jc w:val="center"/>
              <w:rPr>
                <w:rFonts w:ascii="Arial Narrow" w:hAnsi="Arial Narrow" w:cs="Arial"/>
                <w:b/>
                <w:sz w:val="20"/>
                <w:szCs w:val="20"/>
              </w:rPr>
            </w:pPr>
          </w:p>
        </w:tc>
      </w:tr>
      <w:tr w:rsidR="00493511" w:rsidRPr="001C3F39" w14:paraId="414F2D19" w14:textId="77777777" w:rsidTr="00661BBA">
        <w:trPr>
          <w:trHeight w:val="284"/>
        </w:trPr>
        <w:tc>
          <w:tcPr>
            <w:tcW w:w="560" w:type="dxa"/>
            <w:gridSpan w:val="2"/>
            <w:tcBorders>
              <w:top w:val="single" w:sz="4" w:space="0" w:color="auto"/>
              <w:left w:val="single" w:sz="4" w:space="0" w:color="auto"/>
              <w:bottom w:val="single" w:sz="4" w:space="0" w:color="auto"/>
              <w:right w:val="single" w:sz="4" w:space="0" w:color="auto"/>
            </w:tcBorders>
          </w:tcPr>
          <w:p w14:paraId="05DA20EE" w14:textId="34F87CD5" w:rsidR="00493511" w:rsidRPr="001C3F39" w:rsidRDefault="00493511" w:rsidP="000162EE">
            <w:pPr>
              <w:spacing w:line="276" w:lineRule="auto"/>
              <w:rPr>
                <w:rFonts w:ascii="Arial Narrow" w:hAnsi="Arial Narrow" w:cs="Arial"/>
                <w:sz w:val="20"/>
                <w:szCs w:val="20"/>
              </w:rPr>
            </w:pPr>
            <w:r>
              <w:rPr>
                <w:rFonts w:ascii="Arial Narrow" w:hAnsi="Arial Narrow" w:cs="Arial"/>
                <w:sz w:val="20"/>
                <w:szCs w:val="20"/>
              </w:rPr>
              <w:t>17.</w:t>
            </w:r>
          </w:p>
        </w:tc>
        <w:tc>
          <w:tcPr>
            <w:tcW w:w="2127" w:type="dxa"/>
            <w:gridSpan w:val="2"/>
            <w:tcBorders>
              <w:top w:val="single" w:sz="4" w:space="0" w:color="auto"/>
              <w:left w:val="single" w:sz="4" w:space="0" w:color="auto"/>
              <w:bottom w:val="single" w:sz="4" w:space="0" w:color="auto"/>
              <w:right w:val="single" w:sz="4" w:space="0" w:color="auto"/>
            </w:tcBorders>
          </w:tcPr>
          <w:p w14:paraId="1C2E0030" w14:textId="77777777" w:rsidR="00493511" w:rsidRPr="001C3F39" w:rsidRDefault="00493511" w:rsidP="000162EE">
            <w:pPr>
              <w:spacing w:line="276" w:lineRule="auto"/>
              <w:jc w:val="center"/>
              <w:rPr>
                <w:rFonts w:ascii="Arial Narrow" w:hAnsi="Arial Narrow" w:cs="Arial"/>
                <w:sz w:val="20"/>
                <w:szCs w:val="20"/>
              </w:rPr>
            </w:pPr>
          </w:p>
        </w:tc>
        <w:tc>
          <w:tcPr>
            <w:tcW w:w="9072" w:type="dxa"/>
            <w:tcBorders>
              <w:top w:val="single" w:sz="4" w:space="0" w:color="auto"/>
              <w:left w:val="single" w:sz="4" w:space="0" w:color="auto"/>
              <w:bottom w:val="single" w:sz="4" w:space="0" w:color="auto"/>
              <w:right w:val="single" w:sz="4" w:space="0" w:color="auto"/>
            </w:tcBorders>
          </w:tcPr>
          <w:p w14:paraId="2BC9EDFB" w14:textId="77777777" w:rsidR="00493511" w:rsidRPr="001C3F39" w:rsidRDefault="00493511" w:rsidP="000162EE">
            <w:pPr>
              <w:spacing w:line="276" w:lineRule="auto"/>
              <w:jc w:val="center"/>
              <w:rPr>
                <w:rFonts w:ascii="Arial Narrow" w:hAnsi="Arial Narrow" w:cs="Arial"/>
                <w:sz w:val="20"/>
                <w:szCs w:val="20"/>
              </w:rPr>
            </w:pPr>
          </w:p>
        </w:tc>
        <w:tc>
          <w:tcPr>
            <w:tcW w:w="425" w:type="dxa"/>
            <w:tcBorders>
              <w:top w:val="single" w:sz="4" w:space="0" w:color="auto"/>
              <w:left w:val="single" w:sz="4" w:space="0" w:color="auto"/>
              <w:bottom w:val="single" w:sz="4" w:space="0" w:color="auto"/>
              <w:right w:val="single" w:sz="4" w:space="0" w:color="auto"/>
            </w:tcBorders>
          </w:tcPr>
          <w:p w14:paraId="7CBB8707" w14:textId="77777777" w:rsidR="00493511" w:rsidRPr="001C3F39" w:rsidRDefault="00493511" w:rsidP="000162EE">
            <w:pPr>
              <w:spacing w:line="276" w:lineRule="auto"/>
              <w:jc w:val="center"/>
              <w:rPr>
                <w:rFonts w:ascii="Arial Narrow" w:hAnsi="Arial Narrow" w:cs="Arial"/>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4138175F" w14:textId="77777777" w:rsidR="00493511" w:rsidRPr="001C3F39" w:rsidRDefault="00493511" w:rsidP="000162EE">
            <w:pPr>
              <w:spacing w:line="276" w:lineRule="auto"/>
              <w:jc w:val="center"/>
              <w:rPr>
                <w:rFonts w:ascii="Arial Narrow" w:hAnsi="Arial Narrow" w:cs="Arial"/>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1FE56CDB" w14:textId="77777777" w:rsidR="00493511" w:rsidRPr="001C3F39" w:rsidRDefault="00493511" w:rsidP="000162EE">
            <w:pPr>
              <w:spacing w:line="276" w:lineRule="auto"/>
              <w:jc w:val="center"/>
              <w:rPr>
                <w:rFonts w:ascii="Arial Narrow" w:hAnsi="Arial Narrow" w:cs="Arial"/>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3F8DE321" w14:textId="77777777" w:rsidR="00493511" w:rsidRPr="001C3F39" w:rsidRDefault="00493511" w:rsidP="000162EE">
            <w:pPr>
              <w:spacing w:line="276" w:lineRule="auto"/>
              <w:jc w:val="center"/>
              <w:rPr>
                <w:rFonts w:ascii="Arial Narrow" w:hAnsi="Arial Narrow" w:cs="Arial"/>
                <w:b/>
                <w:sz w:val="20"/>
                <w:szCs w:val="20"/>
              </w:rPr>
            </w:pPr>
          </w:p>
        </w:tc>
      </w:tr>
      <w:tr w:rsidR="00493511" w:rsidRPr="001C3F39" w14:paraId="2FBE5A62" w14:textId="77777777" w:rsidTr="00661BBA">
        <w:trPr>
          <w:trHeight w:val="284"/>
        </w:trPr>
        <w:tc>
          <w:tcPr>
            <w:tcW w:w="560" w:type="dxa"/>
            <w:gridSpan w:val="2"/>
            <w:tcBorders>
              <w:top w:val="single" w:sz="4" w:space="0" w:color="auto"/>
              <w:left w:val="single" w:sz="4" w:space="0" w:color="auto"/>
              <w:bottom w:val="single" w:sz="4" w:space="0" w:color="auto"/>
              <w:right w:val="single" w:sz="4" w:space="0" w:color="auto"/>
            </w:tcBorders>
          </w:tcPr>
          <w:p w14:paraId="1581F632" w14:textId="1C9B9411" w:rsidR="00493511" w:rsidRPr="001C3F39" w:rsidRDefault="00493511" w:rsidP="000162EE">
            <w:pPr>
              <w:spacing w:line="276" w:lineRule="auto"/>
              <w:rPr>
                <w:rFonts w:ascii="Arial Narrow" w:hAnsi="Arial Narrow" w:cs="Arial"/>
                <w:sz w:val="20"/>
                <w:szCs w:val="20"/>
              </w:rPr>
            </w:pPr>
            <w:r>
              <w:rPr>
                <w:rFonts w:ascii="Arial Narrow" w:hAnsi="Arial Narrow" w:cs="Arial"/>
                <w:sz w:val="20"/>
                <w:szCs w:val="20"/>
              </w:rPr>
              <w:t>18.</w:t>
            </w:r>
          </w:p>
        </w:tc>
        <w:tc>
          <w:tcPr>
            <w:tcW w:w="2127" w:type="dxa"/>
            <w:gridSpan w:val="2"/>
            <w:tcBorders>
              <w:top w:val="single" w:sz="4" w:space="0" w:color="auto"/>
              <w:left w:val="single" w:sz="4" w:space="0" w:color="auto"/>
              <w:bottom w:val="single" w:sz="4" w:space="0" w:color="auto"/>
              <w:right w:val="single" w:sz="4" w:space="0" w:color="auto"/>
            </w:tcBorders>
          </w:tcPr>
          <w:p w14:paraId="35CE9509" w14:textId="77777777" w:rsidR="00493511" w:rsidRPr="001C3F39" w:rsidRDefault="00493511" w:rsidP="000162EE">
            <w:pPr>
              <w:spacing w:line="276" w:lineRule="auto"/>
              <w:jc w:val="center"/>
              <w:rPr>
                <w:rFonts w:ascii="Arial Narrow" w:hAnsi="Arial Narrow" w:cs="Arial"/>
                <w:sz w:val="20"/>
                <w:szCs w:val="20"/>
              </w:rPr>
            </w:pPr>
          </w:p>
        </w:tc>
        <w:tc>
          <w:tcPr>
            <w:tcW w:w="9072" w:type="dxa"/>
            <w:tcBorders>
              <w:top w:val="single" w:sz="4" w:space="0" w:color="auto"/>
              <w:left w:val="single" w:sz="4" w:space="0" w:color="auto"/>
              <w:bottom w:val="single" w:sz="4" w:space="0" w:color="auto"/>
              <w:right w:val="single" w:sz="4" w:space="0" w:color="auto"/>
            </w:tcBorders>
          </w:tcPr>
          <w:p w14:paraId="51384EF0" w14:textId="77777777" w:rsidR="00493511" w:rsidRPr="001C3F39" w:rsidRDefault="00493511" w:rsidP="000162EE">
            <w:pPr>
              <w:spacing w:line="276" w:lineRule="auto"/>
              <w:jc w:val="center"/>
              <w:rPr>
                <w:rFonts w:ascii="Arial Narrow" w:hAnsi="Arial Narrow" w:cs="Arial"/>
                <w:sz w:val="20"/>
                <w:szCs w:val="20"/>
              </w:rPr>
            </w:pPr>
          </w:p>
        </w:tc>
        <w:tc>
          <w:tcPr>
            <w:tcW w:w="425" w:type="dxa"/>
            <w:tcBorders>
              <w:top w:val="single" w:sz="4" w:space="0" w:color="auto"/>
              <w:left w:val="single" w:sz="4" w:space="0" w:color="auto"/>
              <w:bottom w:val="single" w:sz="4" w:space="0" w:color="auto"/>
              <w:right w:val="single" w:sz="4" w:space="0" w:color="auto"/>
            </w:tcBorders>
          </w:tcPr>
          <w:p w14:paraId="783930C4" w14:textId="77777777" w:rsidR="00493511" w:rsidRPr="001C3F39" w:rsidRDefault="00493511" w:rsidP="000162EE">
            <w:pPr>
              <w:spacing w:line="276" w:lineRule="auto"/>
              <w:jc w:val="center"/>
              <w:rPr>
                <w:rFonts w:ascii="Arial Narrow" w:hAnsi="Arial Narrow" w:cs="Arial"/>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4510B867" w14:textId="77777777" w:rsidR="00493511" w:rsidRPr="001C3F39" w:rsidRDefault="00493511" w:rsidP="000162EE">
            <w:pPr>
              <w:spacing w:line="276" w:lineRule="auto"/>
              <w:jc w:val="center"/>
              <w:rPr>
                <w:rFonts w:ascii="Arial Narrow" w:hAnsi="Arial Narrow" w:cs="Arial"/>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2D7F2228" w14:textId="77777777" w:rsidR="00493511" w:rsidRPr="001C3F39" w:rsidRDefault="00493511" w:rsidP="000162EE">
            <w:pPr>
              <w:spacing w:line="276" w:lineRule="auto"/>
              <w:jc w:val="center"/>
              <w:rPr>
                <w:rFonts w:ascii="Arial Narrow" w:hAnsi="Arial Narrow" w:cs="Arial"/>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014E311A" w14:textId="77777777" w:rsidR="00493511" w:rsidRPr="001C3F39" w:rsidRDefault="00493511" w:rsidP="000162EE">
            <w:pPr>
              <w:spacing w:line="276" w:lineRule="auto"/>
              <w:jc w:val="center"/>
              <w:rPr>
                <w:rFonts w:ascii="Arial Narrow" w:hAnsi="Arial Narrow" w:cs="Arial"/>
                <w:b/>
                <w:sz w:val="20"/>
                <w:szCs w:val="20"/>
              </w:rPr>
            </w:pPr>
          </w:p>
        </w:tc>
      </w:tr>
      <w:tr w:rsidR="00493511" w:rsidRPr="001C3F39" w14:paraId="42E468C6" w14:textId="77777777" w:rsidTr="00661BBA">
        <w:trPr>
          <w:trHeight w:val="284"/>
        </w:trPr>
        <w:tc>
          <w:tcPr>
            <w:tcW w:w="560" w:type="dxa"/>
            <w:gridSpan w:val="2"/>
            <w:tcBorders>
              <w:top w:val="single" w:sz="4" w:space="0" w:color="auto"/>
              <w:left w:val="single" w:sz="4" w:space="0" w:color="auto"/>
              <w:bottom w:val="single" w:sz="4" w:space="0" w:color="auto"/>
              <w:right w:val="single" w:sz="4" w:space="0" w:color="auto"/>
            </w:tcBorders>
          </w:tcPr>
          <w:p w14:paraId="349E3453" w14:textId="16660719" w:rsidR="00493511" w:rsidRPr="001C3F39" w:rsidRDefault="00493511" w:rsidP="000162EE">
            <w:pPr>
              <w:spacing w:line="276" w:lineRule="auto"/>
              <w:rPr>
                <w:rFonts w:ascii="Arial Narrow" w:hAnsi="Arial Narrow" w:cs="Arial"/>
                <w:sz w:val="20"/>
                <w:szCs w:val="20"/>
              </w:rPr>
            </w:pPr>
            <w:r>
              <w:rPr>
                <w:rFonts w:ascii="Arial Narrow" w:hAnsi="Arial Narrow" w:cs="Arial"/>
                <w:sz w:val="20"/>
                <w:szCs w:val="20"/>
              </w:rPr>
              <w:t>19.</w:t>
            </w:r>
          </w:p>
        </w:tc>
        <w:tc>
          <w:tcPr>
            <w:tcW w:w="2127" w:type="dxa"/>
            <w:gridSpan w:val="2"/>
            <w:tcBorders>
              <w:top w:val="single" w:sz="4" w:space="0" w:color="auto"/>
              <w:left w:val="single" w:sz="4" w:space="0" w:color="auto"/>
              <w:bottom w:val="single" w:sz="4" w:space="0" w:color="auto"/>
              <w:right w:val="single" w:sz="4" w:space="0" w:color="auto"/>
            </w:tcBorders>
          </w:tcPr>
          <w:p w14:paraId="344A2783" w14:textId="77777777" w:rsidR="00493511" w:rsidRPr="001C3F39" w:rsidRDefault="00493511" w:rsidP="000162EE">
            <w:pPr>
              <w:spacing w:line="276" w:lineRule="auto"/>
              <w:jc w:val="center"/>
              <w:rPr>
                <w:rFonts w:ascii="Arial Narrow" w:hAnsi="Arial Narrow" w:cs="Arial"/>
                <w:sz w:val="20"/>
                <w:szCs w:val="20"/>
              </w:rPr>
            </w:pPr>
          </w:p>
        </w:tc>
        <w:tc>
          <w:tcPr>
            <w:tcW w:w="9072" w:type="dxa"/>
            <w:tcBorders>
              <w:top w:val="single" w:sz="4" w:space="0" w:color="auto"/>
              <w:left w:val="single" w:sz="4" w:space="0" w:color="auto"/>
              <w:bottom w:val="single" w:sz="4" w:space="0" w:color="auto"/>
              <w:right w:val="single" w:sz="4" w:space="0" w:color="auto"/>
            </w:tcBorders>
          </w:tcPr>
          <w:p w14:paraId="1BDA9622" w14:textId="77777777" w:rsidR="00493511" w:rsidRPr="001C3F39" w:rsidRDefault="00493511" w:rsidP="000162EE">
            <w:pPr>
              <w:spacing w:line="276" w:lineRule="auto"/>
              <w:jc w:val="center"/>
              <w:rPr>
                <w:rFonts w:ascii="Arial Narrow" w:hAnsi="Arial Narrow" w:cs="Arial"/>
                <w:sz w:val="20"/>
                <w:szCs w:val="20"/>
              </w:rPr>
            </w:pPr>
          </w:p>
        </w:tc>
        <w:tc>
          <w:tcPr>
            <w:tcW w:w="425" w:type="dxa"/>
            <w:tcBorders>
              <w:top w:val="single" w:sz="4" w:space="0" w:color="auto"/>
              <w:left w:val="single" w:sz="4" w:space="0" w:color="auto"/>
              <w:bottom w:val="single" w:sz="4" w:space="0" w:color="auto"/>
              <w:right w:val="single" w:sz="4" w:space="0" w:color="auto"/>
            </w:tcBorders>
          </w:tcPr>
          <w:p w14:paraId="2BBE67C3" w14:textId="77777777" w:rsidR="00493511" w:rsidRPr="001C3F39" w:rsidRDefault="00493511" w:rsidP="000162EE">
            <w:pPr>
              <w:spacing w:line="276" w:lineRule="auto"/>
              <w:jc w:val="center"/>
              <w:rPr>
                <w:rFonts w:ascii="Arial Narrow" w:hAnsi="Arial Narrow" w:cs="Arial"/>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429F7806" w14:textId="77777777" w:rsidR="00493511" w:rsidRPr="001C3F39" w:rsidRDefault="00493511" w:rsidP="000162EE">
            <w:pPr>
              <w:spacing w:line="276" w:lineRule="auto"/>
              <w:jc w:val="center"/>
              <w:rPr>
                <w:rFonts w:ascii="Arial Narrow" w:hAnsi="Arial Narrow" w:cs="Arial"/>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7ACC47A5" w14:textId="77777777" w:rsidR="00493511" w:rsidRPr="001C3F39" w:rsidRDefault="00493511" w:rsidP="000162EE">
            <w:pPr>
              <w:spacing w:line="276" w:lineRule="auto"/>
              <w:jc w:val="center"/>
              <w:rPr>
                <w:rFonts w:ascii="Arial Narrow" w:hAnsi="Arial Narrow" w:cs="Arial"/>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09E575C9" w14:textId="77777777" w:rsidR="00493511" w:rsidRPr="001C3F39" w:rsidRDefault="00493511" w:rsidP="000162EE">
            <w:pPr>
              <w:spacing w:line="276" w:lineRule="auto"/>
              <w:jc w:val="center"/>
              <w:rPr>
                <w:rFonts w:ascii="Arial Narrow" w:hAnsi="Arial Narrow" w:cs="Arial"/>
                <w:b/>
                <w:sz w:val="20"/>
                <w:szCs w:val="20"/>
              </w:rPr>
            </w:pPr>
          </w:p>
        </w:tc>
      </w:tr>
      <w:tr w:rsidR="00493511" w:rsidRPr="001C3F39" w14:paraId="1898AE16" w14:textId="77777777" w:rsidTr="00661BBA">
        <w:trPr>
          <w:trHeight w:val="284"/>
        </w:trPr>
        <w:tc>
          <w:tcPr>
            <w:tcW w:w="560" w:type="dxa"/>
            <w:gridSpan w:val="2"/>
            <w:tcBorders>
              <w:top w:val="single" w:sz="4" w:space="0" w:color="auto"/>
              <w:left w:val="single" w:sz="4" w:space="0" w:color="auto"/>
              <w:bottom w:val="single" w:sz="4" w:space="0" w:color="auto"/>
              <w:right w:val="single" w:sz="4" w:space="0" w:color="auto"/>
            </w:tcBorders>
          </w:tcPr>
          <w:p w14:paraId="4F945C14" w14:textId="0C827845" w:rsidR="00493511" w:rsidRPr="001C3F39" w:rsidRDefault="00493511" w:rsidP="000162EE">
            <w:pPr>
              <w:spacing w:line="276" w:lineRule="auto"/>
              <w:rPr>
                <w:rFonts w:ascii="Arial Narrow" w:hAnsi="Arial Narrow" w:cs="Arial"/>
                <w:sz w:val="20"/>
                <w:szCs w:val="20"/>
              </w:rPr>
            </w:pPr>
            <w:r>
              <w:rPr>
                <w:rFonts w:ascii="Arial Narrow" w:hAnsi="Arial Narrow" w:cs="Arial"/>
                <w:sz w:val="20"/>
                <w:szCs w:val="20"/>
              </w:rPr>
              <w:t>20.</w:t>
            </w:r>
          </w:p>
        </w:tc>
        <w:tc>
          <w:tcPr>
            <w:tcW w:w="2127" w:type="dxa"/>
            <w:gridSpan w:val="2"/>
            <w:tcBorders>
              <w:top w:val="single" w:sz="4" w:space="0" w:color="auto"/>
              <w:left w:val="single" w:sz="4" w:space="0" w:color="auto"/>
              <w:bottom w:val="single" w:sz="4" w:space="0" w:color="auto"/>
              <w:right w:val="single" w:sz="4" w:space="0" w:color="auto"/>
            </w:tcBorders>
          </w:tcPr>
          <w:p w14:paraId="099D578A" w14:textId="77777777" w:rsidR="00493511" w:rsidRPr="001C3F39" w:rsidRDefault="00493511" w:rsidP="000162EE">
            <w:pPr>
              <w:spacing w:line="276" w:lineRule="auto"/>
              <w:jc w:val="center"/>
              <w:rPr>
                <w:rFonts w:ascii="Arial Narrow" w:hAnsi="Arial Narrow" w:cs="Arial"/>
                <w:sz w:val="20"/>
                <w:szCs w:val="20"/>
              </w:rPr>
            </w:pPr>
          </w:p>
        </w:tc>
        <w:tc>
          <w:tcPr>
            <w:tcW w:w="9072" w:type="dxa"/>
            <w:tcBorders>
              <w:top w:val="single" w:sz="4" w:space="0" w:color="auto"/>
              <w:left w:val="single" w:sz="4" w:space="0" w:color="auto"/>
              <w:bottom w:val="single" w:sz="4" w:space="0" w:color="auto"/>
              <w:right w:val="single" w:sz="4" w:space="0" w:color="auto"/>
            </w:tcBorders>
          </w:tcPr>
          <w:p w14:paraId="74340EAA" w14:textId="77777777" w:rsidR="00493511" w:rsidRPr="001C3F39" w:rsidRDefault="00493511" w:rsidP="000162EE">
            <w:pPr>
              <w:spacing w:line="276" w:lineRule="auto"/>
              <w:jc w:val="center"/>
              <w:rPr>
                <w:rFonts w:ascii="Arial Narrow" w:hAnsi="Arial Narrow" w:cs="Arial"/>
                <w:sz w:val="20"/>
                <w:szCs w:val="20"/>
              </w:rPr>
            </w:pPr>
          </w:p>
        </w:tc>
        <w:tc>
          <w:tcPr>
            <w:tcW w:w="425" w:type="dxa"/>
            <w:tcBorders>
              <w:top w:val="single" w:sz="4" w:space="0" w:color="auto"/>
              <w:left w:val="single" w:sz="4" w:space="0" w:color="auto"/>
              <w:bottom w:val="single" w:sz="4" w:space="0" w:color="auto"/>
              <w:right w:val="single" w:sz="4" w:space="0" w:color="auto"/>
            </w:tcBorders>
          </w:tcPr>
          <w:p w14:paraId="0C237F2E" w14:textId="77777777" w:rsidR="00493511" w:rsidRPr="001C3F39" w:rsidRDefault="00493511" w:rsidP="000162EE">
            <w:pPr>
              <w:spacing w:line="276" w:lineRule="auto"/>
              <w:jc w:val="center"/>
              <w:rPr>
                <w:rFonts w:ascii="Arial Narrow" w:hAnsi="Arial Narrow" w:cs="Arial"/>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48D2BF15" w14:textId="77777777" w:rsidR="00493511" w:rsidRPr="001C3F39" w:rsidRDefault="00493511" w:rsidP="000162EE">
            <w:pPr>
              <w:spacing w:line="276" w:lineRule="auto"/>
              <w:jc w:val="center"/>
              <w:rPr>
                <w:rFonts w:ascii="Arial Narrow" w:hAnsi="Arial Narrow" w:cs="Arial"/>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57F96B62" w14:textId="77777777" w:rsidR="00493511" w:rsidRPr="001C3F39" w:rsidRDefault="00493511" w:rsidP="000162EE">
            <w:pPr>
              <w:spacing w:line="276" w:lineRule="auto"/>
              <w:jc w:val="center"/>
              <w:rPr>
                <w:rFonts w:ascii="Arial Narrow" w:hAnsi="Arial Narrow" w:cs="Arial"/>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169977E1" w14:textId="77777777" w:rsidR="00493511" w:rsidRPr="001C3F39" w:rsidRDefault="00493511" w:rsidP="000162EE">
            <w:pPr>
              <w:spacing w:line="276" w:lineRule="auto"/>
              <w:jc w:val="center"/>
              <w:rPr>
                <w:rFonts w:ascii="Arial Narrow" w:hAnsi="Arial Narrow" w:cs="Arial"/>
                <w:b/>
                <w:sz w:val="20"/>
                <w:szCs w:val="20"/>
              </w:rPr>
            </w:pPr>
          </w:p>
        </w:tc>
      </w:tr>
      <w:tr w:rsidR="00CF0003" w:rsidRPr="001C3F39" w14:paraId="08C4D424" w14:textId="77777777" w:rsidTr="00661BBA">
        <w:trPr>
          <w:trHeight w:val="284"/>
        </w:trPr>
        <w:tc>
          <w:tcPr>
            <w:tcW w:w="560" w:type="dxa"/>
            <w:gridSpan w:val="2"/>
            <w:tcBorders>
              <w:top w:val="single" w:sz="4" w:space="0" w:color="auto"/>
              <w:left w:val="single" w:sz="4" w:space="0" w:color="auto"/>
              <w:bottom w:val="single" w:sz="4" w:space="0" w:color="auto"/>
              <w:right w:val="single" w:sz="4" w:space="0" w:color="auto"/>
            </w:tcBorders>
          </w:tcPr>
          <w:p w14:paraId="5695BA93" w14:textId="0778AEBA" w:rsidR="00CF0003" w:rsidRDefault="00CF0003" w:rsidP="000162EE">
            <w:pPr>
              <w:spacing w:line="276" w:lineRule="auto"/>
              <w:rPr>
                <w:rFonts w:ascii="Arial Narrow" w:hAnsi="Arial Narrow" w:cs="Arial"/>
                <w:sz w:val="20"/>
                <w:szCs w:val="20"/>
              </w:rPr>
            </w:pPr>
            <w:r>
              <w:rPr>
                <w:rFonts w:ascii="Arial Narrow" w:hAnsi="Arial Narrow" w:cs="Arial"/>
                <w:sz w:val="20"/>
                <w:szCs w:val="20"/>
              </w:rPr>
              <w:t>21.</w:t>
            </w:r>
          </w:p>
        </w:tc>
        <w:tc>
          <w:tcPr>
            <w:tcW w:w="2127" w:type="dxa"/>
            <w:gridSpan w:val="2"/>
            <w:tcBorders>
              <w:top w:val="single" w:sz="4" w:space="0" w:color="auto"/>
              <w:left w:val="single" w:sz="4" w:space="0" w:color="auto"/>
              <w:bottom w:val="single" w:sz="4" w:space="0" w:color="auto"/>
              <w:right w:val="single" w:sz="4" w:space="0" w:color="auto"/>
            </w:tcBorders>
          </w:tcPr>
          <w:p w14:paraId="49238825" w14:textId="77777777" w:rsidR="00CF0003" w:rsidRPr="001C3F39" w:rsidRDefault="00CF0003" w:rsidP="000162EE">
            <w:pPr>
              <w:spacing w:line="276" w:lineRule="auto"/>
              <w:jc w:val="center"/>
              <w:rPr>
                <w:rFonts w:ascii="Arial Narrow" w:hAnsi="Arial Narrow" w:cs="Arial"/>
                <w:sz w:val="20"/>
                <w:szCs w:val="20"/>
              </w:rPr>
            </w:pPr>
          </w:p>
        </w:tc>
        <w:tc>
          <w:tcPr>
            <w:tcW w:w="9072" w:type="dxa"/>
            <w:tcBorders>
              <w:top w:val="single" w:sz="4" w:space="0" w:color="auto"/>
              <w:left w:val="single" w:sz="4" w:space="0" w:color="auto"/>
              <w:bottom w:val="single" w:sz="4" w:space="0" w:color="auto"/>
              <w:right w:val="single" w:sz="4" w:space="0" w:color="auto"/>
            </w:tcBorders>
          </w:tcPr>
          <w:p w14:paraId="732ADF1C" w14:textId="77777777" w:rsidR="00CF0003" w:rsidRPr="001C3F39" w:rsidRDefault="00CF0003" w:rsidP="000162EE">
            <w:pPr>
              <w:spacing w:line="276" w:lineRule="auto"/>
              <w:jc w:val="center"/>
              <w:rPr>
                <w:rFonts w:ascii="Arial Narrow" w:hAnsi="Arial Narrow" w:cs="Arial"/>
                <w:sz w:val="20"/>
                <w:szCs w:val="20"/>
              </w:rPr>
            </w:pPr>
          </w:p>
        </w:tc>
        <w:tc>
          <w:tcPr>
            <w:tcW w:w="425" w:type="dxa"/>
            <w:tcBorders>
              <w:top w:val="single" w:sz="4" w:space="0" w:color="auto"/>
              <w:left w:val="single" w:sz="4" w:space="0" w:color="auto"/>
              <w:bottom w:val="single" w:sz="4" w:space="0" w:color="auto"/>
              <w:right w:val="single" w:sz="4" w:space="0" w:color="auto"/>
            </w:tcBorders>
          </w:tcPr>
          <w:p w14:paraId="4EBE360C" w14:textId="77777777" w:rsidR="00CF0003" w:rsidRPr="001C3F39" w:rsidRDefault="00CF0003" w:rsidP="000162EE">
            <w:pPr>
              <w:spacing w:line="276" w:lineRule="auto"/>
              <w:jc w:val="center"/>
              <w:rPr>
                <w:rFonts w:ascii="Arial Narrow" w:hAnsi="Arial Narrow" w:cs="Arial"/>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722C5461" w14:textId="77777777" w:rsidR="00CF0003" w:rsidRPr="001C3F39" w:rsidRDefault="00CF0003" w:rsidP="000162EE">
            <w:pPr>
              <w:spacing w:line="276" w:lineRule="auto"/>
              <w:jc w:val="center"/>
              <w:rPr>
                <w:rFonts w:ascii="Arial Narrow" w:hAnsi="Arial Narrow" w:cs="Arial"/>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29AE0E44" w14:textId="77777777" w:rsidR="00CF0003" w:rsidRPr="001C3F39" w:rsidRDefault="00CF0003" w:rsidP="000162EE">
            <w:pPr>
              <w:spacing w:line="276" w:lineRule="auto"/>
              <w:jc w:val="center"/>
              <w:rPr>
                <w:rFonts w:ascii="Arial Narrow" w:hAnsi="Arial Narrow" w:cs="Arial"/>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15661874" w14:textId="77777777" w:rsidR="00CF0003" w:rsidRPr="001C3F39" w:rsidRDefault="00CF0003" w:rsidP="000162EE">
            <w:pPr>
              <w:spacing w:line="276" w:lineRule="auto"/>
              <w:jc w:val="center"/>
              <w:rPr>
                <w:rFonts w:ascii="Arial Narrow" w:hAnsi="Arial Narrow" w:cs="Arial"/>
                <w:b/>
                <w:sz w:val="20"/>
                <w:szCs w:val="20"/>
              </w:rPr>
            </w:pPr>
          </w:p>
        </w:tc>
      </w:tr>
    </w:tbl>
    <w:p w14:paraId="78023933" w14:textId="77777777" w:rsidR="00406FF2" w:rsidRPr="001C3F39" w:rsidRDefault="000A188A" w:rsidP="000162EE">
      <w:pPr>
        <w:spacing w:line="276" w:lineRule="auto"/>
        <w:jc w:val="center"/>
        <w:rPr>
          <w:rFonts w:ascii="Arial Narrow" w:hAnsi="Arial Narrow" w:cs="Arial"/>
          <w:b/>
          <w:sz w:val="20"/>
          <w:szCs w:val="20"/>
        </w:rPr>
      </w:pPr>
      <w:r w:rsidRPr="001C3F39">
        <w:rPr>
          <w:rFonts w:ascii="Arial Narrow" w:hAnsi="Arial Narrow" w:cs="Arial"/>
          <w:b/>
          <w:sz w:val="20"/>
          <w:szCs w:val="20"/>
        </w:rPr>
        <w:tab/>
      </w:r>
      <w:r w:rsidRPr="001C3F39">
        <w:rPr>
          <w:rFonts w:ascii="Arial Narrow" w:hAnsi="Arial Narrow" w:cs="Arial"/>
          <w:b/>
          <w:sz w:val="20"/>
          <w:szCs w:val="20"/>
        </w:rPr>
        <w:tab/>
      </w:r>
      <w:r w:rsidRPr="001C3F39">
        <w:rPr>
          <w:rFonts w:ascii="Arial Narrow" w:hAnsi="Arial Narrow" w:cs="Arial"/>
          <w:b/>
          <w:sz w:val="20"/>
          <w:szCs w:val="20"/>
        </w:rPr>
        <w:tab/>
      </w:r>
      <w:r w:rsidRPr="001C3F39">
        <w:rPr>
          <w:rFonts w:ascii="Arial Narrow" w:hAnsi="Arial Narrow" w:cs="Arial"/>
          <w:b/>
          <w:sz w:val="20"/>
          <w:szCs w:val="20"/>
        </w:rPr>
        <w:tab/>
      </w:r>
      <w:r w:rsidRPr="001C3F39">
        <w:rPr>
          <w:rFonts w:ascii="Arial Narrow" w:hAnsi="Arial Narrow" w:cs="Arial"/>
          <w:b/>
          <w:sz w:val="20"/>
          <w:szCs w:val="20"/>
        </w:rPr>
        <w:tab/>
      </w:r>
      <w:r w:rsidRPr="001C3F39">
        <w:rPr>
          <w:rFonts w:ascii="Arial Narrow" w:hAnsi="Arial Narrow" w:cs="Arial"/>
          <w:b/>
          <w:sz w:val="20"/>
          <w:szCs w:val="20"/>
        </w:rPr>
        <w:tab/>
      </w:r>
      <w:r w:rsidRPr="001C3F39">
        <w:rPr>
          <w:rFonts w:ascii="Arial Narrow" w:hAnsi="Arial Narrow" w:cs="Arial"/>
          <w:b/>
          <w:sz w:val="20"/>
          <w:szCs w:val="20"/>
        </w:rPr>
        <w:tab/>
      </w:r>
      <w:r w:rsidRPr="001C3F39">
        <w:rPr>
          <w:rFonts w:ascii="Arial Narrow" w:hAnsi="Arial Narrow" w:cs="Arial"/>
          <w:b/>
          <w:sz w:val="20"/>
          <w:szCs w:val="20"/>
        </w:rPr>
        <w:tab/>
      </w:r>
      <w:r w:rsidRPr="001C3F39">
        <w:rPr>
          <w:rFonts w:ascii="Arial Narrow" w:hAnsi="Arial Narrow" w:cs="Arial"/>
          <w:b/>
          <w:sz w:val="20"/>
          <w:szCs w:val="20"/>
        </w:rPr>
        <w:tab/>
      </w:r>
      <w:r w:rsidRPr="001C3F39">
        <w:rPr>
          <w:rFonts w:ascii="Arial Narrow" w:hAnsi="Arial Narrow" w:cs="Arial"/>
          <w:b/>
          <w:sz w:val="20"/>
          <w:szCs w:val="20"/>
        </w:rPr>
        <w:tab/>
      </w:r>
      <w:r w:rsidRPr="001C3F39">
        <w:rPr>
          <w:rFonts w:ascii="Arial Narrow" w:hAnsi="Arial Narrow" w:cs="Arial"/>
          <w:b/>
          <w:sz w:val="20"/>
          <w:szCs w:val="20"/>
        </w:rPr>
        <w:tab/>
      </w:r>
      <w:r w:rsidRPr="001C3F39">
        <w:rPr>
          <w:rFonts w:ascii="Arial Narrow" w:hAnsi="Arial Narrow" w:cs="Arial"/>
          <w:b/>
          <w:sz w:val="20"/>
          <w:szCs w:val="20"/>
        </w:rPr>
        <w:tab/>
      </w:r>
      <w:r w:rsidRPr="001C3F39">
        <w:rPr>
          <w:rFonts w:ascii="Arial Narrow" w:hAnsi="Arial Narrow" w:cs="Arial"/>
          <w:b/>
          <w:sz w:val="20"/>
          <w:szCs w:val="20"/>
        </w:rPr>
        <w:tab/>
      </w:r>
      <w:r w:rsidRPr="001C3F39">
        <w:rPr>
          <w:rFonts w:ascii="Arial Narrow" w:hAnsi="Arial Narrow" w:cs="Arial"/>
          <w:b/>
          <w:sz w:val="20"/>
          <w:szCs w:val="20"/>
        </w:rPr>
        <w:tab/>
      </w:r>
      <w:r w:rsidRPr="001C3F39">
        <w:rPr>
          <w:rFonts w:ascii="Arial Narrow" w:hAnsi="Arial Narrow" w:cs="Arial"/>
          <w:b/>
          <w:sz w:val="20"/>
          <w:szCs w:val="20"/>
        </w:rPr>
        <w:tab/>
      </w:r>
      <w:r w:rsidRPr="001C3F39">
        <w:rPr>
          <w:rFonts w:ascii="Arial Narrow" w:hAnsi="Arial Narrow" w:cs="Arial"/>
          <w:b/>
          <w:sz w:val="20"/>
          <w:szCs w:val="20"/>
        </w:rPr>
        <w:tab/>
      </w:r>
      <w:r w:rsidRPr="001C3F39">
        <w:rPr>
          <w:rFonts w:ascii="Arial Narrow" w:hAnsi="Arial Narrow" w:cs="Arial"/>
          <w:b/>
          <w:sz w:val="20"/>
          <w:szCs w:val="20"/>
        </w:rPr>
        <w:tab/>
      </w:r>
      <w:r w:rsidRPr="001C3F39">
        <w:rPr>
          <w:rFonts w:ascii="Arial" w:hAnsi="Arial" w:cs="Arial"/>
          <w:b/>
          <w:bCs/>
          <w:sz w:val="20"/>
        </w:rPr>
        <w:t>OVOJ ŠT. 2/6</w:t>
      </w:r>
    </w:p>
    <w:p w14:paraId="0859553D" w14:textId="77777777" w:rsidR="000A188A" w:rsidRPr="001C3F39" w:rsidRDefault="000A188A" w:rsidP="000162EE">
      <w:pPr>
        <w:spacing w:line="276" w:lineRule="auto"/>
        <w:jc w:val="center"/>
        <w:rPr>
          <w:rFonts w:ascii="Arial Narrow" w:hAnsi="Arial Narrow" w:cs="Arial"/>
          <w:b/>
          <w:sz w:val="20"/>
          <w:szCs w:val="20"/>
        </w:rPr>
      </w:pPr>
    </w:p>
    <w:p w14:paraId="6627B470" w14:textId="77777777" w:rsidR="008A25D7" w:rsidRPr="001C3F39" w:rsidRDefault="008A25D7" w:rsidP="000162EE">
      <w:pPr>
        <w:spacing w:line="276" w:lineRule="auto"/>
        <w:jc w:val="both"/>
        <w:rPr>
          <w:rFonts w:ascii="Arial" w:hAnsi="Arial" w:cs="Arial"/>
          <w:b/>
          <w:bCs/>
          <w:sz w:val="20"/>
        </w:rPr>
      </w:pPr>
      <w:r w:rsidRPr="001C3F39">
        <w:rPr>
          <w:rFonts w:ascii="Arial" w:hAnsi="Arial" w:cs="Arial"/>
          <w:b/>
          <w:bCs/>
          <w:sz w:val="20"/>
        </w:rPr>
        <w:t>NAZIV LOKALA OZIROMA NAZIV DOSTAVE _________________________________</w:t>
      </w:r>
    </w:p>
    <w:p w14:paraId="1C421E22" w14:textId="77777777" w:rsidR="008A25D7" w:rsidRPr="001C3F39" w:rsidRDefault="008A25D7" w:rsidP="000162EE">
      <w:pPr>
        <w:spacing w:line="276" w:lineRule="auto"/>
        <w:jc w:val="center"/>
        <w:rPr>
          <w:rFonts w:ascii="Arial" w:hAnsi="Arial" w:cs="Arial"/>
          <w:b/>
          <w:bCs/>
          <w:sz w:val="20"/>
        </w:rPr>
      </w:pPr>
    </w:p>
    <w:p w14:paraId="2F8AB1FA" w14:textId="77777777" w:rsidR="008A25D7" w:rsidRPr="001C3F39" w:rsidRDefault="008A25D7" w:rsidP="000162EE">
      <w:pPr>
        <w:spacing w:line="276" w:lineRule="auto"/>
        <w:jc w:val="center"/>
        <w:rPr>
          <w:rFonts w:ascii="Arial Narrow" w:hAnsi="Arial Narrow" w:cs="Arial"/>
          <w:b/>
          <w:sz w:val="20"/>
          <w:szCs w:val="20"/>
        </w:rPr>
      </w:pPr>
    </w:p>
    <w:tbl>
      <w:tblPr>
        <w:tblW w:w="13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5"/>
        <w:gridCol w:w="135"/>
        <w:gridCol w:w="290"/>
        <w:gridCol w:w="1837"/>
        <w:gridCol w:w="9072"/>
        <w:gridCol w:w="425"/>
        <w:gridCol w:w="425"/>
        <w:gridCol w:w="425"/>
        <w:gridCol w:w="425"/>
      </w:tblGrid>
      <w:tr w:rsidR="00661BBA" w:rsidRPr="001C3F39" w14:paraId="4FE05762" w14:textId="77777777" w:rsidTr="00661BBA">
        <w:tc>
          <w:tcPr>
            <w:tcW w:w="425" w:type="dxa"/>
            <w:tcBorders>
              <w:top w:val="single" w:sz="4" w:space="0" w:color="auto"/>
              <w:left w:val="single" w:sz="4" w:space="0" w:color="auto"/>
              <w:bottom w:val="single" w:sz="4" w:space="0" w:color="auto"/>
              <w:right w:val="single" w:sz="4" w:space="0" w:color="auto"/>
            </w:tcBorders>
          </w:tcPr>
          <w:p w14:paraId="76DAA36D" w14:textId="77777777" w:rsidR="00661BBA" w:rsidRPr="001C3F39" w:rsidRDefault="00661BBA" w:rsidP="000162EE">
            <w:pPr>
              <w:spacing w:line="276" w:lineRule="auto"/>
              <w:jc w:val="center"/>
              <w:rPr>
                <w:rFonts w:ascii="Arial Narrow" w:hAnsi="Arial Narrow" w:cs="Arial"/>
                <w:b/>
                <w:sz w:val="20"/>
                <w:szCs w:val="20"/>
              </w:rPr>
            </w:pPr>
          </w:p>
        </w:tc>
        <w:tc>
          <w:tcPr>
            <w:tcW w:w="425" w:type="dxa"/>
            <w:gridSpan w:val="2"/>
            <w:tcBorders>
              <w:top w:val="single" w:sz="4" w:space="0" w:color="auto"/>
              <w:left w:val="single" w:sz="4" w:space="0" w:color="auto"/>
              <w:bottom w:val="single" w:sz="4" w:space="0" w:color="auto"/>
              <w:right w:val="single" w:sz="4" w:space="0" w:color="auto"/>
            </w:tcBorders>
          </w:tcPr>
          <w:p w14:paraId="68691425" w14:textId="77777777" w:rsidR="00661BBA" w:rsidRPr="001C3F39" w:rsidRDefault="00661BBA" w:rsidP="000162EE">
            <w:pPr>
              <w:spacing w:line="276" w:lineRule="auto"/>
              <w:jc w:val="center"/>
              <w:rPr>
                <w:rFonts w:ascii="Arial Narrow" w:hAnsi="Arial Narrow" w:cs="Arial"/>
                <w:b/>
                <w:sz w:val="20"/>
                <w:szCs w:val="20"/>
              </w:rPr>
            </w:pPr>
          </w:p>
        </w:tc>
        <w:tc>
          <w:tcPr>
            <w:tcW w:w="12609" w:type="dxa"/>
            <w:gridSpan w:val="6"/>
            <w:tcBorders>
              <w:top w:val="single" w:sz="4" w:space="0" w:color="auto"/>
              <w:left w:val="single" w:sz="4" w:space="0" w:color="auto"/>
              <w:bottom w:val="single" w:sz="4" w:space="0" w:color="auto"/>
              <w:right w:val="single" w:sz="4" w:space="0" w:color="auto"/>
            </w:tcBorders>
          </w:tcPr>
          <w:p w14:paraId="3CBC841C" w14:textId="54374BF0" w:rsidR="00661BBA" w:rsidRPr="001C3F39" w:rsidRDefault="00661BBA" w:rsidP="000162EE">
            <w:pPr>
              <w:spacing w:line="276" w:lineRule="auto"/>
              <w:jc w:val="center"/>
              <w:rPr>
                <w:rFonts w:ascii="Arial Narrow" w:hAnsi="Arial Narrow" w:cs="Arial"/>
                <w:b/>
                <w:sz w:val="20"/>
                <w:szCs w:val="20"/>
              </w:rPr>
            </w:pPr>
            <w:r w:rsidRPr="001C3F39">
              <w:rPr>
                <w:rFonts w:ascii="Arial Narrow" w:hAnsi="Arial Narrow" w:cs="Arial"/>
                <w:b/>
                <w:sz w:val="20"/>
                <w:szCs w:val="20"/>
              </w:rPr>
              <w:t>TEDENSKI JEDILNIK</w:t>
            </w:r>
          </w:p>
          <w:p w14:paraId="2724F539" w14:textId="77777777" w:rsidR="00661BBA" w:rsidRPr="001C3F39" w:rsidRDefault="00661BBA" w:rsidP="000162EE">
            <w:pPr>
              <w:spacing w:line="276" w:lineRule="auto"/>
              <w:jc w:val="center"/>
              <w:rPr>
                <w:rFonts w:ascii="Arial Narrow" w:hAnsi="Arial Narrow" w:cs="Arial"/>
                <w:b/>
                <w:sz w:val="20"/>
                <w:szCs w:val="20"/>
              </w:rPr>
            </w:pPr>
          </w:p>
        </w:tc>
      </w:tr>
      <w:tr w:rsidR="00661BBA" w:rsidRPr="001C3F39" w14:paraId="52238941" w14:textId="77777777" w:rsidTr="00661BBA">
        <w:tc>
          <w:tcPr>
            <w:tcW w:w="425" w:type="dxa"/>
            <w:tcBorders>
              <w:top w:val="single" w:sz="4" w:space="0" w:color="auto"/>
              <w:left w:val="single" w:sz="4" w:space="0" w:color="auto"/>
              <w:bottom w:val="single" w:sz="4" w:space="0" w:color="auto"/>
              <w:right w:val="single" w:sz="4" w:space="0" w:color="auto"/>
            </w:tcBorders>
          </w:tcPr>
          <w:p w14:paraId="6C8535F9" w14:textId="77777777" w:rsidR="00661BBA" w:rsidRPr="001C3F39" w:rsidRDefault="00661BBA" w:rsidP="000162EE">
            <w:pPr>
              <w:spacing w:line="276" w:lineRule="auto"/>
              <w:jc w:val="center"/>
              <w:rPr>
                <w:rFonts w:ascii="Arial Narrow" w:hAnsi="Arial Narrow" w:cs="Arial"/>
                <w:b/>
                <w:sz w:val="20"/>
                <w:szCs w:val="20"/>
              </w:rPr>
            </w:pPr>
          </w:p>
        </w:tc>
        <w:tc>
          <w:tcPr>
            <w:tcW w:w="425" w:type="dxa"/>
            <w:gridSpan w:val="2"/>
            <w:tcBorders>
              <w:top w:val="single" w:sz="4" w:space="0" w:color="auto"/>
              <w:left w:val="single" w:sz="4" w:space="0" w:color="auto"/>
              <w:bottom w:val="single" w:sz="4" w:space="0" w:color="auto"/>
              <w:right w:val="single" w:sz="4" w:space="0" w:color="auto"/>
            </w:tcBorders>
          </w:tcPr>
          <w:p w14:paraId="2A810D5C" w14:textId="77777777" w:rsidR="00661BBA" w:rsidRPr="001C3F39" w:rsidRDefault="00661BBA" w:rsidP="000162EE">
            <w:pPr>
              <w:spacing w:line="276" w:lineRule="auto"/>
              <w:jc w:val="center"/>
              <w:rPr>
                <w:rFonts w:ascii="Arial Narrow" w:hAnsi="Arial Narrow" w:cs="Arial"/>
                <w:b/>
                <w:sz w:val="20"/>
                <w:szCs w:val="20"/>
              </w:rPr>
            </w:pPr>
          </w:p>
        </w:tc>
        <w:tc>
          <w:tcPr>
            <w:tcW w:w="12609" w:type="dxa"/>
            <w:gridSpan w:val="6"/>
            <w:tcBorders>
              <w:top w:val="single" w:sz="4" w:space="0" w:color="auto"/>
              <w:left w:val="single" w:sz="4" w:space="0" w:color="auto"/>
              <w:bottom w:val="single" w:sz="4" w:space="0" w:color="auto"/>
              <w:right w:val="single" w:sz="4" w:space="0" w:color="auto"/>
            </w:tcBorders>
          </w:tcPr>
          <w:p w14:paraId="4D747676" w14:textId="2236C71B" w:rsidR="00661BBA" w:rsidRPr="001C3F39" w:rsidRDefault="00661BBA" w:rsidP="000162EE">
            <w:pPr>
              <w:spacing w:line="276" w:lineRule="auto"/>
              <w:jc w:val="center"/>
              <w:rPr>
                <w:rFonts w:ascii="Arial Narrow" w:hAnsi="Arial Narrow" w:cs="Arial"/>
                <w:b/>
                <w:sz w:val="20"/>
                <w:szCs w:val="20"/>
              </w:rPr>
            </w:pPr>
            <w:r w:rsidRPr="001C3F39">
              <w:rPr>
                <w:rFonts w:ascii="Arial Narrow" w:hAnsi="Arial Narrow" w:cs="Arial"/>
                <w:b/>
                <w:sz w:val="20"/>
                <w:szCs w:val="20"/>
              </w:rPr>
              <w:t>Petek</w:t>
            </w:r>
          </w:p>
          <w:p w14:paraId="07F16104" w14:textId="77777777" w:rsidR="00661BBA" w:rsidRPr="001C3F39" w:rsidRDefault="00661BBA" w:rsidP="000162EE">
            <w:pPr>
              <w:spacing w:line="276" w:lineRule="auto"/>
              <w:jc w:val="center"/>
              <w:rPr>
                <w:rFonts w:ascii="Arial Narrow" w:hAnsi="Arial Narrow" w:cs="Arial"/>
                <w:b/>
                <w:sz w:val="20"/>
                <w:szCs w:val="20"/>
              </w:rPr>
            </w:pPr>
          </w:p>
        </w:tc>
      </w:tr>
      <w:tr w:rsidR="00661BBA" w:rsidRPr="001C3F39" w14:paraId="5C6AAF67" w14:textId="77777777" w:rsidTr="00661BBA">
        <w:tc>
          <w:tcPr>
            <w:tcW w:w="560" w:type="dxa"/>
            <w:gridSpan w:val="2"/>
            <w:tcBorders>
              <w:top w:val="single" w:sz="4" w:space="0" w:color="auto"/>
              <w:left w:val="single" w:sz="4" w:space="0" w:color="auto"/>
              <w:bottom w:val="single" w:sz="4" w:space="0" w:color="auto"/>
              <w:right w:val="single" w:sz="4" w:space="0" w:color="auto"/>
            </w:tcBorders>
          </w:tcPr>
          <w:p w14:paraId="3855624C" w14:textId="77777777" w:rsidR="00661BBA" w:rsidRPr="001C3F39" w:rsidRDefault="00661BBA" w:rsidP="000162EE">
            <w:pPr>
              <w:spacing w:line="276" w:lineRule="auto"/>
              <w:rPr>
                <w:rFonts w:ascii="Arial Narrow" w:hAnsi="Arial Narrow" w:cs="Arial"/>
                <w:b/>
                <w:sz w:val="20"/>
                <w:szCs w:val="20"/>
              </w:rPr>
            </w:pPr>
          </w:p>
        </w:tc>
        <w:tc>
          <w:tcPr>
            <w:tcW w:w="2127" w:type="dxa"/>
            <w:gridSpan w:val="2"/>
            <w:tcBorders>
              <w:top w:val="single" w:sz="4" w:space="0" w:color="auto"/>
              <w:left w:val="single" w:sz="4" w:space="0" w:color="auto"/>
              <w:bottom w:val="single" w:sz="4" w:space="0" w:color="auto"/>
              <w:right w:val="single" w:sz="4" w:space="0" w:color="auto"/>
            </w:tcBorders>
          </w:tcPr>
          <w:p w14:paraId="3EA8D5BA" w14:textId="77777777" w:rsidR="00661BBA" w:rsidRPr="001C3F39" w:rsidRDefault="00661BBA" w:rsidP="000162EE">
            <w:pPr>
              <w:spacing w:line="276" w:lineRule="auto"/>
              <w:jc w:val="center"/>
              <w:rPr>
                <w:rFonts w:ascii="Arial Narrow" w:hAnsi="Arial Narrow" w:cs="Arial"/>
                <w:b/>
                <w:sz w:val="20"/>
                <w:szCs w:val="20"/>
              </w:rPr>
            </w:pPr>
            <w:r w:rsidRPr="001C3F39">
              <w:rPr>
                <w:rFonts w:ascii="Arial Narrow" w:hAnsi="Arial Narrow" w:cs="Arial"/>
                <w:b/>
                <w:sz w:val="20"/>
                <w:szCs w:val="20"/>
              </w:rPr>
              <w:t>Glavna jed</w:t>
            </w:r>
          </w:p>
        </w:tc>
        <w:tc>
          <w:tcPr>
            <w:tcW w:w="9072" w:type="dxa"/>
            <w:tcBorders>
              <w:top w:val="single" w:sz="4" w:space="0" w:color="auto"/>
              <w:left w:val="single" w:sz="4" w:space="0" w:color="auto"/>
              <w:bottom w:val="single" w:sz="4" w:space="0" w:color="auto"/>
              <w:right w:val="single" w:sz="4" w:space="0" w:color="auto"/>
            </w:tcBorders>
          </w:tcPr>
          <w:p w14:paraId="6E1C0B6C" w14:textId="77777777" w:rsidR="00661BBA" w:rsidRPr="001C3F39" w:rsidRDefault="00661BBA" w:rsidP="000162EE">
            <w:pPr>
              <w:spacing w:line="276" w:lineRule="auto"/>
              <w:jc w:val="center"/>
              <w:rPr>
                <w:rFonts w:ascii="Arial Narrow" w:hAnsi="Arial Narrow" w:cs="Arial"/>
                <w:b/>
                <w:sz w:val="20"/>
                <w:szCs w:val="20"/>
              </w:rPr>
            </w:pPr>
            <w:r w:rsidRPr="001C3F39">
              <w:rPr>
                <w:rFonts w:ascii="Arial Narrow" w:hAnsi="Arial Narrow" w:cs="Arial"/>
                <w:b/>
                <w:sz w:val="20"/>
                <w:szCs w:val="20"/>
              </w:rPr>
              <w:t>Sestavine glavne jedi</w:t>
            </w:r>
          </w:p>
        </w:tc>
        <w:tc>
          <w:tcPr>
            <w:tcW w:w="425" w:type="dxa"/>
            <w:tcBorders>
              <w:top w:val="single" w:sz="4" w:space="0" w:color="auto"/>
              <w:left w:val="single" w:sz="4" w:space="0" w:color="auto"/>
              <w:bottom w:val="single" w:sz="4" w:space="0" w:color="auto"/>
              <w:right w:val="single" w:sz="4" w:space="0" w:color="auto"/>
            </w:tcBorders>
          </w:tcPr>
          <w:p w14:paraId="44EF19AE" w14:textId="77777777" w:rsidR="00661BBA" w:rsidRPr="001C3F39" w:rsidRDefault="00661BBA" w:rsidP="000162EE">
            <w:pPr>
              <w:spacing w:line="276" w:lineRule="auto"/>
              <w:jc w:val="center"/>
              <w:rPr>
                <w:rFonts w:ascii="Arial Narrow" w:hAnsi="Arial Narrow" w:cs="Arial"/>
                <w:b/>
                <w:sz w:val="20"/>
                <w:szCs w:val="20"/>
              </w:rPr>
            </w:pPr>
            <w:r w:rsidRPr="001C3F39">
              <w:rPr>
                <w:rFonts w:ascii="Arial Narrow" w:hAnsi="Arial Narrow" w:cs="Arial"/>
                <w:b/>
                <w:sz w:val="20"/>
                <w:szCs w:val="20"/>
              </w:rPr>
              <w:t>1</w:t>
            </w:r>
          </w:p>
        </w:tc>
        <w:tc>
          <w:tcPr>
            <w:tcW w:w="425" w:type="dxa"/>
            <w:tcBorders>
              <w:top w:val="single" w:sz="4" w:space="0" w:color="auto"/>
              <w:left w:val="single" w:sz="4" w:space="0" w:color="auto"/>
              <w:bottom w:val="single" w:sz="4" w:space="0" w:color="auto"/>
              <w:right w:val="single" w:sz="4" w:space="0" w:color="auto"/>
            </w:tcBorders>
          </w:tcPr>
          <w:p w14:paraId="23B91456" w14:textId="77777777" w:rsidR="00661BBA" w:rsidRPr="001C3F39" w:rsidRDefault="00661BBA" w:rsidP="000162EE">
            <w:pPr>
              <w:spacing w:line="276" w:lineRule="auto"/>
              <w:jc w:val="center"/>
              <w:rPr>
                <w:rFonts w:ascii="Arial Narrow" w:hAnsi="Arial Narrow" w:cs="Arial"/>
                <w:b/>
                <w:sz w:val="20"/>
                <w:szCs w:val="20"/>
              </w:rPr>
            </w:pPr>
            <w:r w:rsidRPr="001C3F39">
              <w:rPr>
                <w:rFonts w:ascii="Arial Narrow" w:hAnsi="Arial Narrow" w:cs="Arial"/>
                <w:b/>
                <w:sz w:val="20"/>
                <w:szCs w:val="20"/>
              </w:rPr>
              <w:t>2</w:t>
            </w:r>
          </w:p>
        </w:tc>
        <w:tc>
          <w:tcPr>
            <w:tcW w:w="425" w:type="dxa"/>
            <w:tcBorders>
              <w:top w:val="single" w:sz="4" w:space="0" w:color="auto"/>
              <w:left w:val="single" w:sz="4" w:space="0" w:color="auto"/>
              <w:bottom w:val="single" w:sz="4" w:space="0" w:color="auto"/>
              <w:right w:val="single" w:sz="4" w:space="0" w:color="auto"/>
            </w:tcBorders>
          </w:tcPr>
          <w:p w14:paraId="3C7B7AB5" w14:textId="5E400C3A" w:rsidR="00661BBA" w:rsidRPr="001C3F39" w:rsidRDefault="00661BBA" w:rsidP="000162EE">
            <w:pPr>
              <w:spacing w:line="276" w:lineRule="auto"/>
              <w:jc w:val="center"/>
              <w:rPr>
                <w:rFonts w:ascii="Arial Narrow" w:hAnsi="Arial Narrow" w:cs="Arial"/>
                <w:b/>
                <w:sz w:val="20"/>
                <w:szCs w:val="20"/>
              </w:rPr>
            </w:pPr>
            <w:r>
              <w:rPr>
                <w:rFonts w:ascii="Arial Narrow" w:hAnsi="Arial Narrow" w:cs="Arial"/>
                <w:b/>
                <w:sz w:val="20"/>
                <w:szCs w:val="20"/>
              </w:rPr>
              <w:t>3</w:t>
            </w:r>
          </w:p>
        </w:tc>
        <w:tc>
          <w:tcPr>
            <w:tcW w:w="425" w:type="dxa"/>
            <w:tcBorders>
              <w:top w:val="single" w:sz="4" w:space="0" w:color="auto"/>
              <w:left w:val="single" w:sz="4" w:space="0" w:color="auto"/>
              <w:bottom w:val="single" w:sz="4" w:space="0" w:color="auto"/>
              <w:right w:val="single" w:sz="4" w:space="0" w:color="auto"/>
            </w:tcBorders>
          </w:tcPr>
          <w:p w14:paraId="0E4DDED8" w14:textId="102F6BFB" w:rsidR="00661BBA" w:rsidRPr="001C3F39" w:rsidRDefault="00661BBA" w:rsidP="000162EE">
            <w:pPr>
              <w:spacing w:line="276" w:lineRule="auto"/>
              <w:jc w:val="center"/>
              <w:rPr>
                <w:rFonts w:ascii="Arial Narrow" w:hAnsi="Arial Narrow" w:cs="Arial"/>
                <w:b/>
                <w:sz w:val="20"/>
                <w:szCs w:val="20"/>
              </w:rPr>
            </w:pPr>
            <w:r>
              <w:rPr>
                <w:rFonts w:ascii="Arial Narrow" w:hAnsi="Arial Narrow" w:cs="Arial"/>
                <w:b/>
                <w:sz w:val="20"/>
                <w:szCs w:val="20"/>
              </w:rPr>
              <w:t>4</w:t>
            </w:r>
          </w:p>
        </w:tc>
      </w:tr>
      <w:tr w:rsidR="00661BBA" w:rsidRPr="001C3F39" w14:paraId="2D31BD3D" w14:textId="77777777" w:rsidTr="00661BBA">
        <w:trPr>
          <w:trHeight w:val="284"/>
        </w:trPr>
        <w:tc>
          <w:tcPr>
            <w:tcW w:w="560" w:type="dxa"/>
            <w:gridSpan w:val="2"/>
            <w:tcBorders>
              <w:top w:val="single" w:sz="4" w:space="0" w:color="auto"/>
              <w:left w:val="single" w:sz="4" w:space="0" w:color="auto"/>
              <w:bottom w:val="single" w:sz="4" w:space="0" w:color="auto"/>
              <w:right w:val="single" w:sz="4" w:space="0" w:color="auto"/>
            </w:tcBorders>
          </w:tcPr>
          <w:p w14:paraId="03D7DF55" w14:textId="77777777" w:rsidR="00661BBA" w:rsidRPr="001C3F39" w:rsidRDefault="00661BBA" w:rsidP="000162EE">
            <w:pPr>
              <w:spacing w:line="276" w:lineRule="auto"/>
              <w:rPr>
                <w:rFonts w:ascii="Arial Narrow" w:hAnsi="Arial Narrow" w:cs="Arial"/>
                <w:sz w:val="20"/>
                <w:szCs w:val="20"/>
              </w:rPr>
            </w:pPr>
            <w:r w:rsidRPr="001C3F39">
              <w:rPr>
                <w:rFonts w:ascii="Arial Narrow" w:hAnsi="Arial Narrow" w:cs="Arial"/>
                <w:sz w:val="20"/>
                <w:szCs w:val="20"/>
              </w:rPr>
              <w:t xml:space="preserve">1. </w:t>
            </w:r>
          </w:p>
        </w:tc>
        <w:tc>
          <w:tcPr>
            <w:tcW w:w="2127" w:type="dxa"/>
            <w:gridSpan w:val="2"/>
            <w:tcBorders>
              <w:top w:val="single" w:sz="4" w:space="0" w:color="auto"/>
              <w:left w:val="single" w:sz="4" w:space="0" w:color="auto"/>
              <w:bottom w:val="single" w:sz="4" w:space="0" w:color="auto"/>
              <w:right w:val="single" w:sz="4" w:space="0" w:color="auto"/>
            </w:tcBorders>
          </w:tcPr>
          <w:p w14:paraId="0B9F7C59" w14:textId="77777777" w:rsidR="00661BBA" w:rsidRPr="001C3F39" w:rsidRDefault="00661BBA" w:rsidP="000162EE">
            <w:pPr>
              <w:spacing w:line="276" w:lineRule="auto"/>
              <w:jc w:val="center"/>
              <w:rPr>
                <w:rFonts w:ascii="Arial Narrow" w:hAnsi="Arial Narrow" w:cs="Arial"/>
                <w:sz w:val="20"/>
                <w:szCs w:val="20"/>
              </w:rPr>
            </w:pPr>
          </w:p>
        </w:tc>
        <w:tc>
          <w:tcPr>
            <w:tcW w:w="9072" w:type="dxa"/>
            <w:tcBorders>
              <w:top w:val="single" w:sz="4" w:space="0" w:color="auto"/>
              <w:left w:val="single" w:sz="4" w:space="0" w:color="auto"/>
              <w:bottom w:val="single" w:sz="4" w:space="0" w:color="auto"/>
              <w:right w:val="single" w:sz="4" w:space="0" w:color="auto"/>
            </w:tcBorders>
          </w:tcPr>
          <w:p w14:paraId="00722C37" w14:textId="77777777" w:rsidR="00661BBA" w:rsidRPr="001C3F39" w:rsidRDefault="00661BBA" w:rsidP="000162EE">
            <w:pPr>
              <w:spacing w:line="276" w:lineRule="auto"/>
              <w:jc w:val="center"/>
              <w:rPr>
                <w:rFonts w:ascii="Arial Narrow" w:hAnsi="Arial Narrow" w:cs="Arial"/>
                <w:sz w:val="20"/>
                <w:szCs w:val="20"/>
              </w:rPr>
            </w:pPr>
          </w:p>
        </w:tc>
        <w:tc>
          <w:tcPr>
            <w:tcW w:w="425" w:type="dxa"/>
            <w:tcBorders>
              <w:top w:val="single" w:sz="4" w:space="0" w:color="auto"/>
              <w:left w:val="single" w:sz="4" w:space="0" w:color="auto"/>
              <w:bottom w:val="single" w:sz="4" w:space="0" w:color="auto"/>
              <w:right w:val="single" w:sz="4" w:space="0" w:color="auto"/>
            </w:tcBorders>
          </w:tcPr>
          <w:p w14:paraId="3716F134" w14:textId="77777777" w:rsidR="00661BBA" w:rsidRPr="001C3F39" w:rsidRDefault="00661BBA" w:rsidP="000162EE">
            <w:pPr>
              <w:spacing w:line="276" w:lineRule="auto"/>
              <w:jc w:val="center"/>
              <w:rPr>
                <w:rFonts w:ascii="Arial Narrow" w:hAnsi="Arial Narrow" w:cs="Arial"/>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06302CB7" w14:textId="77777777" w:rsidR="00661BBA" w:rsidRPr="001C3F39" w:rsidRDefault="00661BBA" w:rsidP="000162EE">
            <w:pPr>
              <w:spacing w:line="276" w:lineRule="auto"/>
              <w:jc w:val="center"/>
              <w:rPr>
                <w:rFonts w:ascii="Arial Narrow" w:hAnsi="Arial Narrow" w:cs="Arial"/>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1433916D" w14:textId="77777777" w:rsidR="00661BBA" w:rsidRPr="001C3F39" w:rsidRDefault="00661BBA" w:rsidP="000162EE">
            <w:pPr>
              <w:spacing w:line="276" w:lineRule="auto"/>
              <w:jc w:val="center"/>
              <w:rPr>
                <w:rFonts w:ascii="Arial Narrow" w:hAnsi="Arial Narrow" w:cs="Arial"/>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013018BD" w14:textId="681F4F56" w:rsidR="00661BBA" w:rsidRPr="001C3F39" w:rsidRDefault="00661BBA" w:rsidP="000162EE">
            <w:pPr>
              <w:spacing w:line="276" w:lineRule="auto"/>
              <w:jc w:val="center"/>
              <w:rPr>
                <w:rFonts w:ascii="Arial Narrow" w:hAnsi="Arial Narrow" w:cs="Arial"/>
                <w:b/>
                <w:sz w:val="20"/>
                <w:szCs w:val="20"/>
              </w:rPr>
            </w:pPr>
          </w:p>
        </w:tc>
      </w:tr>
      <w:tr w:rsidR="00661BBA" w:rsidRPr="001C3F39" w14:paraId="7D1CC1C3" w14:textId="77777777" w:rsidTr="00661BBA">
        <w:trPr>
          <w:trHeight w:val="284"/>
        </w:trPr>
        <w:tc>
          <w:tcPr>
            <w:tcW w:w="560" w:type="dxa"/>
            <w:gridSpan w:val="2"/>
            <w:tcBorders>
              <w:top w:val="single" w:sz="4" w:space="0" w:color="auto"/>
              <w:left w:val="single" w:sz="4" w:space="0" w:color="auto"/>
              <w:bottom w:val="single" w:sz="4" w:space="0" w:color="auto"/>
              <w:right w:val="single" w:sz="4" w:space="0" w:color="auto"/>
            </w:tcBorders>
          </w:tcPr>
          <w:p w14:paraId="683597F0" w14:textId="77777777" w:rsidR="00661BBA" w:rsidRPr="001C3F39" w:rsidRDefault="00661BBA" w:rsidP="000162EE">
            <w:pPr>
              <w:spacing w:line="276" w:lineRule="auto"/>
              <w:rPr>
                <w:rFonts w:ascii="Arial Narrow" w:hAnsi="Arial Narrow" w:cs="Arial"/>
                <w:sz w:val="20"/>
                <w:szCs w:val="20"/>
              </w:rPr>
            </w:pPr>
            <w:r w:rsidRPr="001C3F39">
              <w:rPr>
                <w:rFonts w:ascii="Arial Narrow" w:hAnsi="Arial Narrow" w:cs="Arial"/>
                <w:sz w:val="20"/>
                <w:szCs w:val="20"/>
              </w:rPr>
              <w:t>2.</w:t>
            </w:r>
          </w:p>
        </w:tc>
        <w:tc>
          <w:tcPr>
            <w:tcW w:w="2127" w:type="dxa"/>
            <w:gridSpan w:val="2"/>
            <w:tcBorders>
              <w:top w:val="single" w:sz="4" w:space="0" w:color="auto"/>
              <w:left w:val="single" w:sz="4" w:space="0" w:color="auto"/>
              <w:bottom w:val="single" w:sz="4" w:space="0" w:color="auto"/>
              <w:right w:val="single" w:sz="4" w:space="0" w:color="auto"/>
            </w:tcBorders>
          </w:tcPr>
          <w:p w14:paraId="6B12C22A" w14:textId="77777777" w:rsidR="00661BBA" w:rsidRPr="001C3F39" w:rsidRDefault="00661BBA" w:rsidP="000162EE">
            <w:pPr>
              <w:spacing w:line="276" w:lineRule="auto"/>
              <w:jc w:val="center"/>
              <w:rPr>
                <w:rFonts w:ascii="Arial Narrow" w:hAnsi="Arial Narrow" w:cs="Arial"/>
                <w:sz w:val="20"/>
                <w:szCs w:val="20"/>
              </w:rPr>
            </w:pPr>
          </w:p>
        </w:tc>
        <w:tc>
          <w:tcPr>
            <w:tcW w:w="9072" w:type="dxa"/>
            <w:tcBorders>
              <w:top w:val="single" w:sz="4" w:space="0" w:color="auto"/>
              <w:left w:val="single" w:sz="4" w:space="0" w:color="auto"/>
              <w:bottom w:val="single" w:sz="4" w:space="0" w:color="auto"/>
              <w:right w:val="single" w:sz="4" w:space="0" w:color="auto"/>
            </w:tcBorders>
          </w:tcPr>
          <w:p w14:paraId="49AFC409" w14:textId="77777777" w:rsidR="00661BBA" w:rsidRPr="001C3F39" w:rsidRDefault="00661BBA" w:rsidP="000162EE">
            <w:pPr>
              <w:spacing w:line="276" w:lineRule="auto"/>
              <w:jc w:val="center"/>
              <w:rPr>
                <w:rFonts w:ascii="Arial Narrow" w:hAnsi="Arial Narrow" w:cs="Arial"/>
                <w:sz w:val="20"/>
                <w:szCs w:val="20"/>
              </w:rPr>
            </w:pPr>
          </w:p>
        </w:tc>
        <w:tc>
          <w:tcPr>
            <w:tcW w:w="425" w:type="dxa"/>
            <w:tcBorders>
              <w:top w:val="single" w:sz="4" w:space="0" w:color="auto"/>
              <w:left w:val="single" w:sz="4" w:space="0" w:color="auto"/>
              <w:bottom w:val="single" w:sz="4" w:space="0" w:color="auto"/>
              <w:right w:val="single" w:sz="4" w:space="0" w:color="auto"/>
            </w:tcBorders>
          </w:tcPr>
          <w:p w14:paraId="770073FE" w14:textId="77777777" w:rsidR="00661BBA" w:rsidRPr="001C3F39" w:rsidRDefault="00661BBA" w:rsidP="000162EE">
            <w:pPr>
              <w:spacing w:line="276" w:lineRule="auto"/>
              <w:jc w:val="center"/>
              <w:rPr>
                <w:rFonts w:ascii="Arial Narrow" w:hAnsi="Arial Narrow" w:cs="Arial"/>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676ED899" w14:textId="77777777" w:rsidR="00661BBA" w:rsidRPr="001C3F39" w:rsidRDefault="00661BBA" w:rsidP="000162EE">
            <w:pPr>
              <w:spacing w:line="276" w:lineRule="auto"/>
              <w:jc w:val="center"/>
              <w:rPr>
                <w:rFonts w:ascii="Arial Narrow" w:hAnsi="Arial Narrow" w:cs="Arial"/>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65081FB5" w14:textId="77777777" w:rsidR="00661BBA" w:rsidRPr="001C3F39" w:rsidRDefault="00661BBA" w:rsidP="000162EE">
            <w:pPr>
              <w:spacing w:line="276" w:lineRule="auto"/>
              <w:jc w:val="center"/>
              <w:rPr>
                <w:rFonts w:ascii="Arial Narrow" w:hAnsi="Arial Narrow" w:cs="Arial"/>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22785334" w14:textId="195ECDC1" w:rsidR="00661BBA" w:rsidRPr="001C3F39" w:rsidRDefault="00661BBA" w:rsidP="000162EE">
            <w:pPr>
              <w:spacing w:line="276" w:lineRule="auto"/>
              <w:jc w:val="center"/>
              <w:rPr>
                <w:rFonts w:ascii="Arial Narrow" w:hAnsi="Arial Narrow" w:cs="Arial"/>
                <w:b/>
                <w:sz w:val="20"/>
                <w:szCs w:val="20"/>
              </w:rPr>
            </w:pPr>
          </w:p>
        </w:tc>
      </w:tr>
      <w:tr w:rsidR="00661BBA" w:rsidRPr="001C3F39" w14:paraId="19ED04E2" w14:textId="77777777" w:rsidTr="00661BBA">
        <w:trPr>
          <w:trHeight w:val="284"/>
        </w:trPr>
        <w:tc>
          <w:tcPr>
            <w:tcW w:w="560" w:type="dxa"/>
            <w:gridSpan w:val="2"/>
            <w:tcBorders>
              <w:top w:val="single" w:sz="4" w:space="0" w:color="auto"/>
              <w:left w:val="single" w:sz="4" w:space="0" w:color="auto"/>
              <w:bottom w:val="single" w:sz="4" w:space="0" w:color="auto"/>
              <w:right w:val="single" w:sz="4" w:space="0" w:color="auto"/>
            </w:tcBorders>
          </w:tcPr>
          <w:p w14:paraId="534247CE" w14:textId="77777777" w:rsidR="00661BBA" w:rsidRPr="001C3F39" w:rsidRDefault="00661BBA" w:rsidP="000162EE">
            <w:pPr>
              <w:spacing w:line="276" w:lineRule="auto"/>
              <w:rPr>
                <w:rFonts w:ascii="Arial Narrow" w:hAnsi="Arial Narrow" w:cs="Arial"/>
                <w:sz w:val="20"/>
                <w:szCs w:val="20"/>
              </w:rPr>
            </w:pPr>
            <w:r w:rsidRPr="001C3F39">
              <w:rPr>
                <w:rFonts w:ascii="Arial Narrow" w:hAnsi="Arial Narrow" w:cs="Arial"/>
                <w:sz w:val="20"/>
                <w:szCs w:val="20"/>
              </w:rPr>
              <w:t>3.</w:t>
            </w:r>
          </w:p>
        </w:tc>
        <w:tc>
          <w:tcPr>
            <w:tcW w:w="2127" w:type="dxa"/>
            <w:gridSpan w:val="2"/>
            <w:tcBorders>
              <w:top w:val="single" w:sz="4" w:space="0" w:color="auto"/>
              <w:left w:val="single" w:sz="4" w:space="0" w:color="auto"/>
              <w:bottom w:val="single" w:sz="4" w:space="0" w:color="auto"/>
              <w:right w:val="single" w:sz="4" w:space="0" w:color="auto"/>
            </w:tcBorders>
          </w:tcPr>
          <w:p w14:paraId="30C98E51" w14:textId="77777777" w:rsidR="00661BBA" w:rsidRPr="001C3F39" w:rsidRDefault="00661BBA" w:rsidP="000162EE">
            <w:pPr>
              <w:spacing w:line="276" w:lineRule="auto"/>
              <w:jc w:val="center"/>
              <w:rPr>
                <w:rFonts w:ascii="Arial Narrow" w:hAnsi="Arial Narrow" w:cs="Arial"/>
                <w:sz w:val="20"/>
                <w:szCs w:val="20"/>
              </w:rPr>
            </w:pPr>
          </w:p>
        </w:tc>
        <w:tc>
          <w:tcPr>
            <w:tcW w:w="9072" w:type="dxa"/>
            <w:tcBorders>
              <w:top w:val="single" w:sz="4" w:space="0" w:color="auto"/>
              <w:left w:val="single" w:sz="4" w:space="0" w:color="auto"/>
              <w:bottom w:val="single" w:sz="4" w:space="0" w:color="auto"/>
              <w:right w:val="single" w:sz="4" w:space="0" w:color="auto"/>
            </w:tcBorders>
          </w:tcPr>
          <w:p w14:paraId="3F658328" w14:textId="77777777" w:rsidR="00661BBA" w:rsidRPr="001C3F39" w:rsidRDefault="00661BBA" w:rsidP="000162EE">
            <w:pPr>
              <w:spacing w:line="276" w:lineRule="auto"/>
              <w:jc w:val="center"/>
              <w:rPr>
                <w:rFonts w:ascii="Arial Narrow" w:hAnsi="Arial Narrow" w:cs="Arial"/>
                <w:sz w:val="20"/>
                <w:szCs w:val="20"/>
              </w:rPr>
            </w:pPr>
          </w:p>
        </w:tc>
        <w:tc>
          <w:tcPr>
            <w:tcW w:w="425" w:type="dxa"/>
            <w:tcBorders>
              <w:top w:val="single" w:sz="4" w:space="0" w:color="auto"/>
              <w:left w:val="single" w:sz="4" w:space="0" w:color="auto"/>
              <w:bottom w:val="single" w:sz="4" w:space="0" w:color="auto"/>
              <w:right w:val="single" w:sz="4" w:space="0" w:color="auto"/>
            </w:tcBorders>
          </w:tcPr>
          <w:p w14:paraId="3465652E" w14:textId="77777777" w:rsidR="00661BBA" w:rsidRPr="001C3F39" w:rsidRDefault="00661BBA" w:rsidP="000162EE">
            <w:pPr>
              <w:spacing w:line="276" w:lineRule="auto"/>
              <w:jc w:val="center"/>
              <w:rPr>
                <w:rFonts w:ascii="Arial Narrow" w:hAnsi="Arial Narrow" w:cs="Arial"/>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30E772C6" w14:textId="77777777" w:rsidR="00661BBA" w:rsidRPr="001C3F39" w:rsidRDefault="00661BBA" w:rsidP="000162EE">
            <w:pPr>
              <w:spacing w:line="276" w:lineRule="auto"/>
              <w:jc w:val="center"/>
              <w:rPr>
                <w:rFonts w:ascii="Arial Narrow" w:hAnsi="Arial Narrow" w:cs="Arial"/>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5B21A20B" w14:textId="77777777" w:rsidR="00661BBA" w:rsidRPr="001C3F39" w:rsidRDefault="00661BBA" w:rsidP="000162EE">
            <w:pPr>
              <w:spacing w:line="276" w:lineRule="auto"/>
              <w:jc w:val="center"/>
              <w:rPr>
                <w:rFonts w:ascii="Arial Narrow" w:hAnsi="Arial Narrow" w:cs="Arial"/>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3A2AE056" w14:textId="03B53E3F" w:rsidR="00661BBA" w:rsidRPr="001C3F39" w:rsidRDefault="00661BBA" w:rsidP="000162EE">
            <w:pPr>
              <w:spacing w:line="276" w:lineRule="auto"/>
              <w:jc w:val="center"/>
              <w:rPr>
                <w:rFonts w:ascii="Arial Narrow" w:hAnsi="Arial Narrow" w:cs="Arial"/>
                <w:b/>
                <w:sz w:val="20"/>
                <w:szCs w:val="20"/>
              </w:rPr>
            </w:pPr>
          </w:p>
        </w:tc>
      </w:tr>
      <w:tr w:rsidR="00661BBA" w:rsidRPr="001C3F39" w14:paraId="5918BCD6" w14:textId="77777777" w:rsidTr="00661BBA">
        <w:trPr>
          <w:trHeight w:val="284"/>
        </w:trPr>
        <w:tc>
          <w:tcPr>
            <w:tcW w:w="560" w:type="dxa"/>
            <w:gridSpan w:val="2"/>
            <w:tcBorders>
              <w:top w:val="single" w:sz="4" w:space="0" w:color="auto"/>
              <w:left w:val="single" w:sz="4" w:space="0" w:color="auto"/>
              <w:bottom w:val="single" w:sz="4" w:space="0" w:color="auto"/>
              <w:right w:val="single" w:sz="4" w:space="0" w:color="auto"/>
            </w:tcBorders>
          </w:tcPr>
          <w:p w14:paraId="34E10A13" w14:textId="77777777" w:rsidR="00661BBA" w:rsidRPr="001C3F39" w:rsidRDefault="00661BBA" w:rsidP="000162EE">
            <w:pPr>
              <w:spacing w:line="276" w:lineRule="auto"/>
              <w:rPr>
                <w:rFonts w:ascii="Arial Narrow" w:hAnsi="Arial Narrow" w:cs="Arial"/>
                <w:sz w:val="20"/>
                <w:szCs w:val="20"/>
              </w:rPr>
            </w:pPr>
            <w:r w:rsidRPr="001C3F39">
              <w:rPr>
                <w:rFonts w:ascii="Arial Narrow" w:hAnsi="Arial Narrow" w:cs="Arial"/>
                <w:sz w:val="20"/>
                <w:szCs w:val="20"/>
              </w:rPr>
              <w:t>4.</w:t>
            </w:r>
          </w:p>
        </w:tc>
        <w:tc>
          <w:tcPr>
            <w:tcW w:w="2127" w:type="dxa"/>
            <w:gridSpan w:val="2"/>
            <w:tcBorders>
              <w:top w:val="single" w:sz="4" w:space="0" w:color="auto"/>
              <w:left w:val="single" w:sz="4" w:space="0" w:color="auto"/>
              <w:bottom w:val="single" w:sz="4" w:space="0" w:color="auto"/>
              <w:right w:val="single" w:sz="4" w:space="0" w:color="auto"/>
            </w:tcBorders>
          </w:tcPr>
          <w:p w14:paraId="384C48AE" w14:textId="77777777" w:rsidR="00661BBA" w:rsidRPr="001C3F39" w:rsidRDefault="00661BBA" w:rsidP="000162EE">
            <w:pPr>
              <w:spacing w:line="276" w:lineRule="auto"/>
              <w:jc w:val="center"/>
              <w:rPr>
                <w:rFonts w:ascii="Arial Narrow" w:hAnsi="Arial Narrow" w:cs="Arial"/>
                <w:sz w:val="20"/>
                <w:szCs w:val="20"/>
              </w:rPr>
            </w:pPr>
          </w:p>
        </w:tc>
        <w:tc>
          <w:tcPr>
            <w:tcW w:w="9072" w:type="dxa"/>
            <w:tcBorders>
              <w:top w:val="single" w:sz="4" w:space="0" w:color="auto"/>
              <w:left w:val="single" w:sz="4" w:space="0" w:color="auto"/>
              <w:bottom w:val="single" w:sz="4" w:space="0" w:color="auto"/>
              <w:right w:val="single" w:sz="4" w:space="0" w:color="auto"/>
            </w:tcBorders>
          </w:tcPr>
          <w:p w14:paraId="618D0384" w14:textId="77777777" w:rsidR="00661BBA" w:rsidRPr="001C3F39" w:rsidRDefault="00661BBA" w:rsidP="000162EE">
            <w:pPr>
              <w:spacing w:line="276" w:lineRule="auto"/>
              <w:jc w:val="center"/>
              <w:rPr>
                <w:rFonts w:ascii="Arial Narrow" w:hAnsi="Arial Narrow" w:cs="Arial"/>
                <w:sz w:val="20"/>
                <w:szCs w:val="20"/>
              </w:rPr>
            </w:pPr>
          </w:p>
        </w:tc>
        <w:tc>
          <w:tcPr>
            <w:tcW w:w="425" w:type="dxa"/>
            <w:tcBorders>
              <w:top w:val="single" w:sz="4" w:space="0" w:color="auto"/>
              <w:left w:val="single" w:sz="4" w:space="0" w:color="auto"/>
              <w:bottom w:val="single" w:sz="4" w:space="0" w:color="auto"/>
              <w:right w:val="single" w:sz="4" w:space="0" w:color="auto"/>
            </w:tcBorders>
          </w:tcPr>
          <w:p w14:paraId="79CCC3A7" w14:textId="77777777" w:rsidR="00661BBA" w:rsidRPr="001C3F39" w:rsidRDefault="00661BBA" w:rsidP="000162EE">
            <w:pPr>
              <w:spacing w:line="276" w:lineRule="auto"/>
              <w:jc w:val="center"/>
              <w:rPr>
                <w:rFonts w:ascii="Arial Narrow" w:hAnsi="Arial Narrow" w:cs="Arial"/>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3F7AE2AB" w14:textId="77777777" w:rsidR="00661BBA" w:rsidRPr="001C3F39" w:rsidRDefault="00661BBA" w:rsidP="000162EE">
            <w:pPr>
              <w:spacing w:line="276" w:lineRule="auto"/>
              <w:jc w:val="center"/>
              <w:rPr>
                <w:rFonts w:ascii="Arial Narrow" w:hAnsi="Arial Narrow" w:cs="Arial"/>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59E50F07" w14:textId="77777777" w:rsidR="00661BBA" w:rsidRPr="001C3F39" w:rsidRDefault="00661BBA" w:rsidP="000162EE">
            <w:pPr>
              <w:spacing w:line="276" w:lineRule="auto"/>
              <w:jc w:val="center"/>
              <w:rPr>
                <w:rFonts w:ascii="Arial Narrow" w:hAnsi="Arial Narrow" w:cs="Arial"/>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68567D7B" w14:textId="345271D0" w:rsidR="00661BBA" w:rsidRPr="001C3F39" w:rsidRDefault="00661BBA" w:rsidP="000162EE">
            <w:pPr>
              <w:spacing w:line="276" w:lineRule="auto"/>
              <w:jc w:val="center"/>
              <w:rPr>
                <w:rFonts w:ascii="Arial Narrow" w:hAnsi="Arial Narrow" w:cs="Arial"/>
                <w:b/>
                <w:sz w:val="20"/>
                <w:szCs w:val="20"/>
              </w:rPr>
            </w:pPr>
          </w:p>
        </w:tc>
      </w:tr>
      <w:tr w:rsidR="00661BBA" w:rsidRPr="001C3F39" w14:paraId="46FE16C9" w14:textId="77777777" w:rsidTr="00661BBA">
        <w:trPr>
          <w:trHeight w:val="284"/>
        </w:trPr>
        <w:tc>
          <w:tcPr>
            <w:tcW w:w="560" w:type="dxa"/>
            <w:gridSpan w:val="2"/>
            <w:tcBorders>
              <w:top w:val="single" w:sz="4" w:space="0" w:color="auto"/>
              <w:left w:val="single" w:sz="4" w:space="0" w:color="auto"/>
              <w:bottom w:val="single" w:sz="4" w:space="0" w:color="auto"/>
              <w:right w:val="single" w:sz="4" w:space="0" w:color="auto"/>
            </w:tcBorders>
          </w:tcPr>
          <w:p w14:paraId="25113FD3" w14:textId="77777777" w:rsidR="00661BBA" w:rsidRPr="001C3F39" w:rsidRDefault="00661BBA" w:rsidP="000162EE">
            <w:pPr>
              <w:spacing w:line="276" w:lineRule="auto"/>
              <w:rPr>
                <w:rFonts w:ascii="Arial Narrow" w:hAnsi="Arial Narrow" w:cs="Arial"/>
                <w:sz w:val="20"/>
                <w:szCs w:val="20"/>
              </w:rPr>
            </w:pPr>
            <w:r w:rsidRPr="001C3F39">
              <w:rPr>
                <w:rFonts w:ascii="Arial Narrow" w:hAnsi="Arial Narrow" w:cs="Arial"/>
                <w:sz w:val="20"/>
                <w:szCs w:val="20"/>
              </w:rPr>
              <w:t>5.</w:t>
            </w:r>
          </w:p>
        </w:tc>
        <w:tc>
          <w:tcPr>
            <w:tcW w:w="2127" w:type="dxa"/>
            <w:gridSpan w:val="2"/>
            <w:tcBorders>
              <w:top w:val="single" w:sz="4" w:space="0" w:color="auto"/>
              <w:left w:val="single" w:sz="4" w:space="0" w:color="auto"/>
              <w:bottom w:val="single" w:sz="4" w:space="0" w:color="auto"/>
              <w:right w:val="single" w:sz="4" w:space="0" w:color="auto"/>
            </w:tcBorders>
          </w:tcPr>
          <w:p w14:paraId="21CA5294" w14:textId="77777777" w:rsidR="00661BBA" w:rsidRPr="001C3F39" w:rsidRDefault="00661BBA" w:rsidP="000162EE">
            <w:pPr>
              <w:spacing w:line="276" w:lineRule="auto"/>
              <w:jc w:val="center"/>
              <w:rPr>
                <w:rFonts w:ascii="Arial Narrow" w:hAnsi="Arial Narrow" w:cs="Arial"/>
                <w:sz w:val="20"/>
                <w:szCs w:val="20"/>
              </w:rPr>
            </w:pPr>
          </w:p>
        </w:tc>
        <w:tc>
          <w:tcPr>
            <w:tcW w:w="9072" w:type="dxa"/>
            <w:tcBorders>
              <w:top w:val="single" w:sz="4" w:space="0" w:color="auto"/>
              <w:left w:val="single" w:sz="4" w:space="0" w:color="auto"/>
              <w:bottom w:val="single" w:sz="4" w:space="0" w:color="auto"/>
              <w:right w:val="single" w:sz="4" w:space="0" w:color="auto"/>
            </w:tcBorders>
          </w:tcPr>
          <w:p w14:paraId="69CEB1D5" w14:textId="77777777" w:rsidR="00661BBA" w:rsidRPr="001C3F39" w:rsidRDefault="00661BBA" w:rsidP="000162EE">
            <w:pPr>
              <w:spacing w:line="276" w:lineRule="auto"/>
              <w:jc w:val="center"/>
              <w:rPr>
                <w:rFonts w:ascii="Arial Narrow" w:hAnsi="Arial Narrow" w:cs="Arial"/>
                <w:sz w:val="20"/>
                <w:szCs w:val="20"/>
              </w:rPr>
            </w:pPr>
          </w:p>
        </w:tc>
        <w:tc>
          <w:tcPr>
            <w:tcW w:w="425" w:type="dxa"/>
            <w:tcBorders>
              <w:top w:val="single" w:sz="4" w:space="0" w:color="auto"/>
              <w:left w:val="single" w:sz="4" w:space="0" w:color="auto"/>
              <w:bottom w:val="single" w:sz="4" w:space="0" w:color="auto"/>
              <w:right w:val="single" w:sz="4" w:space="0" w:color="auto"/>
            </w:tcBorders>
          </w:tcPr>
          <w:p w14:paraId="39892FD1" w14:textId="77777777" w:rsidR="00661BBA" w:rsidRPr="001C3F39" w:rsidRDefault="00661BBA" w:rsidP="000162EE">
            <w:pPr>
              <w:spacing w:line="276" w:lineRule="auto"/>
              <w:jc w:val="center"/>
              <w:rPr>
                <w:rFonts w:ascii="Arial Narrow" w:hAnsi="Arial Narrow" w:cs="Arial"/>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5EFC2CEE" w14:textId="77777777" w:rsidR="00661BBA" w:rsidRPr="001C3F39" w:rsidRDefault="00661BBA" w:rsidP="000162EE">
            <w:pPr>
              <w:spacing w:line="276" w:lineRule="auto"/>
              <w:jc w:val="center"/>
              <w:rPr>
                <w:rFonts w:ascii="Arial Narrow" w:hAnsi="Arial Narrow" w:cs="Arial"/>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64BE6DAA" w14:textId="77777777" w:rsidR="00661BBA" w:rsidRPr="001C3F39" w:rsidRDefault="00661BBA" w:rsidP="000162EE">
            <w:pPr>
              <w:spacing w:line="276" w:lineRule="auto"/>
              <w:jc w:val="center"/>
              <w:rPr>
                <w:rFonts w:ascii="Arial Narrow" w:hAnsi="Arial Narrow" w:cs="Arial"/>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0B5495A8" w14:textId="437E70E9" w:rsidR="00661BBA" w:rsidRPr="001C3F39" w:rsidRDefault="00661BBA" w:rsidP="000162EE">
            <w:pPr>
              <w:spacing w:line="276" w:lineRule="auto"/>
              <w:jc w:val="center"/>
              <w:rPr>
                <w:rFonts w:ascii="Arial Narrow" w:hAnsi="Arial Narrow" w:cs="Arial"/>
                <w:b/>
                <w:sz w:val="20"/>
                <w:szCs w:val="20"/>
              </w:rPr>
            </w:pPr>
          </w:p>
        </w:tc>
      </w:tr>
      <w:tr w:rsidR="00661BBA" w:rsidRPr="001C3F39" w14:paraId="67A1414E" w14:textId="77777777" w:rsidTr="00661BBA">
        <w:trPr>
          <w:trHeight w:val="284"/>
        </w:trPr>
        <w:tc>
          <w:tcPr>
            <w:tcW w:w="560" w:type="dxa"/>
            <w:gridSpan w:val="2"/>
            <w:tcBorders>
              <w:top w:val="single" w:sz="4" w:space="0" w:color="auto"/>
              <w:left w:val="single" w:sz="4" w:space="0" w:color="auto"/>
              <w:bottom w:val="single" w:sz="4" w:space="0" w:color="auto"/>
              <w:right w:val="single" w:sz="4" w:space="0" w:color="auto"/>
            </w:tcBorders>
          </w:tcPr>
          <w:p w14:paraId="1CBD052C" w14:textId="77777777" w:rsidR="00661BBA" w:rsidRPr="001C3F39" w:rsidRDefault="00661BBA" w:rsidP="000162EE">
            <w:pPr>
              <w:spacing w:line="276" w:lineRule="auto"/>
              <w:rPr>
                <w:rFonts w:ascii="Arial Narrow" w:hAnsi="Arial Narrow" w:cs="Arial"/>
                <w:sz w:val="20"/>
                <w:szCs w:val="20"/>
              </w:rPr>
            </w:pPr>
            <w:r w:rsidRPr="001C3F39">
              <w:rPr>
                <w:rFonts w:ascii="Arial Narrow" w:hAnsi="Arial Narrow" w:cs="Arial"/>
                <w:sz w:val="20"/>
                <w:szCs w:val="20"/>
              </w:rPr>
              <w:t>6.</w:t>
            </w:r>
          </w:p>
        </w:tc>
        <w:tc>
          <w:tcPr>
            <w:tcW w:w="2127" w:type="dxa"/>
            <w:gridSpan w:val="2"/>
            <w:tcBorders>
              <w:top w:val="single" w:sz="4" w:space="0" w:color="auto"/>
              <w:left w:val="single" w:sz="4" w:space="0" w:color="auto"/>
              <w:bottom w:val="single" w:sz="4" w:space="0" w:color="auto"/>
              <w:right w:val="single" w:sz="4" w:space="0" w:color="auto"/>
            </w:tcBorders>
          </w:tcPr>
          <w:p w14:paraId="1A7C2EE5" w14:textId="77777777" w:rsidR="00661BBA" w:rsidRPr="001C3F39" w:rsidRDefault="00661BBA" w:rsidP="000162EE">
            <w:pPr>
              <w:spacing w:line="276" w:lineRule="auto"/>
              <w:jc w:val="center"/>
              <w:rPr>
                <w:rFonts w:ascii="Arial Narrow" w:hAnsi="Arial Narrow" w:cs="Arial"/>
                <w:sz w:val="20"/>
                <w:szCs w:val="20"/>
              </w:rPr>
            </w:pPr>
          </w:p>
        </w:tc>
        <w:tc>
          <w:tcPr>
            <w:tcW w:w="9072" w:type="dxa"/>
            <w:tcBorders>
              <w:top w:val="single" w:sz="4" w:space="0" w:color="auto"/>
              <w:left w:val="single" w:sz="4" w:space="0" w:color="auto"/>
              <w:bottom w:val="single" w:sz="4" w:space="0" w:color="auto"/>
              <w:right w:val="single" w:sz="4" w:space="0" w:color="auto"/>
            </w:tcBorders>
          </w:tcPr>
          <w:p w14:paraId="291FCCBA" w14:textId="77777777" w:rsidR="00661BBA" w:rsidRPr="001C3F39" w:rsidRDefault="00661BBA" w:rsidP="000162EE">
            <w:pPr>
              <w:spacing w:line="276" w:lineRule="auto"/>
              <w:jc w:val="center"/>
              <w:rPr>
                <w:rFonts w:ascii="Arial Narrow" w:hAnsi="Arial Narrow" w:cs="Arial"/>
                <w:sz w:val="20"/>
                <w:szCs w:val="20"/>
              </w:rPr>
            </w:pPr>
          </w:p>
        </w:tc>
        <w:tc>
          <w:tcPr>
            <w:tcW w:w="425" w:type="dxa"/>
            <w:tcBorders>
              <w:top w:val="single" w:sz="4" w:space="0" w:color="auto"/>
              <w:left w:val="single" w:sz="4" w:space="0" w:color="auto"/>
              <w:bottom w:val="single" w:sz="4" w:space="0" w:color="auto"/>
              <w:right w:val="single" w:sz="4" w:space="0" w:color="auto"/>
            </w:tcBorders>
          </w:tcPr>
          <w:p w14:paraId="43FDC4A0" w14:textId="77777777" w:rsidR="00661BBA" w:rsidRPr="001C3F39" w:rsidRDefault="00661BBA" w:rsidP="000162EE">
            <w:pPr>
              <w:spacing w:line="276" w:lineRule="auto"/>
              <w:jc w:val="center"/>
              <w:rPr>
                <w:rFonts w:ascii="Arial Narrow" w:hAnsi="Arial Narrow" w:cs="Arial"/>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796D0BC8" w14:textId="77777777" w:rsidR="00661BBA" w:rsidRPr="001C3F39" w:rsidRDefault="00661BBA" w:rsidP="000162EE">
            <w:pPr>
              <w:spacing w:line="276" w:lineRule="auto"/>
              <w:jc w:val="center"/>
              <w:rPr>
                <w:rFonts w:ascii="Arial Narrow" w:hAnsi="Arial Narrow" w:cs="Arial"/>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2CD9EA2F" w14:textId="77777777" w:rsidR="00661BBA" w:rsidRPr="001C3F39" w:rsidRDefault="00661BBA" w:rsidP="000162EE">
            <w:pPr>
              <w:spacing w:line="276" w:lineRule="auto"/>
              <w:jc w:val="center"/>
              <w:rPr>
                <w:rFonts w:ascii="Arial Narrow" w:hAnsi="Arial Narrow" w:cs="Arial"/>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6769F9CE" w14:textId="7881F67C" w:rsidR="00661BBA" w:rsidRPr="001C3F39" w:rsidRDefault="00661BBA" w:rsidP="000162EE">
            <w:pPr>
              <w:spacing w:line="276" w:lineRule="auto"/>
              <w:jc w:val="center"/>
              <w:rPr>
                <w:rFonts w:ascii="Arial Narrow" w:hAnsi="Arial Narrow" w:cs="Arial"/>
                <w:b/>
                <w:sz w:val="20"/>
                <w:szCs w:val="20"/>
              </w:rPr>
            </w:pPr>
          </w:p>
        </w:tc>
      </w:tr>
      <w:tr w:rsidR="00661BBA" w:rsidRPr="001C3F39" w14:paraId="333D45E3" w14:textId="77777777" w:rsidTr="00661BBA">
        <w:trPr>
          <w:trHeight w:val="311"/>
        </w:trPr>
        <w:tc>
          <w:tcPr>
            <w:tcW w:w="560" w:type="dxa"/>
            <w:gridSpan w:val="2"/>
            <w:tcBorders>
              <w:top w:val="single" w:sz="4" w:space="0" w:color="auto"/>
              <w:left w:val="single" w:sz="4" w:space="0" w:color="auto"/>
              <w:bottom w:val="single" w:sz="4" w:space="0" w:color="auto"/>
              <w:right w:val="single" w:sz="4" w:space="0" w:color="auto"/>
            </w:tcBorders>
          </w:tcPr>
          <w:p w14:paraId="305335A3" w14:textId="77777777" w:rsidR="00661BBA" w:rsidRPr="001C3F39" w:rsidRDefault="00661BBA" w:rsidP="000162EE">
            <w:pPr>
              <w:spacing w:line="276" w:lineRule="auto"/>
              <w:rPr>
                <w:rFonts w:ascii="Arial Narrow" w:hAnsi="Arial Narrow" w:cs="Arial"/>
                <w:sz w:val="20"/>
                <w:szCs w:val="20"/>
              </w:rPr>
            </w:pPr>
            <w:r w:rsidRPr="001C3F39">
              <w:rPr>
                <w:rFonts w:ascii="Arial Narrow" w:hAnsi="Arial Narrow" w:cs="Arial"/>
                <w:sz w:val="20"/>
                <w:szCs w:val="20"/>
              </w:rPr>
              <w:t>7.</w:t>
            </w:r>
          </w:p>
        </w:tc>
        <w:tc>
          <w:tcPr>
            <w:tcW w:w="2127" w:type="dxa"/>
            <w:gridSpan w:val="2"/>
            <w:tcBorders>
              <w:top w:val="single" w:sz="4" w:space="0" w:color="auto"/>
              <w:left w:val="single" w:sz="4" w:space="0" w:color="auto"/>
              <w:bottom w:val="single" w:sz="4" w:space="0" w:color="auto"/>
              <w:right w:val="single" w:sz="4" w:space="0" w:color="auto"/>
            </w:tcBorders>
          </w:tcPr>
          <w:p w14:paraId="033D8210" w14:textId="77777777" w:rsidR="00661BBA" w:rsidRPr="001C3F39" w:rsidRDefault="00661BBA" w:rsidP="000162EE">
            <w:pPr>
              <w:spacing w:line="276" w:lineRule="auto"/>
              <w:jc w:val="center"/>
              <w:rPr>
                <w:rFonts w:ascii="Arial Narrow" w:hAnsi="Arial Narrow" w:cs="Arial"/>
                <w:sz w:val="20"/>
                <w:szCs w:val="20"/>
              </w:rPr>
            </w:pPr>
          </w:p>
        </w:tc>
        <w:tc>
          <w:tcPr>
            <w:tcW w:w="9072" w:type="dxa"/>
            <w:tcBorders>
              <w:top w:val="single" w:sz="4" w:space="0" w:color="auto"/>
              <w:left w:val="single" w:sz="4" w:space="0" w:color="auto"/>
              <w:bottom w:val="single" w:sz="4" w:space="0" w:color="auto"/>
              <w:right w:val="single" w:sz="4" w:space="0" w:color="auto"/>
            </w:tcBorders>
          </w:tcPr>
          <w:p w14:paraId="69B35D1A" w14:textId="77777777" w:rsidR="00661BBA" w:rsidRPr="001C3F39" w:rsidRDefault="00661BBA" w:rsidP="000162EE">
            <w:pPr>
              <w:spacing w:line="276" w:lineRule="auto"/>
              <w:jc w:val="center"/>
              <w:rPr>
                <w:rFonts w:ascii="Arial Narrow" w:hAnsi="Arial Narrow" w:cs="Arial"/>
                <w:sz w:val="20"/>
                <w:szCs w:val="20"/>
              </w:rPr>
            </w:pPr>
          </w:p>
        </w:tc>
        <w:tc>
          <w:tcPr>
            <w:tcW w:w="425" w:type="dxa"/>
            <w:tcBorders>
              <w:top w:val="single" w:sz="4" w:space="0" w:color="auto"/>
              <w:left w:val="single" w:sz="4" w:space="0" w:color="auto"/>
              <w:bottom w:val="single" w:sz="4" w:space="0" w:color="auto"/>
              <w:right w:val="single" w:sz="4" w:space="0" w:color="auto"/>
            </w:tcBorders>
          </w:tcPr>
          <w:p w14:paraId="21079E9E" w14:textId="77777777" w:rsidR="00661BBA" w:rsidRPr="001C3F39" w:rsidRDefault="00661BBA" w:rsidP="000162EE">
            <w:pPr>
              <w:spacing w:line="276" w:lineRule="auto"/>
              <w:jc w:val="center"/>
              <w:rPr>
                <w:rFonts w:ascii="Arial Narrow" w:hAnsi="Arial Narrow" w:cs="Arial"/>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3C5CDAA8" w14:textId="77777777" w:rsidR="00661BBA" w:rsidRPr="001C3F39" w:rsidRDefault="00661BBA" w:rsidP="000162EE">
            <w:pPr>
              <w:spacing w:line="276" w:lineRule="auto"/>
              <w:jc w:val="center"/>
              <w:rPr>
                <w:rFonts w:ascii="Arial Narrow" w:hAnsi="Arial Narrow" w:cs="Arial"/>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13087D19" w14:textId="77777777" w:rsidR="00661BBA" w:rsidRPr="001C3F39" w:rsidRDefault="00661BBA" w:rsidP="000162EE">
            <w:pPr>
              <w:spacing w:line="276" w:lineRule="auto"/>
              <w:jc w:val="center"/>
              <w:rPr>
                <w:rFonts w:ascii="Arial Narrow" w:hAnsi="Arial Narrow" w:cs="Arial"/>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513D2EE7" w14:textId="3EF9DFB8" w:rsidR="00661BBA" w:rsidRPr="001C3F39" w:rsidRDefault="00661BBA" w:rsidP="000162EE">
            <w:pPr>
              <w:spacing w:line="276" w:lineRule="auto"/>
              <w:jc w:val="center"/>
              <w:rPr>
                <w:rFonts w:ascii="Arial Narrow" w:hAnsi="Arial Narrow" w:cs="Arial"/>
                <w:b/>
                <w:sz w:val="20"/>
                <w:szCs w:val="20"/>
              </w:rPr>
            </w:pPr>
          </w:p>
        </w:tc>
      </w:tr>
      <w:tr w:rsidR="00661BBA" w:rsidRPr="001C3F39" w14:paraId="4BCB4D8F" w14:textId="77777777" w:rsidTr="00661BBA">
        <w:trPr>
          <w:trHeight w:val="284"/>
        </w:trPr>
        <w:tc>
          <w:tcPr>
            <w:tcW w:w="560" w:type="dxa"/>
            <w:gridSpan w:val="2"/>
            <w:tcBorders>
              <w:top w:val="single" w:sz="4" w:space="0" w:color="auto"/>
              <w:left w:val="single" w:sz="4" w:space="0" w:color="auto"/>
              <w:bottom w:val="single" w:sz="4" w:space="0" w:color="auto"/>
              <w:right w:val="single" w:sz="4" w:space="0" w:color="auto"/>
            </w:tcBorders>
          </w:tcPr>
          <w:p w14:paraId="50AED381" w14:textId="77777777" w:rsidR="00661BBA" w:rsidRPr="001C3F39" w:rsidRDefault="00661BBA" w:rsidP="000162EE">
            <w:pPr>
              <w:spacing w:line="276" w:lineRule="auto"/>
              <w:rPr>
                <w:rFonts w:ascii="Arial Narrow" w:hAnsi="Arial Narrow" w:cs="Arial"/>
                <w:sz w:val="20"/>
                <w:szCs w:val="20"/>
              </w:rPr>
            </w:pPr>
            <w:r w:rsidRPr="001C3F39">
              <w:rPr>
                <w:rFonts w:ascii="Arial Narrow" w:hAnsi="Arial Narrow" w:cs="Arial"/>
                <w:sz w:val="20"/>
                <w:szCs w:val="20"/>
              </w:rPr>
              <w:t>8.</w:t>
            </w:r>
          </w:p>
        </w:tc>
        <w:tc>
          <w:tcPr>
            <w:tcW w:w="2127" w:type="dxa"/>
            <w:gridSpan w:val="2"/>
            <w:tcBorders>
              <w:top w:val="single" w:sz="4" w:space="0" w:color="auto"/>
              <w:left w:val="single" w:sz="4" w:space="0" w:color="auto"/>
              <w:bottom w:val="single" w:sz="4" w:space="0" w:color="auto"/>
              <w:right w:val="single" w:sz="4" w:space="0" w:color="auto"/>
            </w:tcBorders>
          </w:tcPr>
          <w:p w14:paraId="5DF4E4FC" w14:textId="77777777" w:rsidR="00661BBA" w:rsidRPr="001C3F39" w:rsidRDefault="00661BBA" w:rsidP="000162EE">
            <w:pPr>
              <w:spacing w:line="276" w:lineRule="auto"/>
              <w:jc w:val="center"/>
              <w:rPr>
                <w:rFonts w:ascii="Arial Narrow" w:hAnsi="Arial Narrow" w:cs="Arial"/>
                <w:sz w:val="20"/>
                <w:szCs w:val="20"/>
              </w:rPr>
            </w:pPr>
          </w:p>
        </w:tc>
        <w:tc>
          <w:tcPr>
            <w:tcW w:w="9072" w:type="dxa"/>
            <w:tcBorders>
              <w:top w:val="single" w:sz="4" w:space="0" w:color="auto"/>
              <w:left w:val="single" w:sz="4" w:space="0" w:color="auto"/>
              <w:bottom w:val="single" w:sz="4" w:space="0" w:color="auto"/>
              <w:right w:val="single" w:sz="4" w:space="0" w:color="auto"/>
            </w:tcBorders>
          </w:tcPr>
          <w:p w14:paraId="170191AF" w14:textId="77777777" w:rsidR="00661BBA" w:rsidRPr="001C3F39" w:rsidRDefault="00661BBA" w:rsidP="000162EE">
            <w:pPr>
              <w:spacing w:line="276" w:lineRule="auto"/>
              <w:jc w:val="center"/>
              <w:rPr>
                <w:rFonts w:ascii="Arial Narrow" w:hAnsi="Arial Narrow" w:cs="Arial"/>
                <w:sz w:val="20"/>
                <w:szCs w:val="20"/>
              </w:rPr>
            </w:pPr>
          </w:p>
        </w:tc>
        <w:tc>
          <w:tcPr>
            <w:tcW w:w="425" w:type="dxa"/>
            <w:tcBorders>
              <w:top w:val="single" w:sz="4" w:space="0" w:color="auto"/>
              <w:left w:val="single" w:sz="4" w:space="0" w:color="auto"/>
              <w:bottom w:val="single" w:sz="4" w:space="0" w:color="auto"/>
              <w:right w:val="single" w:sz="4" w:space="0" w:color="auto"/>
            </w:tcBorders>
          </w:tcPr>
          <w:p w14:paraId="323E9CE6" w14:textId="77777777" w:rsidR="00661BBA" w:rsidRPr="001C3F39" w:rsidRDefault="00661BBA" w:rsidP="000162EE">
            <w:pPr>
              <w:spacing w:line="276" w:lineRule="auto"/>
              <w:jc w:val="center"/>
              <w:rPr>
                <w:rFonts w:ascii="Arial Narrow" w:hAnsi="Arial Narrow" w:cs="Arial"/>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2715F17B" w14:textId="77777777" w:rsidR="00661BBA" w:rsidRPr="001C3F39" w:rsidRDefault="00661BBA" w:rsidP="000162EE">
            <w:pPr>
              <w:spacing w:line="276" w:lineRule="auto"/>
              <w:jc w:val="center"/>
              <w:rPr>
                <w:rFonts w:ascii="Arial Narrow" w:hAnsi="Arial Narrow" w:cs="Arial"/>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5BB57AB4" w14:textId="77777777" w:rsidR="00661BBA" w:rsidRPr="001C3F39" w:rsidRDefault="00661BBA" w:rsidP="000162EE">
            <w:pPr>
              <w:spacing w:line="276" w:lineRule="auto"/>
              <w:jc w:val="center"/>
              <w:rPr>
                <w:rFonts w:ascii="Arial Narrow" w:hAnsi="Arial Narrow" w:cs="Arial"/>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0FDDD1EE" w14:textId="47B3E719" w:rsidR="00661BBA" w:rsidRPr="001C3F39" w:rsidRDefault="00661BBA" w:rsidP="000162EE">
            <w:pPr>
              <w:spacing w:line="276" w:lineRule="auto"/>
              <w:jc w:val="center"/>
              <w:rPr>
                <w:rFonts w:ascii="Arial Narrow" w:hAnsi="Arial Narrow" w:cs="Arial"/>
                <w:b/>
                <w:sz w:val="20"/>
                <w:szCs w:val="20"/>
              </w:rPr>
            </w:pPr>
          </w:p>
        </w:tc>
      </w:tr>
      <w:tr w:rsidR="00661BBA" w:rsidRPr="001C3F39" w14:paraId="78E20766" w14:textId="77777777" w:rsidTr="00661BBA">
        <w:trPr>
          <w:trHeight w:val="284"/>
        </w:trPr>
        <w:tc>
          <w:tcPr>
            <w:tcW w:w="560" w:type="dxa"/>
            <w:gridSpan w:val="2"/>
            <w:tcBorders>
              <w:top w:val="single" w:sz="4" w:space="0" w:color="auto"/>
              <w:left w:val="single" w:sz="4" w:space="0" w:color="auto"/>
              <w:bottom w:val="single" w:sz="4" w:space="0" w:color="auto"/>
              <w:right w:val="single" w:sz="4" w:space="0" w:color="auto"/>
            </w:tcBorders>
          </w:tcPr>
          <w:p w14:paraId="516B4655" w14:textId="77777777" w:rsidR="00661BBA" w:rsidRPr="001C3F39" w:rsidRDefault="00661BBA" w:rsidP="000162EE">
            <w:pPr>
              <w:spacing w:line="276" w:lineRule="auto"/>
              <w:rPr>
                <w:rFonts w:ascii="Arial Narrow" w:hAnsi="Arial Narrow" w:cs="Arial"/>
                <w:sz w:val="20"/>
                <w:szCs w:val="20"/>
              </w:rPr>
            </w:pPr>
            <w:r w:rsidRPr="001C3F39">
              <w:rPr>
                <w:rFonts w:ascii="Arial Narrow" w:hAnsi="Arial Narrow" w:cs="Arial"/>
                <w:sz w:val="20"/>
                <w:szCs w:val="20"/>
              </w:rPr>
              <w:t>9.</w:t>
            </w:r>
          </w:p>
        </w:tc>
        <w:tc>
          <w:tcPr>
            <w:tcW w:w="2127" w:type="dxa"/>
            <w:gridSpan w:val="2"/>
            <w:tcBorders>
              <w:top w:val="single" w:sz="4" w:space="0" w:color="auto"/>
              <w:left w:val="single" w:sz="4" w:space="0" w:color="auto"/>
              <w:bottom w:val="single" w:sz="4" w:space="0" w:color="auto"/>
              <w:right w:val="single" w:sz="4" w:space="0" w:color="auto"/>
            </w:tcBorders>
          </w:tcPr>
          <w:p w14:paraId="1B760D7D" w14:textId="77777777" w:rsidR="00661BBA" w:rsidRPr="001C3F39" w:rsidRDefault="00661BBA" w:rsidP="000162EE">
            <w:pPr>
              <w:spacing w:line="276" w:lineRule="auto"/>
              <w:jc w:val="center"/>
              <w:rPr>
                <w:rFonts w:ascii="Arial Narrow" w:hAnsi="Arial Narrow" w:cs="Arial"/>
                <w:sz w:val="20"/>
                <w:szCs w:val="20"/>
              </w:rPr>
            </w:pPr>
          </w:p>
        </w:tc>
        <w:tc>
          <w:tcPr>
            <w:tcW w:w="9072" w:type="dxa"/>
            <w:tcBorders>
              <w:top w:val="single" w:sz="4" w:space="0" w:color="auto"/>
              <w:left w:val="single" w:sz="4" w:space="0" w:color="auto"/>
              <w:bottom w:val="single" w:sz="4" w:space="0" w:color="auto"/>
              <w:right w:val="single" w:sz="4" w:space="0" w:color="auto"/>
            </w:tcBorders>
          </w:tcPr>
          <w:p w14:paraId="1AF02963" w14:textId="77777777" w:rsidR="00661BBA" w:rsidRPr="001C3F39" w:rsidRDefault="00661BBA" w:rsidP="000162EE">
            <w:pPr>
              <w:spacing w:line="276" w:lineRule="auto"/>
              <w:jc w:val="center"/>
              <w:rPr>
                <w:rFonts w:ascii="Arial Narrow" w:hAnsi="Arial Narrow" w:cs="Arial"/>
                <w:sz w:val="20"/>
                <w:szCs w:val="20"/>
              </w:rPr>
            </w:pPr>
          </w:p>
        </w:tc>
        <w:tc>
          <w:tcPr>
            <w:tcW w:w="425" w:type="dxa"/>
            <w:tcBorders>
              <w:top w:val="single" w:sz="4" w:space="0" w:color="auto"/>
              <w:left w:val="single" w:sz="4" w:space="0" w:color="auto"/>
              <w:bottom w:val="single" w:sz="4" w:space="0" w:color="auto"/>
              <w:right w:val="single" w:sz="4" w:space="0" w:color="auto"/>
            </w:tcBorders>
          </w:tcPr>
          <w:p w14:paraId="0A707E8E" w14:textId="77777777" w:rsidR="00661BBA" w:rsidRPr="001C3F39" w:rsidRDefault="00661BBA" w:rsidP="000162EE">
            <w:pPr>
              <w:spacing w:line="276" w:lineRule="auto"/>
              <w:jc w:val="center"/>
              <w:rPr>
                <w:rFonts w:ascii="Arial Narrow" w:hAnsi="Arial Narrow" w:cs="Arial"/>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18B3BAEC" w14:textId="77777777" w:rsidR="00661BBA" w:rsidRPr="001C3F39" w:rsidRDefault="00661BBA" w:rsidP="000162EE">
            <w:pPr>
              <w:spacing w:line="276" w:lineRule="auto"/>
              <w:jc w:val="center"/>
              <w:rPr>
                <w:rFonts w:ascii="Arial Narrow" w:hAnsi="Arial Narrow" w:cs="Arial"/>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66FD7C9E" w14:textId="77777777" w:rsidR="00661BBA" w:rsidRPr="001C3F39" w:rsidRDefault="00661BBA" w:rsidP="000162EE">
            <w:pPr>
              <w:spacing w:line="276" w:lineRule="auto"/>
              <w:jc w:val="center"/>
              <w:rPr>
                <w:rFonts w:ascii="Arial Narrow" w:hAnsi="Arial Narrow" w:cs="Arial"/>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42169F17" w14:textId="5C313650" w:rsidR="00661BBA" w:rsidRPr="001C3F39" w:rsidRDefault="00661BBA" w:rsidP="000162EE">
            <w:pPr>
              <w:spacing w:line="276" w:lineRule="auto"/>
              <w:jc w:val="center"/>
              <w:rPr>
                <w:rFonts w:ascii="Arial Narrow" w:hAnsi="Arial Narrow" w:cs="Arial"/>
                <w:b/>
                <w:sz w:val="20"/>
                <w:szCs w:val="20"/>
              </w:rPr>
            </w:pPr>
          </w:p>
        </w:tc>
      </w:tr>
      <w:tr w:rsidR="00661BBA" w:rsidRPr="001C3F39" w14:paraId="349A2065" w14:textId="77777777" w:rsidTr="00661BBA">
        <w:trPr>
          <w:trHeight w:val="284"/>
        </w:trPr>
        <w:tc>
          <w:tcPr>
            <w:tcW w:w="560" w:type="dxa"/>
            <w:gridSpan w:val="2"/>
            <w:tcBorders>
              <w:top w:val="single" w:sz="4" w:space="0" w:color="auto"/>
              <w:left w:val="single" w:sz="4" w:space="0" w:color="auto"/>
              <w:bottom w:val="single" w:sz="4" w:space="0" w:color="auto"/>
              <w:right w:val="single" w:sz="4" w:space="0" w:color="auto"/>
            </w:tcBorders>
          </w:tcPr>
          <w:p w14:paraId="1242D04A" w14:textId="77777777" w:rsidR="00661BBA" w:rsidRPr="001C3F39" w:rsidRDefault="00661BBA" w:rsidP="000162EE">
            <w:pPr>
              <w:spacing w:line="276" w:lineRule="auto"/>
              <w:rPr>
                <w:rFonts w:ascii="Arial Narrow" w:hAnsi="Arial Narrow" w:cs="Arial"/>
                <w:sz w:val="20"/>
                <w:szCs w:val="20"/>
              </w:rPr>
            </w:pPr>
            <w:r w:rsidRPr="001C3F39">
              <w:rPr>
                <w:rFonts w:ascii="Arial Narrow" w:hAnsi="Arial Narrow" w:cs="Arial"/>
                <w:sz w:val="20"/>
                <w:szCs w:val="20"/>
              </w:rPr>
              <w:t>10.</w:t>
            </w:r>
          </w:p>
        </w:tc>
        <w:tc>
          <w:tcPr>
            <w:tcW w:w="2127" w:type="dxa"/>
            <w:gridSpan w:val="2"/>
            <w:tcBorders>
              <w:top w:val="single" w:sz="4" w:space="0" w:color="auto"/>
              <w:left w:val="single" w:sz="4" w:space="0" w:color="auto"/>
              <w:bottom w:val="single" w:sz="4" w:space="0" w:color="auto"/>
              <w:right w:val="single" w:sz="4" w:space="0" w:color="auto"/>
            </w:tcBorders>
          </w:tcPr>
          <w:p w14:paraId="283D60A8" w14:textId="77777777" w:rsidR="00661BBA" w:rsidRPr="001C3F39" w:rsidRDefault="00661BBA" w:rsidP="000162EE">
            <w:pPr>
              <w:spacing w:line="276" w:lineRule="auto"/>
              <w:jc w:val="center"/>
              <w:rPr>
                <w:rFonts w:ascii="Arial Narrow" w:hAnsi="Arial Narrow" w:cs="Arial"/>
                <w:sz w:val="20"/>
                <w:szCs w:val="20"/>
              </w:rPr>
            </w:pPr>
          </w:p>
        </w:tc>
        <w:tc>
          <w:tcPr>
            <w:tcW w:w="9072" w:type="dxa"/>
            <w:tcBorders>
              <w:top w:val="single" w:sz="4" w:space="0" w:color="auto"/>
              <w:left w:val="single" w:sz="4" w:space="0" w:color="auto"/>
              <w:bottom w:val="single" w:sz="4" w:space="0" w:color="auto"/>
              <w:right w:val="single" w:sz="4" w:space="0" w:color="auto"/>
            </w:tcBorders>
          </w:tcPr>
          <w:p w14:paraId="55B1C23B" w14:textId="77777777" w:rsidR="00661BBA" w:rsidRPr="001C3F39" w:rsidRDefault="00661BBA" w:rsidP="000162EE">
            <w:pPr>
              <w:spacing w:line="276" w:lineRule="auto"/>
              <w:jc w:val="center"/>
              <w:rPr>
                <w:rFonts w:ascii="Arial Narrow" w:hAnsi="Arial Narrow" w:cs="Arial"/>
                <w:sz w:val="20"/>
                <w:szCs w:val="20"/>
              </w:rPr>
            </w:pPr>
          </w:p>
        </w:tc>
        <w:tc>
          <w:tcPr>
            <w:tcW w:w="425" w:type="dxa"/>
            <w:tcBorders>
              <w:top w:val="single" w:sz="4" w:space="0" w:color="auto"/>
              <w:left w:val="single" w:sz="4" w:space="0" w:color="auto"/>
              <w:bottom w:val="single" w:sz="4" w:space="0" w:color="auto"/>
              <w:right w:val="single" w:sz="4" w:space="0" w:color="auto"/>
            </w:tcBorders>
          </w:tcPr>
          <w:p w14:paraId="1F7529ED" w14:textId="77777777" w:rsidR="00661BBA" w:rsidRPr="001C3F39" w:rsidRDefault="00661BBA" w:rsidP="000162EE">
            <w:pPr>
              <w:spacing w:line="276" w:lineRule="auto"/>
              <w:jc w:val="center"/>
              <w:rPr>
                <w:rFonts w:ascii="Arial Narrow" w:hAnsi="Arial Narrow" w:cs="Arial"/>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6CD6306D" w14:textId="77777777" w:rsidR="00661BBA" w:rsidRPr="001C3F39" w:rsidRDefault="00661BBA" w:rsidP="000162EE">
            <w:pPr>
              <w:spacing w:line="276" w:lineRule="auto"/>
              <w:jc w:val="center"/>
              <w:rPr>
                <w:rFonts w:ascii="Arial Narrow" w:hAnsi="Arial Narrow" w:cs="Arial"/>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6BD17BFB" w14:textId="77777777" w:rsidR="00661BBA" w:rsidRPr="001C3F39" w:rsidRDefault="00661BBA" w:rsidP="000162EE">
            <w:pPr>
              <w:spacing w:line="276" w:lineRule="auto"/>
              <w:jc w:val="center"/>
              <w:rPr>
                <w:rFonts w:ascii="Arial Narrow" w:hAnsi="Arial Narrow" w:cs="Arial"/>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700CC2CD" w14:textId="25A2A645" w:rsidR="00661BBA" w:rsidRPr="001C3F39" w:rsidRDefault="00661BBA" w:rsidP="000162EE">
            <w:pPr>
              <w:spacing w:line="276" w:lineRule="auto"/>
              <w:jc w:val="center"/>
              <w:rPr>
                <w:rFonts w:ascii="Arial Narrow" w:hAnsi="Arial Narrow" w:cs="Arial"/>
                <w:b/>
                <w:sz w:val="20"/>
                <w:szCs w:val="20"/>
              </w:rPr>
            </w:pPr>
          </w:p>
        </w:tc>
      </w:tr>
      <w:tr w:rsidR="00493511" w:rsidRPr="001C3F39" w14:paraId="2AC21067" w14:textId="77777777" w:rsidTr="00661BBA">
        <w:trPr>
          <w:trHeight w:val="284"/>
        </w:trPr>
        <w:tc>
          <w:tcPr>
            <w:tcW w:w="560" w:type="dxa"/>
            <w:gridSpan w:val="2"/>
            <w:tcBorders>
              <w:top w:val="single" w:sz="4" w:space="0" w:color="auto"/>
              <w:left w:val="single" w:sz="4" w:space="0" w:color="auto"/>
              <w:bottom w:val="single" w:sz="4" w:space="0" w:color="auto"/>
              <w:right w:val="single" w:sz="4" w:space="0" w:color="auto"/>
            </w:tcBorders>
          </w:tcPr>
          <w:p w14:paraId="04F57290" w14:textId="17F725C8" w:rsidR="00493511" w:rsidRPr="001C3F39" w:rsidRDefault="00493511" w:rsidP="000162EE">
            <w:pPr>
              <w:spacing w:line="276" w:lineRule="auto"/>
              <w:rPr>
                <w:rFonts w:ascii="Arial Narrow" w:hAnsi="Arial Narrow" w:cs="Arial"/>
                <w:sz w:val="20"/>
                <w:szCs w:val="20"/>
              </w:rPr>
            </w:pPr>
            <w:r>
              <w:rPr>
                <w:rFonts w:ascii="Arial Narrow" w:hAnsi="Arial Narrow" w:cs="Arial"/>
                <w:sz w:val="20"/>
                <w:szCs w:val="20"/>
              </w:rPr>
              <w:t>11.</w:t>
            </w:r>
          </w:p>
        </w:tc>
        <w:tc>
          <w:tcPr>
            <w:tcW w:w="2127" w:type="dxa"/>
            <w:gridSpan w:val="2"/>
            <w:tcBorders>
              <w:top w:val="single" w:sz="4" w:space="0" w:color="auto"/>
              <w:left w:val="single" w:sz="4" w:space="0" w:color="auto"/>
              <w:bottom w:val="single" w:sz="4" w:space="0" w:color="auto"/>
              <w:right w:val="single" w:sz="4" w:space="0" w:color="auto"/>
            </w:tcBorders>
          </w:tcPr>
          <w:p w14:paraId="5738B755" w14:textId="77777777" w:rsidR="00493511" w:rsidRPr="001C3F39" w:rsidRDefault="00493511" w:rsidP="000162EE">
            <w:pPr>
              <w:spacing w:line="276" w:lineRule="auto"/>
              <w:jc w:val="center"/>
              <w:rPr>
                <w:rFonts w:ascii="Arial Narrow" w:hAnsi="Arial Narrow" w:cs="Arial"/>
                <w:sz w:val="20"/>
                <w:szCs w:val="20"/>
              </w:rPr>
            </w:pPr>
          </w:p>
        </w:tc>
        <w:tc>
          <w:tcPr>
            <w:tcW w:w="9072" w:type="dxa"/>
            <w:tcBorders>
              <w:top w:val="single" w:sz="4" w:space="0" w:color="auto"/>
              <w:left w:val="single" w:sz="4" w:space="0" w:color="auto"/>
              <w:bottom w:val="single" w:sz="4" w:space="0" w:color="auto"/>
              <w:right w:val="single" w:sz="4" w:space="0" w:color="auto"/>
            </w:tcBorders>
          </w:tcPr>
          <w:p w14:paraId="35DE1A7C" w14:textId="77777777" w:rsidR="00493511" w:rsidRPr="001C3F39" w:rsidRDefault="00493511" w:rsidP="000162EE">
            <w:pPr>
              <w:spacing w:line="276" w:lineRule="auto"/>
              <w:jc w:val="center"/>
              <w:rPr>
                <w:rFonts w:ascii="Arial Narrow" w:hAnsi="Arial Narrow" w:cs="Arial"/>
                <w:sz w:val="20"/>
                <w:szCs w:val="20"/>
              </w:rPr>
            </w:pPr>
          </w:p>
        </w:tc>
        <w:tc>
          <w:tcPr>
            <w:tcW w:w="425" w:type="dxa"/>
            <w:tcBorders>
              <w:top w:val="single" w:sz="4" w:space="0" w:color="auto"/>
              <w:left w:val="single" w:sz="4" w:space="0" w:color="auto"/>
              <w:bottom w:val="single" w:sz="4" w:space="0" w:color="auto"/>
              <w:right w:val="single" w:sz="4" w:space="0" w:color="auto"/>
            </w:tcBorders>
          </w:tcPr>
          <w:p w14:paraId="24AAE263" w14:textId="77777777" w:rsidR="00493511" w:rsidRPr="001C3F39" w:rsidRDefault="00493511" w:rsidP="000162EE">
            <w:pPr>
              <w:spacing w:line="276" w:lineRule="auto"/>
              <w:jc w:val="center"/>
              <w:rPr>
                <w:rFonts w:ascii="Arial Narrow" w:hAnsi="Arial Narrow" w:cs="Arial"/>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4ABBB38D" w14:textId="77777777" w:rsidR="00493511" w:rsidRPr="001C3F39" w:rsidRDefault="00493511" w:rsidP="000162EE">
            <w:pPr>
              <w:spacing w:line="276" w:lineRule="auto"/>
              <w:jc w:val="center"/>
              <w:rPr>
                <w:rFonts w:ascii="Arial Narrow" w:hAnsi="Arial Narrow" w:cs="Arial"/>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1DE3FBEC" w14:textId="77777777" w:rsidR="00493511" w:rsidRPr="001C3F39" w:rsidRDefault="00493511" w:rsidP="000162EE">
            <w:pPr>
              <w:spacing w:line="276" w:lineRule="auto"/>
              <w:jc w:val="center"/>
              <w:rPr>
                <w:rFonts w:ascii="Arial Narrow" w:hAnsi="Arial Narrow" w:cs="Arial"/>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4E443C17" w14:textId="77777777" w:rsidR="00493511" w:rsidRPr="001C3F39" w:rsidRDefault="00493511" w:rsidP="000162EE">
            <w:pPr>
              <w:spacing w:line="276" w:lineRule="auto"/>
              <w:jc w:val="center"/>
              <w:rPr>
                <w:rFonts w:ascii="Arial Narrow" w:hAnsi="Arial Narrow" w:cs="Arial"/>
                <w:b/>
                <w:sz w:val="20"/>
                <w:szCs w:val="20"/>
              </w:rPr>
            </w:pPr>
          </w:p>
        </w:tc>
      </w:tr>
      <w:tr w:rsidR="00493511" w:rsidRPr="001C3F39" w14:paraId="7731EB2B" w14:textId="77777777" w:rsidTr="00661BBA">
        <w:trPr>
          <w:trHeight w:val="284"/>
        </w:trPr>
        <w:tc>
          <w:tcPr>
            <w:tcW w:w="560" w:type="dxa"/>
            <w:gridSpan w:val="2"/>
            <w:tcBorders>
              <w:top w:val="single" w:sz="4" w:space="0" w:color="auto"/>
              <w:left w:val="single" w:sz="4" w:space="0" w:color="auto"/>
              <w:bottom w:val="single" w:sz="4" w:space="0" w:color="auto"/>
              <w:right w:val="single" w:sz="4" w:space="0" w:color="auto"/>
            </w:tcBorders>
          </w:tcPr>
          <w:p w14:paraId="71FC1548" w14:textId="5DED2660" w:rsidR="00493511" w:rsidRPr="001C3F39" w:rsidRDefault="00493511" w:rsidP="000162EE">
            <w:pPr>
              <w:spacing w:line="276" w:lineRule="auto"/>
              <w:rPr>
                <w:rFonts w:ascii="Arial Narrow" w:hAnsi="Arial Narrow" w:cs="Arial"/>
                <w:sz w:val="20"/>
                <w:szCs w:val="20"/>
              </w:rPr>
            </w:pPr>
            <w:r>
              <w:rPr>
                <w:rFonts w:ascii="Arial Narrow" w:hAnsi="Arial Narrow" w:cs="Arial"/>
                <w:sz w:val="20"/>
                <w:szCs w:val="20"/>
              </w:rPr>
              <w:t>12.</w:t>
            </w:r>
          </w:p>
        </w:tc>
        <w:tc>
          <w:tcPr>
            <w:tcW w:w="2127" w:type="dxa"/>
            <w:gridSpan w:val="2"/>
            <w:tcBorders>
              <w:top w:val="single" w:sz="4" w:space="0" w:color="auto"/>
              <w:left w:val="single" w:sz="4" w:space="0" w:color="auto"/>
              <w:bottom w:val="single" w:sz="4" w:space="0" w:color="auto"/>
              <w:right w:val="single" w:sz="4" w:space="0" w:color="auto"/>
            </w:tcBorders>
          </w:tcPr>
          <w:p w14:paraId="6EC97180" w14:textId="77777777" w:rsidR="00493511" w:rsidRPr="001C3F39" w:rsidRDefault="00493511" w:rsidP="000162EE">
            <w:pPr>
              <w:spacing w:line="276" w:lineRule="auto"/>
              <w:jc w:val="center"/>
              <w:rPr>
                <w:rFonts w:ascii="Arial Narrow" w:hAnsi="Arial Narrow" w:cs="Arial"/>
                <w:sz w:val="20"/>
                <w:szCs w:val="20"/>
              </w:rPr>
            </w:pPr>
          </w:p>
        </w:tc>
        <w:tc>
          <w:tcPr>
            <w:tcW w:w="9072" w:type="dxa"/>
            <w:tcBorders>
              <w:top w:val="single" w:sz="4" w:space="0" w:color="auto"/>
              <w:left w:val="single" w:sz="4" w:space="0" w:color="auto"/>
              <w:bottom w:val="single" w:sz="4" w:space="0" w:color="auto"/>
              <w:right w:val="single" w:sz="4" w:space="0" w:color="auto"/>
            </w:tcBorders>
          </w:tcPr>
          <w:p w14:paraId="41142F90" w14:textId="77777777" w:rsidR="00493511" w:rsidRPr="001C3F39" w:rsidRDefault="00493511" w:rsidP="000162EE">
            <w:pPr>
              <w:spacing w:line="276" w:lineRule="auto"/>
              <w:jc w:val="center"/>
              <w:rPr>
                <w:rFonts w:ascii="Arial Narrow" w:hAnsi="Arial Narrow" w:cs="Arial"/>
                <w:sz w:val="20"/>
                <w:szCs w:val="20"/>
              </w:rPr>
            </w:pPr>
          </w:p>
        </w:tc>
        <w:tc>
          <w:tcPr>
            <w:tcW w:w="425" w:type="dxa"/>
            <w:tcBorders>
              <w:top w:val="single" w:sz="4" w:space="0" w:color="auto"/>
              <w:left w:val="single" w:sz="4" w:space="0" w:color="auto"/>
              <w:bottom w:val="single" w:sz="4" w:space="0" w:color="auto"/>
              <w:right w:val="single" w:sz="4" w:space="0" w:color="auto"/>
            </w:tcBorders>
          </w:tcPr>
          <w:p w14:paraId="3E718F17" w14:textId="77777777" w:rsidR="00493511" w:rsidRPr="001C3F39" w:rsidRDefault="00493511" w:rsidP="000162EE">
            <w:pPr>
              <w:spacing w:line="276" w:lineRule="auto"/>
              <w:jc w:val="center"/>
              <w:rPr>
                <w:rFonts w:ascii="Arial Narrow" w:hAnsi="Arial Narrow" w:cs="Arial"/>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258B2ECA" w14:textId="77777777" w:rsidR="00493511" w:rsidRPr="001C3F39" w:rsidRDefault="00493511" w:rsidP="000162EE">
            <w:pPr>
              <w:spacing w:line="276" w:lineRule="auto"/>
              <w:jc w:val="center"/>
              <w:rPr>
                <w:rFonts w:ascii="Arial Narrow" w:hAnsi="Arial Narrow" w:cs="Arial"/>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678EAF28" w14:textId="77777777" w:rsidR="00493511" w:rsidRPr="001C3F39" w:rsidRDefault="00493511" w:rsidP="000162EE">
            <w:pPr>
              <w:spacing w:line="276" w:lineRule="auto"/>
              <w:jc w:val="center"/>
              <w:rPr>
                <w:rFonts w:ascii="Arial Narrow" w:hAnsi="Arial Narrow" w:cs="Arial"/>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67E27F13" w14:textId="77777777" w:rsidR="00493511" w:rsidRPr="001C3F39" w:rsidRDefault="00493511" w:rsidP="000162EE">
            <w:pPr>
              <w:spacing w:line="276" w:lineRule="auto"/>
              <w:jc w:val="center"/>
              <w:rPr>
                <w:rFonts w:ascii="Arial Narrow" w:hAnsi="Arial Narrow" w:cs="Arial"/>
                <w:b/>
                <w:sz w:val="20"/>
                <w:szCs w:val="20"/>
              </w:rPr>
            </w:pPr>
          </w:p>
        </w:tc>
      </w:tr>
      <w:tr w:rsidR="00493511" w:rsidRPr="001C3F39" w14:paraId="79913B18" w14:textId="77777777" w:rsidTr="00661BBA">
        <w:trPr>
          <w:trHeight w:val="284"/>
        </w:trPr>
        <w:tc>
          <w:tcPr>
            <w:tcW w:w="560" w:type="dxa"/>
            <w:gridSpan w:val="2"/>
            <w:tcBorders>
              <w:top w:val="single" w:sz="4" w:space="0" w:color="auto"/>
              <w:left w:val="single" w:sz="4" w:space="0" w:color="auto"/>
              <w:bottom w:val="single" w:sz="4" w:space="0" w:color="auto"/>
              <w:right w:val="single" w:sz="4" w:space="0" w:color="auto"/>
            </w:tcBorders>
          </w:tcPr>
          <w:p w14:paraId="5117C6B5" w14:textId="624D80FF" w:rsidR="00493511" w:rsidRPr="001C3F39" w:rsidRDefault="00493511" w:rsidP="000162EE">
            <w:pPr>
              <w:spacing w:line="276" w:lineRule="auto"/>
              <w:rPr>
                <w:rFonts w:ascii="Arial Narrow" w:hAnsi="Arial Narrow" w:cs="Arial"/>
                <w:sz w:val="20"/>
                <w:szCs w:val="20"/>
              </w:rPr>
            </w:pPr>
            <w:r>
              <w:rPr>
                <w:rFonts w:ascii="Arial Narrow" w:hAnsi="Arial Narrow" w:cs="Arial"/>
                <w:sz w:val="20"/>
                <w:szCs w:val="20"/>
              </w:rPr>
              <w:t>13.</w:t>
            </w:r>
          </w:p>
        </w:tc>
        <w:tc>
          <w:tcPr>
            <w:tcW w:w="2127" w:type="dxa"/>
            <w:gridSpan w:val="2"/>
            <w:tcBorders>
              <w:top w:val="single" w:sz="4" w:space="0" w:color="auto"/>
              <w:left w:val="single" w:sz="4" w:space="0" w:color="auto"/>
              <w:bottom w:val="single" w:sz="4" w:space="0" w:color="auto"/>
              <w:right w:val="single" w:sz="4" w:space="0" w:color="auto"/>
            </w:tcBorders>
          </w:tcPr>
          <w:p w14:paraId="182EF1C9" w14:textId="77777777" w:rsidR="00493511" w:rsidRPr="001C3F39" w:rsidRDefault="00493511" w:rsidP="000162EE">
            <w:pPr>
              <w:spacing w:line="276" w:lineRule="auto"/>
              <w:jc w:val="center"/>
              <w:rPr>
                <w:rFonts w:ascii="Arial Narrow" w:hAnsi="Arial Narrow" w:cs="Arial"/>
                <w:sz w:val="20"/>
                <w:szCs w:val="20"/>
              </w:rPr>
            </w:pPr>
          </w:p>
        </w:tc>
        <w:tc>
          <w:tcPr>
            <w:tcW w:w="9072" w:type="dxa"/>
            <w:tcBorders>
              <w:top w:val="single" w:sz="4" w:space="0" w:color="auto"/>
              <w:left w:val="single" w:sz="4" w:space="0" w:color="auto"/>
              <w:bottom w:val="single" w:sz="4" w:space="0" w:color="auto"/>
              <w:right w:val="single" w:sz="4" w:space="0" w:color="auto"/>
            </w:tcBorders>
          </w:tcPr>
          <w:p w14:paraId="5BFE724D" w14:textId="77777777" w:rsidR="00493511" w:rsidRPr="001C3F39" w:rsidRDefault="00493511" w:rsidP="000162EE">
            <w:pPr>
              <w:spacing w:line="276" w:lineRule="auto"/>
              <w:jc w:val="center"/>
              <w:rPr>
                <w:rFonts w:ascii="Arial Narrow" w:hAnsi="Arial Narrow" w:cs="Arial"/>
                <w:sz w:val="20"/>
                <w:szCs w:val="20"/>
              </w:rPr>
            </w:pPr>
          </w:p>
        </w:tc>
        <w:tc>
          <w:tcPr>
            <w:tcW w:w="425" w:type="dxa"/>
            <w:tcBorders>
              <w:top w:val="single" w:sz="4" w:space="0" w:color="auto"/>
              <w:left w:val="single" w:sz="4" w:space="0" w:color="auto"/>
              <w:bottom w:val="single" w:sz="4" w:space="0" w:color="auto"/>
              <w:right w:val="single" w:sz="4" w:space="0" w:color="auto"/>
            </w:tcBorders>
          </w:tcPr>
          <w:p w14:paraId="4B73DC59" w14:textId="77777777" w:rsidR="00493511" w:rsidRPr="001C3F39" w:rsidRDefault="00493511" w:rsidP="000162EE">
            <w:pPr>
              <w:spacing w:line="276" w:lineRule="auto"/>
              <w:jc w:val="center"/>
              <w:rPr>
                <w:rFonts w:ascii="Arial Narrow" w:hAnsi="Arial Narrow" w:cs="Arial"/>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36D91D25" w14:textId="77777777" w:rsidR="00493511" w:rsidRPr="001C3F39" w:rsidRDefault="00493511" w:rsidP="000162EE">
            <w:pPr>
              <w:spacing w:line="276" w:lineRule="auto"/>
              <w:jc w:val="center"/>
              <w:rPr>
                <w:rFonts w:ascii="Arial Narrow" w:hAnsi="Arial Narrow" w:cs="Arial"/>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423FF3FA" w14:textId="77777777" w:rsidR="00493511" w:rsidRPr="001C3F39" w:rsidRDefault="00493511" w:rsidP="000162EE">
            <w:pPr>
              <w:spacing w:line="276" w:lineRule="auto"/>
              <w:jc w:val="center"/>
              <w:rPr>
                <w:rFonts w:ascii="Arial Narrow" w:hAnsi="Arial Narrow" w:cs="Arial"/>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2A7F8800" w14:textId="77777777" w:rsidR="00493511" w:rsidRPr="001C3F39" w:rsidRDefault="00493511" w:rsidP="000162EE">
            <w:pPr>
              <w:spacing w:line="276" w:lineRule="auto"/>
              <w:jc w:val="center"/>
              <w:rPr>
                <w:rFonts w:ascii="Arial Narrow" w:hAnsi="Arial Narrow" w:cs="Arial"/>
                <w:b/>
                <w:sz w:val="20"/>
                <w:szCs w:val="20"/>
              </w:rPr>
            </w:pPr>
          </w:p>
        </w:tc>
      </w:tr>
      <w:tr w:rsidR="00493511" w:rsidRPr="001C3F39" w14:paraId="4E0BAAB4" w14:textId="77777777" w:rsidTr="00661BBA">
        <w:trPr>
          <w:trHeight w:val="284"/>
        </w:trPr>
        <w:tc>
          <w:tcPr>
            <w:tcW w:w="560" w:type="dxa"/>
            <w:gridSpan w:val="2"/>
            <w:tcBorders>
              <w:top w:val="single" w:sz="4" w:space="0" w:color="auto"/>
              <w:left w:val="single" w:sz="4" w:space="0" w:color="auto"/>
              <w:bottom w:val="single" w:sz="4" w:space="0" w:color="auto"/>
              <w:right w:val="single" w:sz="4" w:space="0" w:color="auto"/>
            </w:tcBorders>
          </w:tcPr>
          <w:p w14:paraId="5394F26A" w14:textId="5D6B34CB" w:rsidR="00493511" w:rsidRPr="001C3F39" w:rsidRDefault="00493511" w:rsidP="000162EE">
            <w:pPr>
              <w:spacing w:line="276" w:lineRule="auto"/>
              <w:rPr>
                <w:rFonts w:ascii="Arial Narrow" w:hAnsi="Arial Narrow" w:cs="Arial"/>
                <w:sz w:val="20"/>
                <w:szCs w:val="20"/>
              </w:rPr>
            </w:pPr>
            <w:r>
              <w:rPr>
                <w:rFonts w:ascii="Arial Narrow" w:hAnsi="Arial Narrow" w:cs="Arial"/>
                <w:sz w:val="20"/>
                <w:szCs w:val="20"/>
              </w:rPr>
              <w:t>14.</w:t>
            </w:r>
          </w:p>
        </w:tc>
        <w:tc>
          <w:tcPr>
            <w:tcW w:w="2127" w:type="dxa"/>
            <w:gridSpan w:val="2"/>
            <w:tcBorders>
              <w:top w:val="single" w:sz="4" w:space="0" w:color="auto"/>
              <w:left w:val="single" w:sz="4" w:space="0" w:color="auto"/>
              <w:bottom w:val="single" w:sz="4" w:space="0" w:color="auto"/>
              <w:right w:val="single" w:sz="4" w:space="0" w:color="auto"/>
            </w:tcBorders>
          </w:tcPr>
          <w:p w14:paraId="1424BF87" w14:textId="77777777" w:rsidR="00493511" w:rsidRPr="001C3F39" w:rsidRDefault="00493511" w:rsidP="000162EE">
            <w:pPr>
              <w:spacing w:line="276" w:lineRule="auto"/>
              <w:jc w:val="center"/>
              <w:rPr>
                <w:rFonts w:ascii="Arial Narrow" w:hAnsi="Arial Narrow" w:cs="Arial"/>
                <w:sz w:val="20"/>
                <w:szCs w:val="20"/>
              </w:rPr>
            </w:pPr>
          </w:p>
        </w:tc>
        <w:tc>
          <w:tcPr>
            <w:tcW w:w="9072" w:type="dxa"/>
            <w:tcBorders>
              <w:top w:val="single" w:sz="4" w:space="0" w:color="auto"/>
              <w:left w:val="single" w:sz="4" w:space="0" w:color="auto"/>
              <w:bottom w:val="single" w:sz="4" w:space="0" w:color="auto"/>
              <w:right w:val="single" w:sz="4" w:space="0" w:color="auto"/>
            </w:tcBorders>
          </w:tcPr>
          <w:p w14:paraId="60D44A8C" w14:textId="77777777" w:rsidR="00493511" w:rsidRPr="001C3F39" w:rsidRDefault="00493511" w:rsidP="000162EE">
            <w:pPr>
              <w:spacing w:line="276" w:lineRule="auto"/>
              <w:jc w:val="center"/>
              <w:rPr>
                <w:rFonts w:ascii="Arial Narrow" w:hAnsi="Arial Narrow" w:cs="Arial"/>
                <w:sz w:val="20"/>
                <w:szCs w:val="20"/>
              </w:rPr>
            </w:pPr>
          </w:p>
        </w:tc>
        <w:tc>
          <w:tcPr>
            <w:tcW w:w="425" w:type="dxa"/>
            <w:tcBorders>
              <w:top w:val="single" w:sz="4" w:space="0" w:color="auto"/>
              <w:left w:val="single" w:sz="4" w:space="0" w:color="auto"/>
              <w:bottom w:val="single" w:sz="4" w:space="0" w:color="auto"/>
              <w:right w:val="single" w:sz="4" w:space="0" w:color="auto"/>
            </w:tcBorders>
          </w:tcPr>
          <w:p w14:paraId="4B3CD904" w14:textId="77777777" w:rsidR="00493511" w:rsidRPr="001C3F39" w:rsidRDefault="00493511" w:rsidP="000162EE">
            <w:pPr>
              <w:spacing w:line="276" w:lineRule="auto"/>
              <w:jc w:val="center"/>
              <w:rPr>
                <w:rFonts w:ascii="Arial Narrow" w:hAnsi="Arial Narrow" w:cs="Arial"/>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785E4777" w14:textId="77777777" w:rsidR="00493511" w:rsidRPr="001C3F39" w:rsidRDefault="00493511" w:rsidP="000162EE">
            <w:pPr>
              <w:spacing w:line="276" w:lineRule="auto"/>
              <w:jc w:val="center"/>
              <w:rPr>
                <w:rFonts w:ascii="Arial Narrow" w:hAnsi="Arial Narrow" w:cs="Arial"/>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53E89857" w14:textId="77777777" w:rsidR="00493511" w:rsidRPr="001C3F39" w:rsidRDefault="00493511" w:rsidP="000162EE">
            <w:pPr>
              <w:spacing w:line="276" w:lineRule="auto"/>
              <w:jc w:val="center"/>
              <w:rPr>
                <w:rFonts w:ascii="Arial Narrow" w:hAnsi="Arial Narrow" w:cs="Arial"/>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1D29220A" w14:textId="77777777" w:rsidR="00493511" w:rsidRPr="001C3F39" w:rsidRDefault="00493511" w:rsidP="000162EE">
            <w:pPr>
              <w:spacing w:line="276" w:lineRule="auto"/>
              <w:jc w:val="center"/>
              <w:rPr>
                <w:rFonts w:ascii="Arial Narrow" w:hAnsi="Arial Narrow" w:cs="Arial"/>
                <w:b/>
                <w:sz w:val="20"/>
                <w:szCs w:val="20"/>
              </w:rPr>
            </w:pPr>
          </w:p>
        </w:tc>
      </w:tr>
      <w:tr w:rsidR="00493511" w:rsidRPr="001C3F39" w14:paraId="4C70B52D" w14:textId="77777777" w:rsidTr="00661BBA">
        <w:trPr>
          <w:trHeight w:val="284"/>
        </w:trPr>
        <w:tc>
          <w:tcPr>
            <w:tcW w:w="560" w:type="dxa"/>
            <w:gridSpan w:val="2"/>
            <w:tcBorders>
              <w:top w:val="single" w:sz="4" w:space="0" w:color="auto"/>
              <w:left w:val="single" w:sz="4" w:space="0" w:color="auto"/>
              <w:bottom w:val="single" w:sz="4" w:space="0" w:color="auto"/>
              <w:right w:val="single" w:sz="4" w:space="0" w:color="auto"/>
            </w:tcBorders>
          </w:tcPr>
          <w:p w14:paraId="30A0A9C3" w14:textId="6609F7E4" w:rsidR="00493511" w:rsidRPr="001C3F39" w:rsidRDefault="00493511" w:rsidP="000162EE">
            <w:pPr>
              <w:spacing w:line="276" w:lineRule="auto"/>
              <w:rPr>
                <w:rFonts w:ascii="Arial Narrow" w:hAnsi="Arial Narrow" w:cs="Arial"/>
                <w:sz w:val="20"/>
                <w:szCs w:val="20"/>
              </w:rPr>
            </w:pPr>
            <w:r>
              <w:rPr>
                <w:rFonts w:ascii="Arial Narrow" w:hAnsi="Arial Narrow" w:cs="Arial"/>
                <w:sz w:val="20"/>
                <w:szCs w:val="20"/>
              </w:rPr>
              <w:t>15.</w:t>
            </w:r>
          </w:p>
        </w:tc>
        <w:tc>
          <w:tcPr>
            <w:tcW w:w="2127" w:type="dxa"/>
            <w:gridSpan w:val="2"/>
            <w:tcBorders>
              <w:top w:val="single" w:sz="4" w:space="0" w:color="auto"/>
              <w:left w:val="single" w:sz="4" w:space="0" w:color="auto"/>
              <w:bottom w:val="single" w:sz="4" w:space="0" w:color="auto"/>
              <w:right w:val="single" w:sz="4" w:space="0" w:color="auto"/>
            </w:tcBorders>
          </w:tcPr>
          <w:p w14:paraId="1E9D66AC" w14:textId="77777777" w:rsidR="00493511" w:rsidRPr="001C3F39" w:rsidRDefault="00493511" w:rsidP="000162EE">
            <w:pPr>
              <w:spacing w:line="276" w:lineRule="auto"/>
              <w:jc w:val="center"/>
              <w:rPr>
                <w:rFonts w:ascii="Arial Narrow" w:hAnsi="Arial Narrow" w:cs="Arial"/>
                <w:sz w:val="20"/>
                <w:szCs w:val="20"/>
              </w:rPr>
            </w:pPr>
          </w:p>
        </w:tc>
        <w:tc>
          <w:tcPr>
            <w:tcW w:w="9072" w:type="dxa"/>
            <w:tcBorders>
              <w:top w:val="single" w:sz="4" w:space="0" w:color="auto"/>
              <w:left w:val="single" w:sz="4" w:space="0" w:color="auto"/>
              <w:bottom w:val="single" w:sz="4" w:space="0" w:color="auto"/>
              <w:right w:val="single" w:sz="4" w:space="0" w:color="auto"/>
            </w:tcBorders>
          </w:tcPr>
          <w:p w14:paraId="17789D3E" w14:textId="77777777" w:rsidR="00493511" w:rsidRPr="001C3F39" w:rsidRDefault="00493511" w:rsidP="000162EE">
            <w:pPr>
              <w:spacing w:line="276" w:lineRule="auto"/>
              <w:jc w:val="center"/>
              <w:rPr>
                <w:rFonts w:ascii="Arial Narrow" w:hAnsi="Arial Narrow" w:cs="Arial"/>
                <w:sz w:val="20"/>
                <w:szCs w:val="20"/>
              </w:rPr>
            </w:pPr>
          </w:p>
        </w:tc>
        <w:tc>
          <w:tcPr>
            <w:tcW w:w="425" w:type="dxa"/>
            <w:tcBorders>
              <w:top w:val="single" w:sz="4" w:space="0" w:color="auto"/>
              <w:left w:val="single" w:sz="4" w:space="0" w:color="auto"/>
              <w:bottom w:val="single" w:sz="4" w:space="0" w:color="auto"/>
              <w:right w:val="single" w:sz="4" w:space="0" w:color="auto"/>
            </w:tcBorders>
          </w:tcPr>
          <w:p w14:paraId="09351550" w14:textId="77777777" w:rsidR="00493511" w:rsidRPr="001C3F39" w:rsidRDefault="00493511" w:rsidP="000162EE">
            <w:pPr>
              <w:spacing w:line="276" w:lineRule="auto"/>
              <w:jc w:val="center"/>
              <w:rPr>
                <w:rFonts w:ascii="Arial Narrow" w:hAnsi="Arial Narrow" w:cs="Arial"/>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547F63F8" w14:textId="77777777" w:rsidR="00493511" w:rsidRPr="001C3F39" w:rsidRDefault="00493511" w:rsidP="000162EE">
            <w:pPr>
              <w:spacing w:line="276" w:lineRule="auto"/>
              <w:jc w:val="center"/>
              <w:rPr>
                <w:rFonts w:ascii="Arial Narrow" w:hAnsi="Arial Narrow" w:cs="Arial"/>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362B0CFE" w14:textId="77777777" w:rsidR="00493511" w:rsidRPr="001C3F39" w:rsidRDefault="00493511" w:rsidP="000162EE">
            <w:pPr>
              <w:spacing w:line="276" w:lineRule="auto"/>
              <w:jc w:val="center"/>
              <w:rPr>
                <w:rFonts w:ascii="Arial Narrow" w:hAnsi="Arial Narrow" w:cs="Arial"/>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2C9E3554" w14:textId="77777777" w:rsidR="00493511" w:rsidRPr="001C3F39" w:rsidRDefault="00493511" w:rsidP="000162EE">
            <w:pPr>
              <w:spacing w:line="276" w:lineRule="auto"/>
              <w:jc w:val="center"/>
              <w:rPr>
                <w:rFonts w:ascii="Arial Narrow" w:hAnsi="Arial Narrow" w:cs="Arial"/>
                <w:b/>
                <w:sz w:val="20"/>
                <w:szCs w:val="20"/>
              </w:rPr>
            </w:pPr>
          </w:p>
        </w:tc>
      </w:tr>
      <w:tr w:rsidR="00493511" w:rsidRPr="001C3F39" w14:paraId="25523E7E" w14:textId="77777777" w:rsidTr="00661BBA">
        <w:trPr>
          <w:trHeight w:val="284"/>
        </w:trPr>
        <w:tc>
          <w:tcPr>
            <w:tcW w:w="560" w:type="dxa"/>
            <w:gridSpan w:val="2"/>
            <w:tcBorders>
              <w:top w:val="single" w:sz="4" w:space="0" w:color="auto"/>
              <w:left w:val="single" w:sz="4" w:space="0" w:color="auto"/>
              <w:bottom w:val="single" w:sz="4" w:space="0" w:color="auto"/>
              <w:right w:val="single" w:sz="4" w:space="0" w:color="auto"/>
            </w:tcBorders>
          </w:tcPr>
          <w:p w14:paraId="1AE35B23" w14:textId="3ECE943F" w:rsidR="00493511" w:rsidRPr="001C3F39" w:rsidRDefault="00493511" w:rsidP="000162EE">
            <w:pPr>
              <w:spacing w:line="276" w:lineRule="auto"/>
              <w:rPr>
                <w:rFonts w:ascii="Arial Narrow" w:hAnsi="Arial Narrow" w:cs="Arial"/>
                <w:sz w:val="20"/>
                <w:szCs w:val="20"/>
              </w:rPr>
            </w:pPr>
            <w:r>
              <w:rPr>
                <w:rFonts w:ascii="Arial Narrow" w:hAnsi="Arial Narrow" w:cs="Arial"/>
                <w:sz w:val="20"/>
                <w:szCs w:val="20"/>
              </w:rPr>
              <w:t>16.</w:t>
            </w:r>
          </w:p>
        </w:tc>
        <w:tc>
          <w:tcPr>
            <w:tcW w:w="2127" w:type="dxa"/>
            <w:gridSpan w:val="2"/>
            <w:tcBorders>
              <w:top w:val="single" w:sz="4" w:space="0" w:color="auto"/>
              <w:left w:val="single" w:sz="4" w:space="0" w:color="auto"/>
              <w:bottom w:val="single" w:sz="4" w:space="0" w:color="auto"/>
              <w:right w:val="single" w:sz="4" w:space="0" w:color="auto"/>
            </w:tcBorders>
          </w:tcPr>
          <w:p w14:paraId="1F2C14C0" w14:textId="77777777" w:rsidR="00493511" w:rsidRPr="001C3F39" w:rsidRDefault="00493511" w:rsidP="000162EE">
            <w:pPr>
              <w:spacing w:line="276" w:lineRule="auto"/>
              <w:jc w:val="center"/>
              <w:rPr>
                <w:rFonts w:ascii="Arial Narrow" w:hAnsi="Arial Narrow" w:cs="Arial"/>
                <w:sz w:val="20"/>
                <w:szCs w:val="20"/>
              </w:rPr>
            </w:pPr>
          </w:p>
        </w:tc>
        <w:tc>
          <w:tcPr>
            <w:tcW w:w="9072" w:type="dxa"/>
            <w:tcBorders>
              <w:top w:val="single" w:sz="4" w:space="0" w:color="auto"/>
              <w:left w:val="single" w:sz="4" w:space="0" w:color="auto"/>
              <w:bottom w:val="single" w:sz="4" w:space="0" w:color="auto"/>
              <w:right w:val="single" w:sz="4" w:space="0" w:color="auto"/>
            </w:tcBorders>
          </w:tcPr>
          <w:p w14:paraId="7924C4B7" w14:textId="77777777" w:rsidR="00493511" w:rsidRPr="001C3F39" w:rsidRDefault="00493511" w:rsidP="000162EE">
            <w:pPr>
              <w:spacing w:line="276" w:lineRule="auto"/>
              <w:jc w:val="center"/>
              <w:rPr>
                <w:rFonts w:ascii="Arial Narrow" w:hAnsi="Arial Narrow" w:cs="Arial"/>
                <w:sz w:val="20"/>
                <w:szCs w:val="20"/>
              </w:rPr>
            </w:pPr>
          </w:p>
        </w:tc>
        <w:tc>
          <w:tcPr>
            <w:tcW w:w="425" w:type="dxa"/>
            <w:tcBorders>
              <w:top w:val="single" w:sz="4" w:space="0" w:color="auto"/>
              <w:left w:val="single" w:sz="4" w:space="0" w:color="auto"/>
              <w:bottom w:val="single" w:sz="4" w:space="0" w:color="auto"/>
              <w:right w:val="single" w:sz="4" w:space="0" w:color="auto"/>
            </w:tcBorders>
          </w:tcPr>
          <w:p w14:paraId="129B9ED0" w14:textId="77777777" w:rsidR="00493511" w:rsidRPr="001C3F39" w:rsidRDefault="00493511" w:rsidP="000162EE">
            <w:pPr>
              <w:spacing w:line="276" w:lineRule="auto"/>
              <w:jc w:val="center"/>
              <w:rPr>
                <w:rFonts w:ascii="Arial Narrow" w:hAnsi="Arial Narrow" w:cs="Arial"/>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77284EA0" w14:textId="77777777" w:rsidR="00493511" w:rsidRPr="001C3F39" w:rsidRDefault="00493511" w:rsidP="000162EE">
            <w:pPr>
              <w:spacing w:line="276" w:lineRule="auto"/>
              <w:jc w:val="center"/>
              <w:rPr>
                <w:rFonts w:ascii="Arial Narrow" w:hAnsi="Arial Narrow" w:cs="Arial"/>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605D51C0" w14:textId="77777777" w:rsidR="00493511" w:rsidRPr="001C3F39" w:rsidRDefault="00493511" w:rsidP="000162EE">
            <w:pPr>
              <w:spacing w:line="276" w:lineRule="auto"/>
              <w:jc w:val="center"/>
              <w:rPr>
                <w:rFonts w:ascii="Arial Narrow" w:hAnsi="Arial Narrow" w:cs="Arial"/>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771615E1" w14:textId="77777777" w:rsidR="00493511" w:rsidRPr="001C3F39" w:rsidRDefault="00493511" w:rsidP="000162EE">
            <w:pPr>
              <w:spacing w:line="276" w:lineRule="auto"/>
              <w:jc w:val="center"/>
              <w:rPr>
                <w:rFonts w:ascii="Arial Narrow" w:hAnsi="Arial Narrow" w:cs="Arial"/>
                <w:b/>
                <w:sz w:val="20"/>
                <w:szCs w:val="20"/>
              </w:rPr>
            </w:pPr>
          </w:p>
        </w:tc>
      </w:tr>
      <w:tr w:rsidR="00493511" w:rsidRPr="001C3F39" w14:paraId="01505E94" w14:textId="77777777" w:rsidTr="00661BBA">
        <w:trPr>
          <w:trHeight w:val="284"/>
        </w:trPr>
        <w:tc>
          <w:tcPr>
            <w:tcW w:w="560" w:type="dxa"/>
            <w:gridSpan w:val="2"/>
            <w:tcBorders>
              <w:top w:val="single" w:sz="4" w:space="0" w:color="auto"/>
              <w:left w:val="single" w:sz="4" w:space="0" w:color="auto"/>
              <w:bottom w:val="single" w:sz="4" w:space="0" w:color="auto"/>
              <w:right w:val="single" w:sz="4" w:space="0" w:color="auto"/>
            </w:tcBorders>
          </w:tcPr>
          <w:p w14:paraId="5F343506" w14:textId="0173DE12" w:rsidR="00493511" w:rsidRPr="001C3F39" w:rsidRDefault="00493511" w:rsidP="000162EE">
            <w:pPr>
              <w:spacing w:line="276" w:lineRule="auto"/>
              <w:rPr>
                <w:rFonts w:ascii="Arial Narrow" w:hAnsi="Arial Narrow" w:cs="Arial"/>
                <w:sz w:val="20"/>
                <w:szCs w:val="20"/>
              </w:rPr>
            </w:pPr>
            <w:r>
              <w:rPr>
                <w:rFonts w:ascii="Arial Narrow" w:hAnsi="Arial Narrow" w:cs="Arial"/>
                <w:sz w:val="20"/>
                <w:szCs w:val="20"/>
              </w:rPr>
              <w:t>17.</w:t>
            </w:r>
          </w:p>
        </w:tc>
        <w:tc>
          <w:tcPr>
            <w:tcW w:w="2127" w:type="dxa"/>
            <w:gridSpan w:val="2"/>
            <w:tcBorders>
              <w:top w:val="single" w:sz="4" w:space="0" w:color="auto"/>
              <w:left w:val="single" w:sz="4" w:space="0" w:color="auto"/>
              <w:bottom w:val="single" w:sz="4" w:space="0" w:color="auto"/>
              <w:right w:val="single" w:sz="4" w:space="0" w:color="auto"/>
            </w:tcBorders>
          </w:tcPr>
          <w:p w14:paraId="70E30B6E" w14:textId="77777777" w:rsidR="00493511" w:rsidRPr="001C3F39" w:rsidRDefault="00493511" w:rsidP="000162EE">
            <w:pPr>
              <w:spacing w:line="276" w:lineRule="auto"/>
              <w:jc w:val="center"/>
              <w:rPr>
                <w:rFonts w:ascii="Arial Narrow" w:hAnsi="Arial Narrow" w:cs="Arial"/>
                <w:sz w:val="20"/>
                <w:szCs w:val="20"/>
              </w:rPr>
            </w:pPr>
          </w:p>
        </w:tc>
        <w:tc>
          <w:tcPr>
            <w:tcW w:w="9072" w:type="dxa"/>
            <w:tcBorders>
              <w:top w:val="single" w:sz="4" w:space="0" w:color="auto"/>
              <w:left w:val="single" w:sz="4" w:space="0" w:color="auto"/>
              <w:bottom w:val="single" w:sz="4" w:space="0" w:color="auto"/>
              <w:right w:val="single" w:sz="4" w:space="0" w:color="auto"/>
            </w:tcBorders>
          </w:tcPr>
          <w:p w14:paraId="513A7C83" w14:textId="77777777" w:rsidR="00493511" w:rsidRPr="001C3F39" w:rsidRDefault="00493511" w:rsidP="000162EE">
            <w:pPr>
              <w:spacing w:line="276" w:lineRule="auto"/>
              <w:jc w:val="center"/>
              <w:rPr>
                <w:rFonts w:ascii="Arial Narrow" w:hAnsi="Arial Narrow" w:cs="Arial"/>
                <w:sz w:val="20"/>
                <w:szCs w:val="20"/>
              </w:rPr>
            </w:pPr>
          </w:p>
        </w:tc>
        <w:tc>
          <w:tcPr>
            <w:tcW w:w="425" w:type="dxa"/>
            <w:tcBorders>
              <w:top w:val="single" w:sz="4" w:space="0" w:color="auto"/>
              <w:left w:val="single" w:sz="4" w:space="0" w:color="auto"/>
              <w:bottom w:val="single" w:sz="4" w:space="0" w:color="auto"/>
              <w:right w:val="single" w:sz="4" w:space="0" w:color="auto"/>
            </w:tcBorders>
          </w:tcPr>
          <w:p w14:paraId="4BC789AD" w14:textId="77777777" w:rsidR="00493511" w:rsidRPr="001C3F39" w:rsidRDefault="00493511" w:rsidP="000162EE">
            <w:pPr>
              <w:spacing w:line="276" w:lineRule="auto"/>
              <w:jc w:val="center"/>
              <w:rPr>
                <w:rFonts w:ascii="Arial Narrow" w:hAnsi="Arial Narrow" w:cs="Arial"/>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40F994C1" w14:textId="77777777" w:rsidR="00493511" w:rsidRPr="001C3F39" w:rsidRDefault="00493511" w:rsidP="000162EE">
            <w:pPr>
              <w:spacing w:line="276" w:lineRule="auto"/>
              <w:jc w:val="center"/>
              <w:rPr>
                <w:rFonts w:ascii="Arial Narrow" w:hAnsi="Arial Narrow" w:cs="Arial"/>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41CC80F6" w14:textId="77777777" w:rsidR="00493511" w:rsidRPr="001C3F39" w:rsidRDefault="00493511" w:rsidP="000162EE">
            <w:pPr>
              <w:spacing w:line="276" w:lineRule="auto"/>
              <w:jc w:val="center"/>
              <w:rPr>
                <w:rFonts w:ascii="Arial Narrow" w:hAnsi="Arial Narrow" w:cs="Arial"/>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5D7C36D5" w14:textId="77777777" w:rsidR="00493511" w:rsidRPr="001C3F39" w:rsidRDefault="00493511" w:rsidP="000162EE">
            <w:pPr>
              <w:spacing w:line="276" w:lineRule="auto"/>
              <w:jc w:val="center"/>
              <w:rPr>
                <w:rFonts w:ascii="Arial Narrow" w:hAnsi="Arial Narrow" w:cs="Arial"/>
                <w:b/>
                <w:sz w:val="20"/>
                <w:szCs w:val="20"/>
              </w:rPr>
            </w:pPr>
          </w:p>
        </w:tc>
      </w:tr>
      <w:tr w:rsidR="00493511" w:rsidRPr="001C3F39" w14:paraId="2A1172EF" w14:textId="77777777" w:rsidTr="00661BBA">
        <w:trPr>
          <w:trHeight w:val="284"/>
        </w:trPr>
        <w:tc>
          <w:tcPr>
            <w:tcW w:w="560" w:type="dxa"/>
            <w:gridSpan w:val="2"/>
            <w:tcBorders>
              <w:top w:val="single" w:sz="4" w:space="0" w:color="auto"/>
              <w:left w:val="single" w:sz="4" w:space="0" w:color="auto"/>
              <w:bottom w:val="single" w:sz="4" w:space="0" w:color="auto"/>
              <w:right w:val="single" w:sz="4" w:space="0" w:color="auto"/>
            </w:tcBorders>
          </w:tcPr>
          <w:p w14:paraId="0348F50A" w14:textId="7735C9EA" w:rsidR="00493511" w:rsidRPr="001C3F39" w:rsidRDefault="00493511" w:rsidP="000162EE">
            <w:pPr>
              <w:spacing w:line="276" w:lineRule="auto"/>
              <w:rPr>
                <w:rFonts w:ascii="Arial Narrow" w:hAnsi="Arial Narrow" w:cs="Arial"/>
                <w:sz w:val="20"/>
                <w:szCs w:val="20"/>
              </w:rPr>
            </w:pPr>
            <w:r>
              <w:rPr>
                <w:rFonts w:ascii="Arial Narrow" w:hAnsi="Arial Narrow" w:cs="Arial"/>
                <w:sz w:val="20"/>
                <w:szCs w:val="20"/>
              </w:rPr>
              <w:t>18.</w:t>
            </w:r>
          </w:p>
        </w:tc>
        <w:tc>
          <w:tcPr>
            <w:tcW w:w="2127" w:type="dxa"/>
            <w:gridSpan w:val="2"/>
            <w:tcBorders>
              <w:top w:val="single" w:sz="4" w:space="0" w:color="auto"/>
              <w:left w:val="single" w:sz="4" w:space="0" w:color="auto"/>
              <w:bottom w:val="single" w:sz="4" w:space="0" w:color="auto"/>
              <w:right w:val="single" w:sz="4" w:space="0" w:color="auto"/>
            </w:tcBorders>
          </w:tcPr>
          <w:p w14:paraId="20ED26A0" w14:textId="77777777" w:rsidR="00493511" w:rsidRPr="001C3F39" w:rsidRDefault="00493511" w:rsidP="000162EE">
            <w:pPr>
              <w:spacing w:line="276" w:lineRule="auto"/>
              <w:jc w:val="center"/>
              <w:rPr>
                <w:rFonts w:ascii="Arial Narrow" w:hAnsi="Arial Narrow" w:cs="Arial"/>
                <w:sz w:val="20"/>
                <w:szCs w:val="20"/>
              </w:rPr>
            </w:pPr>
          </w:p>
        </w:tc>
        <w:tc>
          <w:tcPr>
            <w:tcW w:w="9072" w:type="dxa"/>
            <w:tcBorders>
              <w:top w:val="single" w:sz="4" w:space="0" w:color="auto"/>
              <w:left w:val="single" w:sz="4" w:space="0" w:color="auto"/>
              <w:bottom w:val="single" w:sz="4" w:space="0" w:color="auto"/>
              <w:right w:val="single" w:sz="4" w:space="0" w:color="auto"/>
            </w:tcBorders>
          </w:tcPr>
          <w:p w14:paraId="44EF8A9F" w14:textId="77777777" w:rsidR="00493511" w:rsidRPr="001C3F39" w:rsidRDefault="00493511" w:rsidP="000162EE">
            <w:pPr>
              <w:spacing w:line="276" w:lineRule="auto"/>
              <w:jc w:val="center"/>
              <w:rPr>
                <w:rFonts w:ascii="Arial Narrow" w:hAnsi="Arial Narrow" w:cs="Arial"/>
                <w:sz w:val="20"/>
                <w:szCs w:val="20"/>
              </w:rPr>
            </w:pPr>
          </w:p>
        </w:tc>
        <w:tc>
          <w:tcPr>
            <w:tcW w:w="425" w:type="dxa"/>
            <w:tcBorders>
              <w:top w:val="single" w:sz="4" w:space="0" w:color="auto"/>
              <w:left w:val="single" w:sz="4" w:space="0" w:color="auto"/>
              <w:bottom w:val="single" w:sz="4" w:space="0" w:color="auto"/>
              <w:right w:val="single" w:sz="4" w:space="0" w:color="auto"/>
            </w:tcBorders>
          </w:tcPr>
          <w:p w14:paraId="34A5D3AF" w14:textId="77777777" w:rsidR="00493511" w:rsidRPr="001C3F39" w:rsidRDefault="00493511" w:rsidP="000162EE">
            <w:pPr>
              <w:spacing w:line="276" w:lineRule="auto"/>
              <w:jc w:val="center"/>
              <w:rPr>
                <w:rFonts w:ascii="Arial Narrow" w:hAnsi="Arial Narrow" w:cs="Arial"/>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58B6C188" w14:textId="77777777" w:rsidR="00493511" w:rsidRPr="001C3F39" w:rsidRDefault="00493511" w:rsidP="000162EE">
            <w:pPr>
              <w:spacing w:line="276" w:lineRule="auto"/>
              <w:jc w:val="center"/>
              <w:rPr>
                <w:rFonts w:ascii="Arial Narrow" w:hAnsi="Arial Narrow" w:cs="Arial"/>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762B59E4" w14:textId="77777777" w:rsidR="00493511" w:rsidRPr="001C3F39" w:rsidRDefault="00493511" w:rsidP="000162EE">
            <w:pPr>
              <w:spacing w:line="276" w:lineRule="auto"/>
              <w:jc w:val="center"/>
              <w:rPr>
                <w:rFonts w:ascii="Arial Narrow" w:hAnsi="Arial Narrow" w:cs="Arial"/>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782477B6" w14:textId="77777777" w:rsidR="00493511" w:rsidRPr="001C3F39" w:rsidRDefault="00493511" w:rsidP="000162EE">
            <w:pPr>
              <w:spacing w:line="276" w:lineRule="auto"/>
              <w:jc w:val="center"/>
              <w:rPr>
                <w:rFonts w:ascii="Arial Narrow" w:hAnsi="Arial Narrow" w:cs="Arial"/>
                <w:b/>
                <w:sz w:val="20"/>
                <w:szCs w:val="20"/>
              </w:rPr>
            </w:pPr>
          </w:p>
        </w:tc>
      </w:tr>
      <w:tr w:rsidR="00493511" w:rsidRPr="001C3F39" w14:paraId="21DC228D" w14:textId="77777777" w:rsidTr="00661BBA">
        <w:trPr>
          <w:trHeight w:val="284"/>
        </w:trPr>
        <w:tc>
          <w:tcPr>
            <w:tcW w:w="560" w:type="dxa"/>
            <w:gridSpan w:val="2"/>
            <w:tcBorders>
              <w:top w:val="single" w:sz="4" w:space="0" w:color="auto"/>
              <w:left w:val="single" w:sz="4" w:space="0" w:color="auto"/>
              <w:bottom w:val="single" w:sz="4" w:space="0" w:color="auto"/>
              <w:right w:val="single" w:sz="4" w:space="0" w:color="auto"/>
            </w:tcBorders>
          </w:tcPr>
          <w:p w14:paraId="7A73115D" w14:textId="7A8652D5" w:rsidR="00493511" w:rsidRPr="001C3F39" w:rsidRDefault="00493511" w:rsidP="000162EE">
            <w:pPr>
              <w:spacing w:line="276" w:lineRule="auto"/>
              <w:rPr>
                <w:rFonts w:ascii="Arial Narrow" w:hAnsi="Arial Narrow" w:cs="Arial"/>
                <w:sz w:val="20"/>
                <w:szCs w:val="20"/>
              </w:rPr>
            </w:pPr>
            <w:r>
              <w:rPr>
                <w:rFonts w:ascii="Arial Narrow" w:hAnsi="Arial Narrow" w:cs="Arial"/>
                <w:sz w:val="20"/>
                <w:szCs w:val="20"/>
              </w:rPr>
              <w:t>19.</w:t>
            </w:r>
          </w:p>
        </w:tc>
        <w:tc>
          <w:tcPr>
            <w:tcW w:w="2127" w:type="dxa"/>
            <w:gridSpan w:val="2"/>
            <w:tcBorders>
              <w:top w:val="single" w:sz="4" w:space="0" w:color="auto"/>
              <w:left w:val="single" w:sz="4" w:space="0" w:color="auto"/>
              <w:bottom w:val="single" w:sz="4" w:space="0" w:color="auto"/>
              <w:right w:val="single" w:sz="4" w:space="0" w:color="auto"/>
            </w:tcBorders>
          </w:tcPr>
          <w:p w14:paraId="2B6E151F" w14:textId="77777777" w:rsidR="00493511" w:rsidRPr="001C3F39" w:rsidRDefault="00493511" w:rsidP="000162EE">
            <w:pPr>
              <w:spacing w:line="276" w:lineRule="auto"/>
              <w:jc w:val="center"/>
              <w:rPr>
                <w:rFonts w:ascii="Arial Narrow" w:hAnsi="Arial Narrow" w:cs="Arial"/>
                <w:sz w:val="20"/>
                <w:szCs w:val="20"/>
              </w:rPr>
            </w:pPr>
          </w:p>
        </w:tc>
        <w:tc>
          <w:tcPr>
            <w:tcW w:w="9072" w:type="dxa"/>
            <w:tcBorders>
              <w:top w:val="single" w:sz="4" w:space="0" w:color="auto"/>
              <w:left w:val="single" w:sz="4" w:space="0" w:color="auto"/>
              <w:bottom w:val="single" w:sz="4" w:space="0" w:color="auto"/>
              <w:right w:val="single" w:sz="4" w:space="0" w:color="auto"/>
            </w:tcBorders>
          </w:tcPr>
          <w:p w14:paraId="392D1550" w14:textId="77777777" w:rsidR="00493511" w:rsidRPr="001C3F39" w:rsidRDefault="00493511" w:rsidP="000162EE">
            <w:pPr>
              <w:spacing w:line="276" w:lineRule="auto"/>
              <w:jc w:val="center"/>
              <w:rPr>
                <w:rFonts w:ascii="Arial Narrow" w:hAnsi="Arial Narrow" w:cs="Arial"/>
                <w:sz w:val="20"/>
                <w:szCs w:val="20"/>
              </w:rPr>
            </w:pPr>
          </w:p>
        </w:tc>
        <w:tc>
          <w:tcPr>
            <w:tcW w:w="425" w:type="dxa"/>
            <w:tcBorders>
              <w:top w:val="single" w:sz="4" w:space="0" w:color="auto"/>
              <w:left w:val="single" w:sz="4" w:space="0" w:color="auto"/>
              <w:bottom w:val="single" w:sz="4" w:space="0" w:color="auto"/>
              <w:right w:val="single" w:sz="4" w:space="0" w:color="auto"/>
            </w:tcBorders>
          </w:tcPr>
          <w:p w14:paraId="119769BE" w14:textId="77777777" w:rsidR="00493511" w:rsidRPr="001C3F39" w:rsidRDefault="00493511" w:rsidP="000162EE">
            <w:pPr>
              <w:spacing w:line="276" w:lineRule="auto"/>
              <w:jc w:val="center"/>
              <w:rPr>
                <w:rFonts w:ascii="Arial Narrow" w:hAnsi="Arial Narrow" w:cs="Arial"/>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78C06307" w14:textId="77777777" w:rsidR="00493511" w:rsidRPr="001C3F39" w:rsidRDefault="00493511" w:rsidP="000162EE">
            <w:pPr>
              <w:spacing w:line="276" w:lineRule="auto"/>
              <w:jc w:val="center"/>
              <w:rPr>
                <w:rFonts w:ascii="Arial Narrow" w:hAnsi="Arial Narrow" w:cs="Arial"/>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07A40EEA" w14:textId="77777777" w:rsidR="00493511" w:rsidRPr="001C3F39" w:rsidRDefault="00493511" w:rsidP="000162EE">
            <w:pPr>
              <w:spacing w:line="276" w:lineRule="auto"/>
              <w:jc w:val="center"/>
              <w:rPr>
                <w:rFonts w:ascii="Arial Narrow" w:hAnsi="Arial Narrow" w:cs="Arial"/>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3BDCD4CA" w14:textId="77777777" w:rsidR="00493511" w:rsidRPr="001C3F39" w:rsidRDefault="00493511" w:rsidP="000162EE">
            <w:pPr>
              <w:spacing w:line="276" w:lineRule="auto"/>
              <w:jc w:val="center"/>
              <w:rPr>
                <w:rFonts w:ascii="Arial Narrow" w:hAnsi="Arial Narrow" w:cs="Arial"/>
                <w:b/>
                <w:sz w:val="20"/>
                <w:szCs w:val="20"/>
              </w:rPr>
            </w:pPr>
          </w:p>
        </w:tc>
      </w:tr>
      <w:tr w:rsidR="00493511" w:rsidRPr="001C3F39" w14:paraId="24EF9A3E" w14:textId="77777777" w:rsidTr="00661BBA">
        <w:trPr>
          <w:trHeight w:val="284"/>
        </w:trPr>
        <w:tc>
          <w:tcPr>
            <w:tcW w:w="560" w:type="dxa"/>
            <w:gridSpan w:val="2"/>
            <w:tcBorders>
              <w:top w:val="single" w:sz="4" w:space="0" w:color="auto"/>
              <w:left w:val="single" w:sz="4" w:space="0" w:color="auto"/>
              <w:bottom w:val="single" w:sz="4" w:space="0" w:color="auto"/>
              <w:right w:val="single" w:sz="4" w:space="0" w:color="auto"/>
            </w:tcBorders>
          </w:tcPr>
          <w:p w14:paraId="1526348C" w14:textId="329F88B4" w:rsidR="00493511" w:rsidRPr="001C3F39" w:rsidRDefault="00493511" w:rsidP="000162EE">
            <w:pPr>
              <w:spacing w:line="276" w:lineRule="auto"/>
              <w:rPr>
                <w:rFonts w:ascii="Arial Narrow" w:hAnsi="Arial Narrow" w:cs="Arial"/>
                <w:sz w:val="20"/>
                <w:szCs w:val="20"/>
              </w:rPr>
            </w:pPr>
            <w:r>
              <w:rPr>
                <w:rFonts w:ascii="Arial Narrow" w:hAnsi="Arial Narrow" w:cs="Arial"/>
                <w:sz w:val="20"/>
                <w:szCs w:val="20"/>
              </w:rPr>
              <w:t>20.</w:t>
            </w:r>
          </w:p>
        </w:tc>
        <w:tc>
          <w:tcPr>
            <w:tcW w:w="2127" w:type="dxa"/>
            <w:gridSpan w:val="2"/>
            <w:tcBorders>
              <w:top w:val="single" w:sz="4" w:space="0" w:color="auto"/>
              <w:left w:val="single" w:sz="4" w:space="0" w:color="auto"/>
              <w:bottom w:val="single" w:sz="4" w:space="0" w:color="auto"/>
              <w:right w:val="single" w:sz="4" w:space="0" w:color="auto"/>
            </w:tcBorders>
          </w:tcPr>
          <w:p w14:paraId="75BA909C" w14:textId="77777777" w:rsidR="00493511" w:rsidRPr="001C3F39" w:rsidRDefault="00493511" w:rsidP="000162EE">
            <w:pPr>
              <w:spacing w:line="276" w:lineRule="auto"/>
              <w:jc w:val="center"/>
              <w:rPr>
                <w:rFonts w:ascii="Arial Narrow" w:hAnsi="Arial Narrow" w:cs="Arial"/>
                <w:sz w:val="20"/>
                <w:szCs w:val="20"/>
              </w:rPr>
            </w:pPr>
          </w:p>
        </w:tc>
        <w:tc>
          <w:tcPr>
            <w:tcW w:w="9072" w:type="dxa"/>
            <w:tcBorders>
              <w:top w:val="single" w:sz="4" w:space="0" w:color="auto"/>
              <w:left w:val="single" w:sz="4" w:space="0" w:color="auto"/>
              <w:bottom w:val="single" w:sz="4" w:space="0" w:color="auto"/>
              <w:right w:val="single" w:sz="4" w:space="0" w:color="auto"/>
            </w:tcBorders>
          </w:tcPr>
          <w:p w14:paraId="114AA1E4" w14:textId="77777777" w:rsidR="00493511" w:rsidRPr="001C3F39" w:rsidRDefault="00493511" w:rsidP="000162EE">
            <w:pPr>
              <w:spacing w:line="276" w:lineRule="auto"/>
              <w:jc w:val="center"/>
              <w:rPr>
                <w:rFonts w:ascii="Arial Narrow" w:hAnsi="Arial Narrow" w:cs="Arial"/>
                <w:sz w:val="20"/>
                <w:szCs w:val="20"/>
              </w:rPr>
            </w:pPr>
          </w:p>
        </w:tc>
        <w:tc>
          <w:tcPr>
            <w:tcW w:w="425" w:type="dxa"/>
            <w:tcBorders>
              <w:top w:val="single" w:sz="4" w:space="0" w:color="auto"/>
              <w:left w:val="single" w:sz="4" w:space="0" w:color="auto"/>
              <w:bottom w:val="single" w:sz="4" w:space="0" w:color="auto"/>
              <w:right w:val="single" w:sz="4" w:space="0" w:color="auto"/>
            </w:tcBorders>
          </w:tcPr>
          <w:p w14:paraId="77316CFC" w14:textId="77777777" w:rsidR="00493511" w:rsidRPr="001C3F39" w:rsidRDefault="00493511" w:rsidP="000162EE">
            <w:pPr>
              <w:spacing w:line="276" w:lineRule="auto"/>
              <w:jc w:val="center"/>
              <w:rPr>
                <w:rFonts w:ascii="Arial Narrow" w:hAnsi="Arial Narrow" w:cs="Arial"/>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3E2EF27D" w14:textId="77777777" w:rsidR="00493511" w:rsidRPr="001C3F39" w:rsidRDefault="00493511" w:rsidP="000162EE">
            <w:pPr>
              <w:spacing w:line="276" w:lineRule="auto"/>
              <w:jc w:val="center"/>
              <w:rPr>
                <w:rFonts w:ascii="Arial Narrow" w:hAnsi="Arial Narrow" w:cs="Arial"/>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2A197177" w14:textId="77777777" w:rsidR="00493511" w:rsidRPr="001C3F39" w:rsidRDefault="00493511" w:rsidP="000162EE">
            <w:pPr>
              <w:spacing w:line="276" w:lineRule="auto"/>
              <w:jc w:val="center"/>
              <w:rPr>
                <w:rFonts w:ascii="Arial Narrow" w:hAnsi="Arial Narrow" w:cs="Arial"/>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2D22A3B8" w14:textId="77777777" w:rsidR="00493511" w:rsidRPr="001C3F39" w:rsidRDefault="00493511" w:rsidP="000162EE">
            <w:pPr>
              <w:spacing w:line="276" w:lineRule="auto"/>
              <w:jc w:val="center"/>
              <w:rPr>
                <w:rFonts w:ascii="Arial Narrow" w:hAnsi="Arial Narrow" w:cs="Arial"/>
                <w:b/>
                <w:sz w:val="20"/>
                <w:szCs w:val="20"/>
              </w:rPr>
            </w:pPr>
          </w:p>
        </w:tc>
      </w:tr>
      <w:tr w:rsidR="00CF0003" w:rsidRPr="001C3F39" w14:paraId="09C6AD19" w14:textId="77777777" w:rsidTr="00661BBA">
        <w:trPr>
          <w:trHeight w:val="284"/>
        </w:trPr>
        <w:tc>
          <w:tcPr>
            <w:tcW w:w="560" w:type="dxa"/>
            <w:gridSpan w:val="2"/>
            <w:tcBorders>
              <w:top w:val="single" w:sz="4" w:space="0" w:color="auto"/>
              <w:left w:val="single" w:sz="4" w:space="0" w:color="auto"/>
              <w:bottom w:val="single" w:sz="4" w:space="0" w:color="auto"/>
              <w:right w:val="single" w:sz="4" w:space="0" w:color="auto"/>
            </w:tcBorders>
          </w:tcPr>
          <w:p w14:paraId="06B4E59F" w14:textId="2783CA1A" w:rsidR="00CF0003" w:rsidRDefault="00CF0003" w:rsidP="000162EE">
            <w:pPr>
              <w:spacing w:line="276" w:lineRule="auto"/>
              <w:rPr>
                <w:rFonts w:ascii="Arial Narrow" w:hAnsi="Arial Narrow" w:cs="Arial"/>
                <w:sz w:val="20"/>
                <w:szCs w:val="20"/>
              </w:rPr>
            </w:pPr>
            <w:r>
              <w:rPr>
                <w:rFonts w:ascii="Arial Narrow" w:hAnsi="Arial Narrow" w:cs="Arial"/>
                <w:sz w:val="20"/>
                <w:szCs w:val="20"/>
              </w:rPr>
              <w:t>21.</w:t>
            </w:r>
          </w:p>
        </w:tc>
        <w:tc>
          <w:tcPr>
            <w:tcW w:w="2127" w:type="dxa"/>
            <w:gridSpan w:val="2"/>
            <w:tcBorders>
              <w:top w:val="single" w:sz="4" w:space="0" w:color="auto"/>
              <w:left w:val="single" w:sz="4" w:space="0" w:color="auto"/>
              <w:bottom w:val="single" w:sz="4" w:space="0" w:color="auto"/>
              <w:right w:val="single" w:sz="4" w:space="0" w:color="auto"/>
            </w:tcBorders>
          </w:tcPr>
          <w:p w14:paraId="64D9AF05" w14:textId="77777777" w:rsidR="00CF0003" w:rsidRPr="001C3F39" w:rsidRDefault="00CF0003" w:rsidP="000162EE">
            <w:pPr>
              <w:spacing w:line="276" w:lineRule="auto"/>
              <w:jc w:val="center"/>
              <w:rPr>
                <w:rFonts w:ascii="Arial Narrow" w:hAnsi="Arial Narrow" w:cs="Arial"/>
                <w:sz w:val="20"/>
                <w:szCs w:val="20"/>
              </w:rPr>
            </w:pPr>
          </w:p>
        </w:tc>
        <w:tc>
          <w:tcPr>
            <w:tcW w:w="9072" w:type="dxa"/>
            <w:tcBorders>
              <w:top w:val="single" w:sz="4" w:space="0" w:color="auto"/>
              <w:left w:val="single" w:sz="4" w:space="0" w:color="auto"/>
              <w:bottom w:val="single" w:sz="4" w:space="0" w:color="auto"/>
              <w:right w:val="single" w:sz="4" w:space="0" w:color="auto"/>
            </w:tcBorders>
          </w:tcPr>
          <w:p w14:paraId="0E1C3DBE" w14:textId="77777777" w:rsidR="00CF0003" w:rsidRPr="001C3F39" w:rsidRDefault="00CF0003" w:rsidP="000162EE">
            <w:pPr>
              <w:spacing w:line="276" w:lineRule="auto"/>
              <w:jc w:val="center"/>
              <w:rPr>
                <w:rFonts w:ascii="Arial Narrow" w:hAnsi="Arial Narrow" w:cs="Arial"/>
                <w:sz w:val="20"/>
                <w:szCs w:val="20"/>
              </w:rPr>
            </w:pPr>
          </w:p>
        </w:tc>
        <w:tc>
          <w:tcPr>
            <w:tcW w:w="425" w:type="dxa"/>
            <w:tcBorders>
              <w:top w:val="single" w:sz="4" w:space="0" w:color="auto"/>
              <w:left w:val="single" w:sz="4" w:space="0" w:color="auto"/>
              <w:bottom w:val="single" w:sz="4" w:space="0" w:color="auto"/>
              <w:right w:val="single" w:sz="4" w:space="0" w:color="auto"/>
            </w:tcBorders>
          </w:tcPr>
          <w:p w14:paraId="6C795D37" w14:textId="77777777" w:rsidR="00CF0003" w:rsidRPr="001C3F39" w:rsidRDefault="00CF0003" w:rsidP="000162EE">
            <w:pPr>
              <w:spacing w:line="276" w:lineRule="auto"/>
              <w:jc w:val="center"/>
              <w:rPr>
                <w:rFonts w:ascii="Arial Narrow" w:hAnsi="Arial Narrow" w:cs="Arial"/>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06F9F3DB" w14:textId="77777777" w:rsidR="00CF0003" w:rsidRPr="001C3F39" w:rsidRDefault="00CF0003" w:rsidP="000162EE">
            <w:pPr>
              <w:spacing w:line="276" w:lineRule="auto"/>
              <w:jc w:val="center"/>
              <w:rPr>
                <w:rFonts w:ascii="Arial Narrow" w:hAnsi="Arial Narrow" w:cs="Arial"/>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3E0CC930" w14:textId="77777777" w:rsidR="00CF0003" w:rsidRPr="001C3F39" w:rsidRDefault="00CF0003" w:rsidP="000162EE">
            <w:pPr>
              <w:spacing w:line="276" w:lineRule="auto"/>
              <w:jc w:val="center"/>
              <w:rPr>
                <w:rFonts w:ascii="Arial Narrow" w:hAnsi="Arial Narrow" w:cs="Arial"/>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0B8F0BDC" w14:textId="77777777" w:rsidR="00CF0003" w:rsidRPr="001C3F39" w:rsidRDefault="00CF0003" w:rsidP="000162EE">
            <w:pPr>
              <w:spacing w:line="276" w:lineRule="auto"/>
              <w:jc w:val="center"/>
              <w:rPr>
                <w:rFonts w:ascii="Arial Narrow" w:hAnsi="Arial Narrow" w:cs="Arial"/>
                <w:b/>
                <w:sz w:val="20"/>
                <w:szCs w:val="20"/>
              </w:rPr>
            </w:pPr>
          </w:p>
        </w:tc>
      </w:tr>
    </w:tbl>
    <w:p w14:paraId="4DFFE1D5" w14:textId="77777777" w:rsidR="00406FF2" w:rsidRPr="001C3F39" w:rsidRDefault="000A188A" w:rsidP="000162EE">
      <w:pPr>
        <w:spacing w:line="276" w:lineRule="auto"/>
        <w:jc w:val="center"/>
        <w:rPr>
          <w:rFonts w:ascii="Arial Narrow" w:hAnsi="Arial Narrow" w:cs="Arial"/>
          <w:b/>
          <w:sz w:val="20"/>
          <w:szCs w:val="20"/>
        </w:rPr>
      </w:pPr>
      <w:r w:rsidRPr="001C3F39">
        <w:rPr>
          <w:rFonts w:ascii="Arial Narrow" w:hAnsi="Arial Narrow" w:cs="Arial"/>
          <w:b/>
          <w:sz w:val="20"/>
          <w:szCs w:val="20"/>
        </w:rPr>
        <w:tab/>
      </w:r>
      <w:r w:rsidRPr="001C3F39">
        <w:rPr>
          <w:rFonts w:ascii="Arial Narrow" w:hAnsi="Arial Narrow" w:cs="Arial"/>
          <w:b/>
          <w:sz w:val="20"/>
          <w:szCs w:val="20"/>
        </w:rPr>
        <w:tab/>
      </w:r>
      <w:r w:rsidRPr="001C3F39">
        <w:rPr>
          <w:rFonts w:ascii="Arial Narrow" w:hAnsi="Arial Narrow" w:cs="Arial"/>
          <w:b/>
          <w:sz w:val="20"/>
          <w:szCs w:val="20"/>
        </w:rPr>
        <w:tab/>
      </w:r>
      <w:r w:rsidRPr="001C3F39">
        <w:rPr>
          <w:rFonts w:ascii="Arial Narrow" w:hAnsi="Arial Narrow" w:cs="Arial"/>
          <w:b/>
          <w:sz w:val="20"/>
          <w:szCs w:val="20"/>
        </w:rPr>
        <w:tab/>
      </w:r>
      <w:r w:rsidRPr="001C3F39">
        <w:rPr>
          <w:rFonts w:ascii="Arial Narrow" w:hAnsi="Arial Narrow" w:cs="Arial"/>
          <w:b/>
          <w:sz w:val="20"/>
          <w:szCs w:val="20"/>
        </w:rPr>
        <w:tab/>
      </w:r>
      <w:r w:rsidRPr="001C3F39">
        <w:rPr>
          <w:rFonts w:ascii="Arial Narrow" w:hAnsi="Arial Narrow" w:cs="Arial"/>
          <w:b/>
          <w:sz w:val="20"/>
          <w:szCs w:val="20"/>
        </w:rPr>
        <w:tab/>
      </w:r>
      <w:r w:rsidRPr="001C3F39">
        <w:rPr>
          <w:rFonts w:ascii="Arial Narrow" w:hAnsi="Arial Narrow" w:cs="Arial"/>
          <w:b/>
          <w:sz w:val="20"/>
          <w:szCs w:val="20"/>
        </w:rPr>
        <w:tab/>
      </w:r>
      <w:r w:rsidRPr="001C3F39">
        <w:rPr>
          <w:rFonts w:ascii="Arial Narrow" w:hAnsi="Arial Narrow" w:cs="Arial"/>
          <w:b/>
          <w:sz w:val="20"/>
          <w:szCs w:val="20"/>
        </w:rPr>
        <w:tab/>
      </w:r>
      <w:r w:rsidRPr="001C3F39">
        <w:rPr>
          <w:rFonts w:ascii="Arial Narrow" w:hAnsi="Arial Narrow" w:cs="Arial"/>
          <w:b/>
          <w:sz w:val="20"/>
          <w:szCs w:val="20"/>
        </w:rPr>
        <w:tab/>
      </w:r>
      <w:r w:rsidRPr="001C3F39">
        <w:rPr>
          <w:rFonts w:ascii="Arial Narrow" w:hAnsi="Arial Narrow" w:cs="Arial"/>
          <w:b/>
          <w:sz w:val="20"/>
          <w:szCs w:val="20"/>
        </w:rPr>
        <w:tab/>
      </w:r>
      <w:r w:rsidRPr="001C3F39">
        <w:rPr>
          <w:rFonts w:ascii="Arial Narrow" w:hAnsi="Arial Narrow" w:cs="Arial"/>
          <w:b/>
          <w:sz w:val="20"/>
          <w:szCs w:val="20"/>
        </w:rPr>
        <w:tab/>
      </w:r>
      <w:r w:rsidRPr="001C3F39">
        <w:rPr>
          <w:rFonts w:ascii="Arial Narrow" w:hAnsi="Arial Narrow" w:cs="Arial"/>
          <w:b/>
          <w:sz w:val="20"/>
          <w:szCs w:val="20"/>
        </w:rPr>
        <w:tab/>
      </w:r>
      <w:r w:rsidRPr="001C3F39">
        <w:rPr>
          <w:rFonts w:ascii="Arial Narrow" w:hAnsi="Arial Narrow" w:cs="Arial"/>
          <w:b/>
          <w:sz w:val="20"/>
          <w:szCs w:val="20"/>
        </w:rPr>
        <w:tab/>
      </w:r>
      <w:r w:rsidRPr="001C3F39">
        <w:rPr>
          <w:rFonts w:ascii="Arial Narrow" w:hAnsi="Arial Narrow" w:cs="Arial"/>
          <w:b/>
          <w:sz w:val="20"/>
          <w:szCs w:val="20"/>
        </w:rPr>
        <w:tab/>
      </w:r>
      <w:r w:rsidRPr="001C3F39">
        <w:rPr>
          <w:rFonts w:ascii="Arial Narrow" w:hAnsi="Arial Narrow" w:cs="Arial"/>
          <w:b/>
          <w:sz w:val="20"/>
          <w:szCs w:val="20"/>
        </w:rPr>
        <w:tab/>
      </w:r>
      <w:r w:rsidRPr="001C3F39">
        <w:rPr>
          <w:rFonts w:ascii="Arial Narrow" w:hAnsi="Arial Narrow" w:cs="Arial"/>
          <w:b/>
          <w:sz w:val="20"/>
          <w:szCs w:val="20"/>
        </w:rPr>
        <w:tab/>
      </w:r>
      <w:r w:rsidRPr="001C3F39">
        <w:rPr>
          <w:rFonts w:ascii="Arial Narrow" w:hAnsi="Arial Narrow" w:cs="Arial"/>
          <w:b/>
          <w:sz w:val="20"/>
          <w:szCs w:val="20"/>
        </w:rPr>
        <w:tab/>
      </w:r>
      <w:r w:rsidRPr="001C3F39">
        <w:rPr>
          <w:rFonts w:ascii="Arial" w:hAnsi="Arial" w:cs="Arial"/>
          <w:b/>
          <w:bCs/>
          <w:sz w:val="20"/>
        </w:rPr>
        <w:t>OVOJ ŠT. 2/7</w:t>
      </w:r>
    </w:p>
    <w:p w14:paraId="6C8785F6" w14:textId="77777777" w:rsidR="000A188A" w:rsidRPr="001C3F39" w:rsidRDefault="000A188A" w:rsidP="000162EE">
      <w:pPr>
        <w:spacing w:line="276" w:lineRule="auto"/>
        <w:jc w:val="center"/>
        <w:rPr>
          <w:rFonts w:ascii="Arial Narrow" w:hAnsi="Arial Narrow" w:cs="Arial"/>
          <w:b/>
          <w:sz w:val="20"/>
          <w:szCs w:val="20"/>
        </w:rPr>
      </w:pPr>
    </w:p>
    <w:p w14:paraId="262B298D" w14:textId="77777777" w:rsidR="008A25D7" w:rsidRPr="001C3F39" w:rsidRDefault="008A25D7" w:rsidP="000162EE">
      <w:pPr>
        <w:spacing w:line="276" w:lineRule="auto"/>
        <w:jc w:val="both"/>
        <w:rPr>
          <w:rFonts w:ascii="Arial" w:hAnsi="Arial" w:cs="Arial"/>
          <w:b/>
          <w:bCs/>
          <w:sz w:val="20"/>
        </w:rPr>
      </w:pPr>
      <w:r w:rsidRPr="001C3F39">
        <w:rPr>
          <w:rFonts w:ascii="Arial" w:hAnsi="Arial" w:cs="Arial"/>
          <w:b/>
          <w:bCs/>
          <w:sz w:val="20"/>
        </w:rPr>
        <w:t>NAZIV LOKALA OZIROMA NAZIV DOSTAVE _________________________________</w:t>
      </w:r>
    </w:p>
    <w:p w14:paraId="60E5D160" w14:textId="77777777" w:rsidR="008A25D7" w:rsidRPr="001C3F39" w:rsidRDefault="008A25D7" w:rsidP="000162EE">
      <w:pPr>
        <w:spacing w:line="276" w:lineRule="auto"/>
        <w:jc w:val="center"/>
        <w:rPr>
          <w:rFonts w:ascii="Arial" w:hAnsi="Arial" w:cs="Arial"/>
          <w:b/>
          <w:bCs/>
          <w:sz w:val="20"/>
        </w:rPr>
      </w:pPr>
    </w:p>
    <w:p w14:paraId="6B9E30D4" w14:textId="77777777" w:rsidR="008A25D7" w:rsidRPr="001C3F39" w:rsidRDefault="008A25D7" w:rsidP="000162EE">
      <w:pPr>
        <w:spacing w:line="276" w:lineRule="auto"/>
        <w:jc w:val="center"/>
        <w:rPr>
          <w:rFonts w:ascii="Arial Narrow" w:hAnsi="Arial Narrow" w:cs="Arial"/>
          <w:b/>
          <w:sz w:val="20"/>
          <w:szCs w:val="20"/>
        </w:rPr>
      </w:pPr>
    </w:p>
    <w:tbl>
      <w:tblPr>
        <w:tblW w:w="13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5"/>
        <w:gridCol w:w="135"/>
        <w:gridCol w:w="290"/>
        <w:gridCol w:w="1837"/>
        <w:gridCol w:w="9072"/>
        <w:gridCol w:w="425"/>
        <w:gridCol w:w="425"/>
        <w:gridCol w:w="425"/>
        <w:gridCol w:w="425"/>
      </w:tblGrid>
      <w:tr w:rsidR="00661BBA" w:rsidRPr="001C3F39" w14:paraId="3D93540C" w14:textId="77777777" w:rsidTr="00661BBA">
        <w:tc>
          <w:tcPr>
            <w:tcW w:w="425" w:type="dxa"/>
            <w:tcBorders>
              <w:top w:val="single" w:sz="4" w:space="0" w:color="auto"/>
              <w:left w:val="single" w:sz="4" w:space="0" w:color="auto"/>
              <w:bottom w:val="single" w:sz="4" w:space="0" w:color="auto"/>
              <w:right w:val="single" w:sz="4" w:space="0" w:color="auto"/>
            </w:tcBorders>
          </w:tcPr>
          <w:p w14:paraId="2EC436DE" w14:textId="77777777" w:rsidR="00661BBA" w:rsidRPr="001C3F39" w:rsidRDefault="00661BBA" w:rsidP="000162EE">
            <w:pPr>
              <w:spacing w:line="276" w:lineRule="auto"/>
              <w:jc w:val="center"/>
              <w:rPr>
                <w:rFonts w:ascii="Arial Narrow" w:hAnsi="Arial Narrow" w:cs="Arial"/>
                <w:b/>
                <w:sz w:val="20"/>
                <w:szCs w:val="20"/>
              </w:rPr>
            </w:pPr>
          </w:p>
        </w:tc>
        <w:tc>
          <w:tcPr>
            <w:tcW w:w="425" w:type="dxa"/>
            <w:gridSpan w:val="2"/>
            <w:tcBorders>
              <w:top w:val="single" w:sz="4" w:space="0" w:color="auto"/>
              <w:left w:val="single" w:sz="4" w:space="0" w:color="auto"/>
              <w:bottom w:val="single" w:sz="4" w:space="0" w:color="auto"/>
              <w:right w:val="single" w:sz="4" w:space="0" w:color="auto"/>
            </w:tcBorders>
          </w:tcPr>
          <w:p w14:paraId="0CEE1797" w14:textId="77777777" w:rsidR="00661BBA" w:rsidRPr="001C3F39" w:rsidRDefault="00661BBA" w:rsidP="000162EE">
            <w:pPr>
              <w:spacing w:line="276" w:lineRule="auto"/>
              <w:jc w:val="center"/>
              <w:rPr>
                <w:rFonts w:ascii="Arial Narrow" w:hAnsi="Arial Narrow" w:cs="Arial"/>
                <w:b/>
                <w:sz w:val="20"/>
                <w:szCs w:val="20"/>
              </w:rPr>
            </w:pPr>
          </w:p>
        </w:tc>
        <w:tc>
          <w:tcPr>
            <w:tcW w:w="12609" w:type="dxa"/>
            <w:gridSpan w:val="6"/>
            <w:tcBorders>
              <w:top w:val="single" w:sz="4" w:space="0" w:color="auto"/>
              <w:left w:val="single" w:sz="4" w:space="0" w:color="auto"/>
              <w:bottom w:val="single" w:sz="4" w:space="0" w:color="auto"/>
              <w:right w:val="single" w:sz="4" w:space="0" w:color="auto"/>
            </w:tcBorders>
          </w:tcPr>
          <w:p w14:paraId="3879B43F" w14:textId="50489E4F" w:rsidR="00661BBA" w:rsidRPr="001C3F39" w:rsidRDefault="00661BBA" w:rsidP="000162EE">
            <w:pPr>
              <w:spacing w:line="276" w:lineRule="auto"/>
              <w:jc w:val="center"/>
              <w:rPr>
                <w:rFonts w:ascii="Arial Narrow" w:hAnsi="Arial Narrow" w:cs="Arial"/>
                <w:b/>
                <w:sz w:val="20"/>
                <w:szCs w:val="20"/>
              </w:rPr>
            </w:pPr>
            <w:r w:rsidRPr="001C3F39">
              <w:rPr>
                <w:rFonts w:ascii="Arial Narrow" w:hAnsi="Arial Narrow" w:cs="Arial"/>
                <w:b/>
                <w:sz w:val="20"/>
                <w:szCs w:val="20"/>
              </w:rPr>
              <w:t>TEDENSKI JEDILNIK</w:t>
            </w:r>
          </w:p>
          <w:p w14:paraId="3004A74F" w14:textId="77777777" w:rsidR="00661BBA" w:rsidRPr="001C3F39" w:rsidRDefault="00661BBA" w:rsidP="000162EE">
            <w:pPr>
              <w:spacing w:line="276" w:lineRule="auto"/>
              <w:jc w:val="center"/>
              <w:rPr>
                <w:rFonts w:ascii="Arial Narrow" w:hAnsi="Arial Narrow" w:cs="Arial"/>
                <w:b/>
                <w:sz w:val="20"/>
                <w:szCs w:val="20"/>
              </w:rPr>
            </w:pPr>
          </w:p>
        </w:tc>
      </w:tr>
      <w:tr w:rsidR="00661BBA" w:rsidRPr="001C3F39" w14:paraId="3EE26F76" w14:textId="77777777" w:rsidTr="00661BBA">
        <w:tc>
          <w:tcPr>
            <w:tcW w:w="425" w:type="dxa"/>
            <w:tcBorders>
              <w:top w:val="single" w:sz="4" w:space="0" w:color="auto"/>
              <w:left w:val="single" w:sz="4" w:space="0" w:color="auto"/>
              <w:bottom w:val="single" w:sz="4" w:space="0" w:color="auto"/>
              <w:right w:val="single" w:sz="4" w:space="0" w:color="auto"/>
            </w:tcBorders>
          </w:tcPr>
          <w:p w14:paraId="580C1BBC" w14:textId="77777777" w:rsidR="00661BBA" w:rsidRPr="001C3F39" w:rsidRDefault="00661BBA" w:rsidP="000162EE">
            <w:pPr>
              <w:spacing w:line="276" w:lineRule="auto"/>
              <w:jc w:val="center"/>
              <w:rPr>
                <w:rFonts w:ascii="Arial Narrow" w:hAnsi="Arial Narrow" w:cs="Arial"/>
                <w:b/>
                <w:sz w:val="20"/>
                <w:szCs w:val="20"/>
              </w:rPr>
            </w:pPr>
          </w:p>
        </w:tc>
        <w:tc>
          <w:tcPr>
            <w:tcW w:w="425" w:type="dxa"/>
            <w:gridSpan w:val="2"/>
            <w:tcBorders>
              <w:top w:val="single" w:sz="4" w:space="0" w:color="auto"/>
              <w:left w:val="single" w:sz="4" w:space="0" w:color="auto"/>
              <w:bottom w:val="single" w:sz="4" w:space="0" w:color="auto"/>
              <w:right w:val="single" w:sz="4" w:space="0" w:color="auto"/>
            </w:tcBorders>
          </w:tcPr>
          <w:p w14:paraId="4E37EBB2" w14:textId="77777777" w:rsidR="00661BBA" w:rsidRPr="001C3F39" w:rsidRDefault="00661BBA" w:rsidP="000162EE">
            <w:pPr>
              <w:spacing w:line="276" w:lineRule="auto"/>
              <w:jc w:val="center"/>
              <w:rPr>
                <w:rFonts w:ascii="Arial Narrow" w:hAnsi="Arial Narrow" w:cs="Arial"/>
                <w:b/>
                <w:sz w:val="20"/>
                <w:szCs w:val="20"/>
              </w:rPr>
            </w:pPr>
          </w:p>
        </w:tc>
        <w:tc>
          <w:tcPr>
            <w:tcW w:w="12609" w:type="dxa"/>
            <w:gridSpan w:val="6"/>
            <w:tcBorders>
              <w:top w:val="single" w:sz="4" w:space="0" w:color="auto"/>
              <w:left w:val="single" w:sz="4" w:space="0" w:color="auto"/>
              <w:bottom w:val="single" w:sz="4" w:space="0" w:color="auto"/>
              <w:right w:val="single" w:sz="4" w:space="0" w:color="auto"/>
            </w:tcBorders>
          </w:tcPr>
          <w:p w14:paraId="6390F128" w14:textId="250BBBFF" w:rsidR="00661BBA" w:rsidRPr="001C3F39" w:rsidRDefault="00661BBA" w:rsidP="000162EE">
            <w:pPr>
              <w:spacing w:line="276" w:lineRule="auto"/>
              <w:jc w:val="center"/>
              <w:rPr>
                <w:rFonts w:ascii="Arial Narrow" w:hAnsi="Arial Narrow" w:cs="Arial"/>
                <w:b/>
                <w:sz w:val="20"/>
                <w:szCs w:val="20"/>
              </w:rPr>
            </w:pPr>
            <w:r w:rsidRPr="001C3F39">
              <w:rPr>
                <w:rFonts w:ascii="Arial Narrow" w:hAnsi="Arial Narrow" w:cs="Arial"/>
                <w:b/>
                <w:sz w:val="20"/>
                <w:szCs w:val="20"/>
              </w:rPr>
              <w:t>Sobota</w:t>
            </w:r>
          </w:p>
          <w:p w14:paraId="4A808105" w14:textId="77777777" w:rsidR="00661BBA" w:rsidRPr="001C3F39" w:rsidRDefault="00661BBA" w:rsidP="000162EE">
            <w:pPr>
              <w:spacing w:line="276" w:lineRule="auto"/>
              <w:jc w:val="center"/>
              <w:rPr>
                <w:rFonts w:ascii="Arial Narrow" w:hAnsi="Arial Narrow" w:cs="Arial"/>
                <w:b/>
                <w:sz w:val="20"/>
                <w:szCs w:val="20"/>
              </w:rPr>
            </w:pPr>
          </w:p>
        </w:tc>
      </w:tr>
      <w:tr w:rsidR="00661BBA" w:rsidRPr="001C3F39" w14:paraId="69875DF6" w14:textId="77777777" w:rsidTr="00661BBA">
        <w:tc>
          <w:tcPr>
            <w:tcW w:w="560" w:type="dxa"/>
            <w:gridSpan w:val="2"/>
            <w:tcBorders>
              <w:top w:val="single" w:sz="4" w:space="0" w:color="auto"/>
              <w:left w:val="single" w:sz="4" w:space="0" w:color="auto"/>
              <w:bottom w:val="single" w:sz="4" w:space="0" w:color="auto"/>
              <w:right w:val="single" w:sz="4" w:space="0" w:color="auto"/>
            </w:tcBorders>
          </w:tcPr>
          <w:p w14:paraId="0FDAE91F" w14:textId="77777777" w:rsidR="00661BBA" w:rsidRPr="001C3F39" w:rsidRDefault="00661BBA" w:rsidP="000162EE">
            <w:pPr>
              <w:spacing w:line="276" w:lineRule="auto"/>
              <w:rPr>
                <w:rFonts w:ascii="Arial Narrow" w:hAnsi="Arial Narrow" w:cs="Arial"/>
                <w:b/>
                <w:sz w:val="20"/>
                <w:szCs w:val="20"/>
              </w:rPr>
            </w:pPr>
          </w:p>
        </w:tc>
        <w:tc>
          <w:tcPr>
            <w:tcW w:w="2127" w:type="dxa"/>
            <w:gridSpan w:val="2"/>
            <w:tcBorders>
              <w:top w:val="single" w:sz="4" w:space="0" w:color="auto"/>
              <w:left w:val="single" w:sz="4" w:space="0" w:color="auto"/>
              <w:bottom w:val="single" w:sz="4" w:space="0" w:color="auto"/>
              <w:right w:val="single" w:sz="4" w:space="0" w:color="auto"/>
            </w:tcBorders>
          </w:tcPr>
          <w:p w14:paraId="5C2E0946" w14:textId="77777777" w:rsidR="00661BBA" w:rsidRPr="001C3F39" w:rsidRDefault="00661BBA" w:rsidP="000162EE">
            <w:pPr>
              <w:spacing w:line="276" w:lineRule="auto"/>
              <w:jc w:val="center"/>
              <w:rPr>
                <w:rFonts w:ascii="Arial Narrow" w:hAnsi="Arial Narrow" w:cs="Arial"/>
                <w:b/>
                <w:sz w:val="20"/>
                <w:szCs w:val="20"/>
              </w:rPr>
            </w:pPr>
            <w:r w:rsidRPr="001C3F39">
              <w:rPr>
                <w:rFonts w:ascii="Arial Narrow" w:hAnsi="Arial Narrow" w:cs="Arial"/>
                <w:b/>
                <w:sz w:val="20"/>
                <w:szCs w:val="20"/>
              </w:rPr>
              <w:t>Glavna jed</w:t>
            </w:r>
          </w:p>
        </w:tc>
        <w:tc>
          <w:tcPr>
            <w:tcW w:w="9072" w:type="dxa"/>
            <w:tcBorders>
              <w:top w:val="single" w:sz="4" w:space="0" w:color="auto"/>
              <w:left w:val="single" w:sz="4" w:space="0" w:color="auto"/>
              <w:bottom w:val="single" w:sz="4" w:space="0" w:color="auto"/>
              <w:right w:val="single" w:sz="4" w:space="0" w:color="auto"/>
            </w:tcBorders>
          </w:tcPr>
          <w:p w14:paraId="6D26B96A" w14:textId="77777777" w:rsidR="00661BBA" w:rsidRPr="001C3F39" w:rsidRDefault="00661BBA" w:rsidP="000162EE">
            <w:pPr>
              <w:spacing w:line="276" w:lineRule="auto"/>
              <w:jc w:val="center"/>
              <w:rPr>
                <w:rFonts w:ascii="Arial Narrow" w:hAnsi="Arial Narrow" w:cs="Arial"/>
                <w:b/>
                <w:sz w:val="20"/>
                <w:szCs w:val="20"/>
              </w:rPr>
            </w:pPr>
            <w:r w:rsidRPr="001C3F39">
              <w:rPr>
                <w:rFonts w:ascii="Arial Narrow" w:hAnsi="Arial Narrow" w:cs="Arial"/>
                <w:b/>
                <w:sz w:val="20"/>
                <w:szCs w:val="20"/>
              </w:rPr>
              <w:t>Sestavine glavne jedi</w:t>
            </w:r>
          </w:p>
        </w:tc>
        <w:tc>
          <w:tcPr>
            <w:tcW w:w="425" w:type="dxa"/>
            <w:tcBorders>
              <w:top w:val="single" w:sz="4" w:space="0" w:color="auto"/>
              <w:left w:val="single" w:sz="4" w:space="0" w:color="auto"/>
              <w:bottom w:val="single" w:sz="4" w:space="0" w:color="auto"/>
              <w:right w:val="single" w:sz="4" w:space="0" w:color="auto"/>
            </w:tcBorders>
          </w:tcPr>
          <w:p w14:paraId="01A4026F" w14:textId="77777777" w:rsidR="00661BBA" w:rsidRPr="001C3F39" w:rsidRDefault="00661BBA" w:rsidP="000162EE">
            <w:pPr>
              <w:spacing w:line="276" w:lineRule="auto"/>
              <w:jc w:val="center"/>
              <w:rPr>
                <w:rFonts w:ascii="Arial Narrow" w:hAnsi="Arial Narrow" w:cs="Arial"/>
                <w:b/>
                <w:sz w:val="20"/>
                <w:szCs w:val="20"/>
              </w:rPr>
            </w:pPr>
            <w:r w:rsidRPr="001C3F39">
              <w:rPr>
                <w:rFonts w:ascii="Arial Narrow" w:hAnsi="Arial Narrow" w:cs="Arial"/>
                <w:b/>
                <w:sz w:val="20"/>
                <w:szCs w:val="20"/>
              </w:rPr>
              <w:t>1</w:t>
            </w:r>
          </w:p>
        </w:tc>
        <w:tc>
          <w:tcPr>
            <w:tcW w:w="425" w:type="dxa"/>
            <w:tcBorders>
              <w:top w:val="single" w:sz="4" w:space="0" w:color="auto"/>
              <w:left w:val="single" w:sz="4" w:space="0" w:color="auto"/>
              <w:bottom w:val="single" w:sz="4" w:space="0" w:color="auto"/>
              <w:right w:val="single" w:sz="4" w:space="0" w:color="auto"/>
            </w:tcBorders>
          </w:tcPr>
          <w:p w14:paraId="0BFE1799" w14:textId="77777777" w:rsidR="00661BBA" w:rsidRPr="001C3F39" w:rsidRDefault="00661BBA" w:rsidP="000162EE">
            <w:pPr>
              <w:spacing w:line="276" w:lineRule="auto"/>
              <w:jc w:val="center"/>
              <w:rPr>
                <w:rFonts w:ascii="Arial Narrow" w:hAnsi="Arial Narrow" w:cs="Arial"/>
                <w:b/>
                <w:sz w:val="20"/>
                <w:szCs w:val="20"/>
              </w:rPr>
            </w:pPr>
            <w:r w:rsidRPr="001C3F39">
              <w:rPr>
                <w:rFonts w:ascii="Arial Narrow" w:hAnsi="Arial Narrow" w:cs="Arial"/>
                <w:b/>
                <w:sz w:val="20"/>
                <w:szCs w:val="20"/>
              </w:rPr>
              <w:t>2</w:t>
            </w:r>
          </w:p>
        </w:tc>
        <w:tc>
          <w:tcPr>
            <w:tcW w:w="425" w:type="dxa"/>
            <w:tcBorders>
              <w:top w:val="single" w:sz="4" w:space="0" w:color="auto"/>
              <w:left w:val="single" w:sz="4" w:space="0" w:color="auto"/>
              <w:bottom w:val="single" w:sz="4" w:space="0" w:color="auto"/>
              <w:right w:val="single" w:sz="4" w:space="0" w:color="auto"/>
            </w:tcBorders>
          </w:tcPr>
          <w:p w14:paraId="5CD20287" w14:textId="11ED8B39" w:rsidR="00661BBA" w:rsidRPr="001C3F39" w:rsidRDefault="00661BBA" w:rsidP="000162EE">
            <w:pPr>
              <w:spacing w:line="276" w:lineRule="auto"/>
              <w:jc w:val="center"/>
              <w:rPr>
                <w:rFonts w:ascii="Arial Narrow" w:hAnsi="Arial Narrow" w:cs="Arial"/>
                <w:b/>
                <w:sz w:val="20"/>
                <w:szCs w:val="20"/>
              </w:rPr>
            </w:pPr>
            <w:r>
              <w:rPr>
                <w:rFonts w:ascii="Arial Narrow" w:hAnsi="Arial Narrow" w:cs="Arial"/>
                <w:b/>
                <w:sz w:val="20"/>
                <w:szCs w:val="20"/>
              </w:rPr>
              <w:t>3</w:t>
            </w:r>
          </w:p>
        </w:tc>
        <w:tc>
          <w:tcPr>
            <w:tcW w:w="425" w:type="dxa"/>
            <w:tcBorders>
              <w:top w:val="single" w:sz="4" w:space="0" w:color="auto"/>
              <w:left w:val="single" w:sz="4" w:space="0" w:color="auto"/>
              <w:bottom w:val="single" w:sz="4" w:space="0" w:color="auto"/>
              <w:right w:val="single" w:sz="4" w:space="0" w:color="auto"/>
            </w:tcBorders>
          </w:tcPr>
          <w:p w14:paraId="2DDBEFB2" w14:textId="63D21F14" w:rsidR="00661BBA" w:rsidRPr="001C3F39" w:rsidRDefault="00661BBA" w:rsidP="000162EE">
            <w:pPr>
              <w:spacing w:line="276" w:lineRule="auto"/>
              <w:jc w:val="center"/>
              <w:rPr>
                <w:rFonts w:ascii="Arial Narrow" w:hAnsi="Arial Narrow" w:cs="Arial"/>
                <w:b/>
                <w:sz w:val="20"/>
                <w:szCs w:val="20"/>
              </w:rPr>
            </w:pPr>
            <w:r>
              <w:rPr>
                <w:rFonts w:ascii="Arial Narrow" w:hAnsi="Arial Narrow" w:cs="Arial"/>
                <w:b/>
                <w:sz w:val="20"/>
                <w:szCs w:val="20"/>
              </w:rPr>
              <w:t>4</w:t>
            </w:r>
          </w:p>
        </w:tc>
      </w:tr>
      <w:tr w:rsidR="00661BBA" w:rsidRPr="001C3F39" w14:paraId="1AA7B73E" w14:textId="77777777" w:rsidTr="00661BBA">
        <w:trPr>
          <w:trHeight w:val="284"/>
        </w:trPr>
        <w:tc>
          <w:tcPr>
            <w:tcW w:w="560" w:type="dxa"/>
            <w:gridSpan w:val="2"/>
            <w:tcBorders>
              <w:top w:val="single" w:sz="4" w:space="0" w:color="auto"/>
              <w:left w:val="single" w:sz="4" w:space="0" w:color="auto"/>
              <w:bottom w:val="single" w:sz="4" w:space="0" w:color="auto"/>
              <w:right w:val="single" w:sz="4" w:space="0" w:color="auto"/>
            </w:tcBorders>
          </w:tcPr>
          <w:p w14:paraId="092C83D8" w14:textId="77777777" w:rsidR="00661BBA" w:rsidRPr="001C3F39" w:rsidRDefault="00661BBA" w:rsidP="000162EE">
            <w:pPr>
              <w:spacing w:line="276" w:lineRule="auto"/>
              <w:rPr>
                <w:rFonts w:ascii="Arial Narrow" w:hAnsi="Arial Narrow" w:cs="Arial"/>
                <w:sz w:val="20"/>
                <w:szCs w:val="20"/>
              </w:rPr>
            </w:pPr>
            <w:r w:rsidRPr="001C3F39">
              <w:rPr>
                <w:rFonts w:ascii="Arial Narrow" w:hAnsi="Arial Narrow" w:cs="Arial"/>
                <w:sz w:val="20"/>
                <w:szCs w:val="20"/>
              </w:rPr>
              <w:t xml:space="preserve">1. </w:t>
            </w:r>
          </w:p>
        </w:tc>
        <w:tc>
          <w:tcPr>
            <w:tcW w:w="2127" w:type="dxa"/>
            <w:gridSpan w:val="2"/>
            <w:tcBorders>
              <w:top w:val="single" w:sz="4" w:space="0" w:color="auto"/>
              <w:left w:val="single" w:sz="4" w:space="0" w:color="auto"/>
              <w:bottom w:val="single" w:sz="4" w:space="0" w:color="auto"/>
              <w:right w:val="single" w:sz="4" w:space="0" w:color="auto"/>
            </w:tcBorders>
          </w:tcPr>
          <w:p w14:paraId="0BCAAC9F" w14:textId="77777777" w:rsidR="00661BBA" w:rsidRPr="001C3F39" w:rsidRDefault="00661BBA" w:rsidP="000162EE">
            <w:pPr>
              <w:spacing w:line="276" w:lineRule="auto"/>
              <w:jc w:val="center"/>
              <w:rPr>
                <w:rFonts w:ascii="Arial Narrow" w:hAnsi="Arial Narrow" w:cs="Arial"/>
                <w:sz w:val="20"/>
                <w:szCs w:val="20"/>
              </w:rPr>
            </w:pPr>
          </w:p>
        </w:tc>
        <w:tc>
          <w:tcPr>
            <w:tcW w:w="9072" w:type="dxa"/>
            <w:tcBorders>
              <w:top w:val="single" w:sz="4" w:space="0" w:color="auto"/>
              <w:left w:val="single" w:sz="4" w:space="0" w:color="auto"/>
              <w:bottom w:val="single" w:sz="4" w:space="0" w:color="auto"/>
              <w:right w:val="single" w:sz="4" w:space="0" w:color="auto"/>
            </w:tcBorders>
          </w:tcPr>
          <w:p w14:paraId="794CF73F" w14:textId="77777777" w:rsidR="00661BBA" w:rsidRPr="001C3F39" w:rsidRDefault="00661BBA" w:rsidP="000162EE">
            <w:pPr>
              <w:spacing w:line="276" w:lineRule="auto"/>
              <w:jc w:val="center"/>
              <w:rPr>
                <w:rFonts w:ascii="Arial Narrow" w:hAnsi="Arial Narrow" w:cs="Arial"/>
                <w:sz w:val="20"/>
                <w:szCs w:val="20"/>
              </w:rPr>
            </w:pPr>
          </w:p>
        </w:tc>
        <w:tc>
          <w:tcPr>
            <w:tcW w:w="425" w:type="dxa"/>
            <w:tcBorders>
              <w:top w:val="single" w:sz="4" w:space="0" w:color="auto"/>
              <w:left w:val="single" w:sz="4" w:space="0" w:color="auto"/>
              <w:bottom w:val="single" w:sz="4" w:space="0" w:color="auto"/>
              <w:right w:val="single" w:sz="4" w:space="0" w:color="auto"/>
            </w:tcBorders>
          </w:tcPr>
          <w:p w14:paraId="18B62187" w14:textId="77777777" w:rsidR="00661BBA" w:rsidRPr="001C3F39" w:rsidRDefault="00661BBA" w:rsidP="000162EE">
            <w:pPr>
              <w:spacing w:line="276" w:lineRule="auto"/>
              <w:jc w:val="center"/>
              <w:rPr>
                <w:rFonts w:ascii="Arial Narrow" w:hAnsi="Arial Narrow" w:cs="Arial"/>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1E30F26A" w14:textId="77777777" w:rsidR="00661BBA" w:rsidRPr="001C3F39" w:rsidRDefault="00661BBA" w:rsidP="000162EE">
            <w:pPr>
              <w:spacing w:line="276" w:lineRule="auto"/>
              <w:jc w:val="center"/>
              <w:rPr>
                <w:rFonts w:ascii="Arial Narrow" w:hAnsi="Arial Narrow" w:cs="Arial"/>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4A37DDE2" w14:textId="77777777" w:rsidR="00661BBA" w:rsidRPr="001C3F39" w:rsidRDefault="00661BBA" w:rsidP="000162EE">
            <w:pPr>
              <w:spacing w:line="276" w:lineRule="auto"/>
              <w:jc w:val="center"/>
              <w:rPr>
                <w:rFonts w:ascii="Arial Narrow" w:hAnsi="Arial Narrow" w:cs="Arial"/>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56D09317" w14:textId="7FB7D373" w:rsidR="00661BBA" w:rsidRPr="001C3F39" w:rsidRDefault="00661BBA" w:rsidP="000162EE">
            <w:pPr>
              <w:spacing w:line="276" w:lineRule="auto"/>
              <w:jc w:val="center"/>
              <w:rPr>
                <w:rFonts w:ascii="Arial Narrow" w:hAnsi="Arial Narrow" w:cs="Arial"/>
                <w:b/>
                <w:sz w:val="20"/>
                <w:szCs w:val="20"/>
              </w:rPr>
            </w:pPr>
          </w:p>
        </w:tc>
      </w:tr>
      <w:tr w:rsidR="00661BBA" w:rsidRPr="001C3F39" w14:paraId="78C0A4BB" w14:textId="77777777" w:rsidTr="00661BBA">
        <w:trPr>
          <w:trHeight w:val="284"/>
        </w:trPr>
        <w:tc>
          <w:tcPr>
            <w:tcW w:w="560" w:type="dxa"/>
            <w:gridSpan w:val="2"/>
            <w:tcBorders>
              <w:top w:val="single" w:sz="4" w:space="0" w:color="auto"/>
              <w:left w:val="single" w:sz="4" w:space="0" w:color="auto"/>
              <w:bottom w:val="single" w:sz="4" w:space="0" w:color="auto"/>
              <w:right w:val="single" w:sz="4" w:space="0" w:color="auto"/>
            </w:tcBorders>
          </w:tcPr>
          <w:p w14:paraId="2F2D8FDB" w14:textId="77777777" w:rsidR="00661BBA" w:rsidRPr="001C3F39" w:rsidRDefault="00661BBA" w:rsidP="000162EE">
            <w:pPr>
              <w:spacing w:line="276" w:lineRule="auto"/>
              <w:rPr>
                <w:rFonts w:ascii="Arial Narrow" w:hAnsi="Arial Narrow" w:cs="Arial"/>
                <w:sz w:val="20"/>
                <w:szCs w:val="20"/>
              </w:rPr>
            </w:pPr>
            <w:r w:rsidRPr="001C3F39">
              <w:rPr>
                <w:rFonts w:ascii="Arial Narrow" w:hAnsi="Arial Narrow" w:cs="Arial"/>
                <w:sz w:val="20"/>
                <w:szCs w:val="20"/>
              </w:rPr>
              <w:t>2.</w:t>
            </w:r>
          </w:p>
        </w:tc>
        <w:tc>
          <w:tcPr>
            <w:tcW w:w="2127" w:type="dxa"/>
            <w:gridSpan w:val="2"/>
            <w:tcBorders>
              <w:top w:val="single" w:sz="4" w:space="0" w:color="auto"/>
              <w:left w:val="single" w:sz="4" w:space="0" w:color="auto"/>
              <w:bottom w:val="single" w:sz="4" w:space="0" w:color="auto"/>
              <w:right w:val="single" w:sz="4" w:space="0" w:color="auto"/>
            </w:tcBorders>
          </w:tcPr>
          <w:p w14:paraId="01F47F3B" w14:textId="77777777" w:rsidR="00661BBA" w:rsidRPr="001C3F39" w:rsidRDefault="00661BBA" w:rsidP="000162EE">
            <w:pPr>
              <w:spacing w:line="276" w:lineRule="auto"/>
              <w:jc w:val="center"/>
              <w:rPr>
                <w:rFonts w:ascii="Arial Narrow" w:hAnsi="Arial Narrow" w:cs="Arial"/>
                <w:sz w:val="20"/>
                <w:szCs w:val="20"/>
              </w:rPr>
            </w:pPr>
          </w:p>
        </w:tc>
        <w:tc>
          <w:tcPr>
            <w:tcW w:w="9072" w:type="dxa"/>
            <w:tcBorders>
              <w:top w:val="single" w:sz="4" w:space="0" w:color="auto"/>
              <w:left w:val="single" w:sz="4" w:space="0" w:color="auto"/>
              <w:bottom w:val="single" w:sz="4" w:space="0" w:color="auto"/>
              <w:right w:val="single" w:sz="4" w:space="0" w:color="auto"/>
            </w:tcBorders>
          </w:tcPr>
          <w:p w14:paraId="1BC1B687" w14:textId="77777777" w:rsidR="00661BBA" w:rsidRPr="001C3F39" w:rsidRDefault="00661BBA" w:rsidP="000162EE">
            <w:pPr>
              <w:spacing w:line="276" w:lineRule="auto"/>
              <w:jc w:val="center"/>
              <w:rPr>
                <w:rFonts w:ascii="Arial Narrow" w:hAnsi="Arial Narrow" w:cs="Arial"/>
                <w:sz w:val="20"/>
                <w:szCs w:val="20"/>
              </w:rPr>
            </w:pPr>
          </w:p>
        </w:tc>
        <w:tc>
          <w:tcPr>
            <w:tcW w:w="425" w:type="dxa"/>
            <w:tcBorders>
              <w:top w:val="single" w:sz="4" w:space="0" w:color="auto"/>
              <w:left w:val="single" w:sz="4" w:space="0" w:color="auto"/>
              <w:bottom w:val="single" w:sz="4" w:space="0" w:color="auto"/>
              <w:right w:val="single" w:sz="4" w:space="0" w:color="auto"/>
            </w:tcBorders>
          </w:tcPr>
          <w:p w14:paraId="71842672" w14:textId="77777777" w:rsidR="00661BBA" w:rsidRPr="001C3F39" w:rsidRDefault="00661BBA" w:rsidP="000162EE">
            <w:pPr>
              <w:spacing w:line="276" w:lineRule="auto"/>
              <w:jc w:val="center"/>
              <w:rPr>
                <w:rFonts w:ascii="Arial Narrow" w:hAnsi="Arial Narrow" w:cs="Arial"/>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75C3C63E" w14:textId="77777777" w:rsidR="00661BBA" w:rsidRPr="001C3F39" w:rsidRDefault="00661BBA" w:rsidP="000162EE">
            <w:pPr>
              <w:spacing w:line="276" w:lineRule="auto"/>
              <w:jc w:val="center"/>
              <w:rPr>
                <w:rFonts w:ascii="Arial Narrow" w:hAnsi="Arial Narrow" w:cs="Arial"/>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53DCD241" w14:textId="77777777" w:rsidR="00661BBA" w:rsidRPr="001C3F39" w:rsidRDefault="00661BBA" w:rsidP="000162EE">
            <w:pPr>
              <w:spacing w:line="276" w:lineRule="auto"/>
              <w:jc w:val="center"/>
              <w:rPr>
                <w:rFonts w:ascii="Arial Narrow" w:hAnsi="Arial Narrow" w:cs="Arial"/>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729928D7" w14:textId="5C4811B9" w:rsidR="00661BBA" w:rsidRPr="001C3F39" w:rsidRDefault="00661BBA" w:rsidP="000162EE">
            <w:pPr>
              <w:spacing w:line="276" w:lineRule="auto"/>
              <w:jc w:val="center"/>
              <w:rPr>
                <w:rFonts w:ascii="Arial Narrow" w:hAnsi="Arial Narrow" w:cs="Arial"/>
                <w:b/>
                <w:sz w:val="20"/>
                <w:szCs w:val="20"/>
              </w:rPr>
            </w:pPr>
          </w:p>
        </w:tc>
      </w:tr>
      <w:tr w:rsidR="00661BBA" w:rsidRPr="001C3F39" w14:paraId="6F2364B9" w14:textId="77777777" w:rsidTr="00661BBA">
        <w:trPr>
          <w:trHeight w:val="284"/>
        </w:trPr>
        <w:tc>
          <w:tcPr>
            <w:tcW w:w="560" w:type="dxa"/>
            <w:gridSpan w:val="2"/>
            <w:tcBorders>
              <w:top w:val="single" w:sz="4" w:space="0" w:color="auto"/>
              <w:left w:val="single" w:sz="4" w:space="0" w:color="auto"/>
              <w:bottom w:val="single" w:sz="4" w:space="0" w:color="auto"/>
              <w:right w:val="single" w:sz="4" w:space="0" w:color="auto"/>
            </w:tcBorders>
          </w:tcPr>
          <w:p w14:paraId="117C980B" w14:textId="77777777" w:rsidR="00661BBA" w:rsidRPr="001C3F39" w:rsidRDefault="00661BBA" w:rsidP="000162EE">
            <w:pPr>
              <w:spacing w:line="276" w:lineRule="auto"/>
              <w:rPr>
                <w:rFonts w:ascii="Arial Narrow" w:hAnsi="Arial Narrow" w:cs="Arial"/>
                <w:sz w:val="20"/>
                <w:szCs w:val="20"/>
              </w:rPr>
            </w:pPr>
            <w:r w:rsidRPr="001C3F39">
              <w:rPr>
                <w:rFonts w:ascii="Arial Narrow" w:hAnsi="Arial Narrow" w:cs="Arial"/>
                <w:sz w:val="20"/>
                <w:szCs w:val="20"/>
              </w:rPr>
              <w:t>3.</w:t>
            </w:r>
          </w:p>
        </w:tc>
        <w:tc>
          <w:tcPr>
            <w:tcW w:w="2127" w:type="dxa"/>
            <w:gridSpan w:val="2"/>
            <w:tcBorders>
              <w:top w:val="single" w:sz="4" w:space="0" w:color="auto"/>
              <w:left w:val="single" w:sz="4" w:space="0" w:color="auto"/>
              <w:bottom w:val="single" w:sz="4" w:space="0" w:color="auto"/>
              <w:right w:val="single" w:sz="4" w:space="0" w:color="auto"/>
            </w:tcBorders>
          </w:tcPr>
          <w:p w14:paraId="73E18614" w14:textId="77777777" w:rsidR="00661BBA" w:rsidRPr="001C3F39" w:rsidRDefault="00661BBA" w:rsidP="000162EE">
            <w:pPr>
              <w:spacing w:line="276" w:lineRule="auto"/>
              <w:jc w:val="center"/>
              <w:rPr>
                <w:rFonts w:ascii="Arial Narrow" w:hAnsi="Arial Narrow" w:cs="Arial"/>
                <w:sz w:val="20"/>
                <w:szCs w:val="20"/>
              </w:rPr>
            </w:pPr>
          </w:p>
        </w:tc>
        <w:tc>
          <w:tcPr>
            <w:tcW w:w="9072" w:type="dxa"/>
            <w:tcBorders>
              <w:top w:val="single" w:sz="4" w:space="0" w:color="auto"/>
              <w:left w:val="single" w:sz="4" w:space="0" w:color="auto"/>
              <w:bottom w:val="single" w:sz="4" w:space="0" w:color="auto"/>
              <w:right w:val="single" w:sz="4" w:space="0" w:color="auto"/>
            </w:tcBorders>
          </w:tcPr>
          <w:p w14:paraId="2DE1B44A" w14:textId="77777777" w:rsidR="00661BBA" w:rsidRPr="001C3F39" w:rsidRDefault="00661BBA" w:rsidP="000162EE">
            <w:pPr>
              <w:spacing w:line="276" w:lineRule="auto"/>
              <w:jc w:val="center"/>
              <w:rPr>
                <w:rFonts w:ascii="Arial Narrow" w:hAnsi="Arial Narrow" w:cs="Arial"/>
                <w:sz w:val="20"/>
                <w:szCs w:val="20"/>
              </w:rPr>
            </w:pPr>
          </w:p>
        </w:tc>
        <w:tc>
          <w:tcPr>
            <w:tcW w:w="425" w:type="dxa"/>
            <w:tcBorders>
              <w:top w:val="single" w:sz="4" w:space="0" w:color="auto"/>
              <w:left w:val="single" w:sz="4" w:space="0" w:color="auto"/>
              <w:bottom w:val="single" w:sz="4" w:space="0" w:color="auto"/>
              <w:right w:val="single" w:sz="4" w:space="0" w:color="auto"/>
            </w:tcBorders>
          </w:tcPr>
          <w:p w14:paraId="46CE3AA6" w14:textId="77777777" w:rsidR="00661BBA" w:rsidRPr="001C3F39" w:rsidRDefault="00661BBA" w:rsidP="000162EE">
            <w:pPr>
              <w:spacing w:line="276" w:lineRule="auto"/>
              <w:jc w:val="center"/>
              <w:rPr>
                <w:rFonts w:ascii="Arial Narrow" w:hAnsi="Arial Narrow" w:cs="Arial"/>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70ACBBE2" w14:textId="77777777" w:rsidR="00661BBA" w:rsidRPr="001C3F39" w:rsidRDefault="00661BBA" w:rsidP="000162EE">
            <w:pPr>
              <w:spacing w:line="276" w:lineRule="auto"/>
              <w:jc w:val="center"/>
              <w:rPr>
                <w:rFonts w:ascii="Arial Narrow" w:hAnsi="Arial Narrow" w:cs="Arial"/>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59BAB5BA" w14:textId="77777777" w:rsidR="00661BBA" w:rsidRPr="001C3F39" w:rsidRDefault="00661BBA" w:rsidP="000162EE">
            <w:pPr>
              <w:spacing w:line="276" w:lineRule="auto"/>
              <w:jc w:val="center"/>
              <w:rPr>
                <w:rFonts w:ascii="Arial Narrow" w:hAnsi="Arial Narrow" w:cs="Arial"/>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2DB0B52E" w14:textId="597ADE9B" w:rsidR="00661BBA" w:rsidRPr="001C3F39" w:rsidRDefault="00661BBA" w:rsidP="000162EE">
            <w:pPr>
              <w:spacing w:line="276" w:lineRule="auto"/>
              <w:jc w:val="center"/>
              <w:rPr>
                <w:rFonts w:ascii="Arial Narrow" w:hAnsi="Arial Narrow" w:cs="Arial"/>
                <w:b/>
                <w:sz w:val="20"/>
                <w:szCs w:val="20"/>
              </w:rPr>
            </w:pPr>
          </w:p>
        </w:tc>
      </w:tr>
      <w:tr w:rsidR="00661BBA" w:rsidRPr="001C3F39" w14:paraId="0E3B50F0" w14:textId="77777777" w:rsidTr="00661BBA">
        <w:trPr>
          <w:trHeight w:val="284"/>
        </w:trPr>
        <w:tc>
          <w:tcPr>
            <w:tcW w:w="560" w:type="dxa"/>
            <w:gridSpan w:val="2"/>
            <w:tcBorders>
              <w:top w:val="single" w:sz="4" w:space="0" w:color="auto"/>
              <w:left w:val="single" w:sz="4" w:space="0" w:color="auto"/>
              <w:bottom w:val="single" w:sz="4" w:space="0" w:color="auto"/>
              <w:right w:val="single" w:sz="4" w:space="0" w:color="auto"/>
            </w:tcBorders>
          </w:tcPr>
          <w:p w14:paraId="3BDC0432" w14:textId="77777777" w:rsidR="00661BBA" w:rsidRPr="001C3F39" w:rsidRDefault="00661BBA" w:rsidP="000162EE">
            <w:pPr>
              <w:spacing w:line="276" w:lineRule="auto"/>
              <w:rPr>
                <w:rFonts w:ascii="Arial Narrow" w:hAnsi="Arial Narrow" w:cs="Arial"/>
                <w:sz w:val="20"/>
                <w:szCs w:val="20"/>
              </w:rPr>
            </w:pPr>
            <w:r w:rsidRPr="001C3F39">
              <w:rPr>
                <w:rFonts w:ascii="Arial Narrow" w:hAnsi="Arial Narrow" w:cs="Arial"/>
                <w:sz w:val="20"/>
                <w:szCs w:val="20"/>
              </w:rPr>
              <w:t>4.</w:t>
            </w:r>
          </w:p>
        </w:tc>
        <w:tc>
          <w:tcPr>
            <w:tcW w:w="2127" w:type="dxa"/>
            <w:gridSpan w:val="2"/>
            <w:tcBorders>
              <w:top w:val="single" w:sz="4" w:space="0" w:color="auto"/>
              <w:left w:val="single" w:sz="4" w:space="0" w:color="auto"/>
              <w:bottom w:val="single" w:sz="4" w:space="0" w:color="auto"/>
              <w:right w:val="single" w:sz="4" w:space="0" w:color="auto"/>
            </w:tcBorders>
          </w:tcPr>
          <w:p w14:paraId="0299B6BA" w14:textId="77777777" w:rsidR="00661BBA" w:rsidRPr="001C3F39" w:rsidRDefault="00661BBA" w:rsidP="000162EE">
            <w:pPr>
              <w:spacing w:line="276" w:lineRule="auto"/>
              <w:jc w:val="center"/>
              <w:rPr>
                <w:rFonts w:ascii="Arial Narrow" w:hAnsi="Arial Narrow" w:cs="Arial"/>
                <w:sz w:val="20"/>
                <w:szCs w:val="20"/>
              </w:rPr>
            </w:pPr>
          </w:p>
        </w:tc>
        <w:tc>
          <w:tcPr>
            <w:tcW w:w="9072" w:type="dxa"/>
            <w:tcBorders>
              <w:top w:val="single" w:sz="4" w:space="0" w:color="auto"/>
              <w:left w:val="single" w:sz="4" w:space="0" w:color="auto"/>
              <w:bottom w:val="single" w:sz="4" w:space="0" w:color="auto"/>
              <w:right w:val="single" w:sz="4" w:space="0" w:color="auto"/>
            </w:tcBorders>
          </w:tcPr>
          <w:p w14:paraId="5E03B8C3" w14:textId="77777777" w:rsidR="00661BBA" w:rsidRPr="001C3F39" w:rsidRDefault="00661BBA" w:rsidP="000162EE">
            <w:pPr>
              <w:spacing w:line="276" w:lineRule="auto"/>
              <w:jc w:val="center"/>
              <w:rPr>
                <w:rFonts w:ascii="Arial Narrow" w:hAnsi="Arial Narrow" w:cs="Arial"/>
                <w:sz w:val="20"/>
                <w:szCs w:val="20"/>
              </w:rPr>
            </w:pPr>
          </w:p>
        </w:tc>
        <w:tc>
          <w:tcPr>
            <w:tcW w:w="425" w:type="dxa"/>
            <w:tcBorders>
              <w:top w:val="single" w:sz="4" w:space="0" w:color="auto"/>
              <w:left w:val="single" w:sz="4" w:space="0" w:color="auto"/>
              <w:bottom w:val="single" w:sz="4" w:space="0" w:color="auto"/>
              <w:right w:val="single" w:sz="4" w:space="0" w:color="auto"/>
            </w:tcBorders>
          </w:tcPr>
          <w:p w14:paraId="4FD3FDB6" w14:textId="77777777" w:rsidR="00661BBA" w:rsidRPr="001C3F39" w:rsidRDefault="00661BBA" w:rsidP="000162EE">
            <w:pPr>
              <w:spacing w:line="276" w:lineRule="auto"/>
              <w:jc w:val="center"/>
              <w:rPr>
                <w:rFonts w:ascii="Arial Narrow" w:hAnsi="Arial Narrow" w:cs="Arial"/>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12B91D0A" w14:textId="77777777" w:rsidR="00661BBA" w:rsidRPr="001C3F39" w:rsidRDefault="00661BBA" w:rsidP="000162EE">
            <w:pPr>
              <w:spacing w:line="276" w:lineRule="auto"/>
              <w:jc w:val="center"/>
              <w:rPr>
                <w:rFonts w:ascii="Arial Narrow" w:hAnsi="Arial Narrow" w:cs="Arial"/>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5AFE5B29" w14:textId="77777777" w:rsidR="00661BBA" w:rsidRPr="001C3F39" w:rsidRDefault="00661BBA" w:rsidP="000162EE">
            <w:pPr>
              <w:spacing w:line="276" w:lineRule="auto"/>
              <w:jc w:val="center"/>
              <w:rPr>
                <w:rFonts w:ascii="Arial Narrow" w:hAnsi="Arial Narrow" w:cs="Arial"/>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629BCE04" w14:textId="6ADA7D1B" w:rsidR="00661BBA" w:rsidRPr="001C3F39" w:rsidRDefault="00661BBA" w:rsidP="000162EE">
            <w:pPr>
              <w:spacing w:line="276" w:lineRule="auto"/>
              <w:jc w:val="center"/>
              <w:rPr>
                <w:rFonts w:ascii="Arial Narrow" w:hAnsi="Arial Narrow" w:cs="Arial"/>
                <w:b/>
                <w:sz w:val="20"/>
                <w:szCs w:val="20"/>
              </w:rPr>
            </w:pPr>
          </w:p>
        </w:tc>
      </w:tr>
      <w:tr w:rsidR="00661BBA" w:rsidRPr="001C3F39" w14:paraId="612A3BB7" w14:textId="77777777" w:rsidTr="00661BBA">
        <w:trPr>
          <w:trHeight w:val="284"/>
        </w:trPr>
        <w:tc>
          <w:tcPr>
            <w:tcW w:w="560" w:type="dxa"/>
            <w:gridSpan w:val="2"/>
            <w:tcBorders>
              <w:top w:val="single" w:sz="4" w:space="0" w:color="auto"/>
              <w:left w:val="single" w:sz="4" w:space="0" w:color="auto"/>
              <w:bottom w:val="single" w:sz="4" w:space="0" w:color="auto"/>
              <w:right w:val="single" w:sz="4" w:space="0" w:color="auto"/>
            </w:tcBorders>
          </w:tcPr>
          <w:p w14:paraId="149CC6BB" w14:textId="77777777" w:rsidR="00661BBA" w:rsidRPr="001C3F39" w:rsidRDefault="00661BBA" w:rsidP="000162EE">
            <w:pPr>
              <w:spacing w:line="276" w:lineRule="auto"/>
              <w:rPr>
                <w:rFonts w:ascii="Arial Narrow" w:hAnsi="Arial Narrow" w:cs="Arial"/>
                <w:sz w:val="20"/>
                <w:szCs w:val="20"/>
              </w:rPr>
            </w:pPr>
            <w:r w:rsidRPr="001C3F39">
              <w:rPr>
                <w:rFonts w:ascii="Arial Narrow" w:hAnsi="Arial Narrow" w:cs="Arial"/>
                <w:sz w:val="20"/>
                <w:szCs w:val="20"/>
              </w:rPr>
              <w:t>5.</w:t>
            </w:r>
          </w:p>
        </w:tc>
        <w:tc>
          <w:tcPr>
            <w:tcW w:w="2127" w:type="dxa"/>
            <w:gridSpan w:val="2"/>
            <w:tcBorders>
              <w:top w:val="single" w:sz="4" w:space="0" w:color="auto"/>
              <w:left w:val="single" w:sz="4" w:space="0" w:color="auto"/>
              <w:bottom w:val="single" w:sz="4" w:space="0" w:color="auto"/>
              <w:right w:val="single" w:sz="4" w:space="0" w:color="auto"/>
            </w:tcBorders>
          </w:tcPr>
          <w:p w14:paraId="5D80A89B" w14:textId="77777777" w:rsidR="00661BBA" w:rsidRPr="001C3F39" w:rsidRDefault="00661BBA" w:rsidP="000162EE">
            <w:pPr>
              <w:spacing w:line="276" w:lineRule="auto"/>
              <w:jc w:val="center"/>
              <w:rPr>
                <w:rFonts w:ascii="Arial Narrow" w:hAnsi="Arial Narrow" w:cs="Arial"/>
                <w:sz w:val="20"/>
                <w:szCs w:val="20"/>
              </w:rPr>
            </w:pPr>
          </w:p>
        </w:tc>
        <w:tc>
          <w:tcPr>
            <w:tcW w:w="9072" w:type="dxa"/>
            <w:tcBorders>
              <w:top w:val="single" w:sz="4" w:space="0" w:color="auto"/>
              <w:left w:val="single" w:sz="4" w:space="0" w:color="auto"/>
              <w:bottom w:val="single" w:sz="4" w:space="0" w:color="auto"/>
              <w:right w:val="single" w:sz="4" w:space="0" w:color="auto"/>
            </w:tcBorders>
          </w:tcPr>
          <w:p w14:paraId="2BD136C0" w14:textId="77777777" w:rsidR="00661BBA" w:rsidRPr="001C3F39" w:rsidRDefault="00661BBA" w:rsidP="000162EE">
            <w:pPr>
              <w:spacing w:line="276" w:lineRule="auto"/>
              <w:jc w:val="center"/>
              <w:rPr>
                <w:rFonts w:ascii="Arial Narrow" w:hAnsi="Arial Narrow" w:cs="Arial"/>
                <w:sz w:val="20"/>
                <w:szCs w:val="20"/>
              </w:rPr>
            </w:pPr>
          </w:p>
        </w:tc>
        <w:tc>
          <w:tcPr>
            <w:tcW w:w="425" w:type="dxa"/>
            <w:tcBorders>
              <w:top w:val="single" w:sz="4" w:space="0" w:color="auto"/>
              <w:left w:val="single" w:sz="4" w:space="0" w:color="auto"/>
              <w:bottom w:val="single" w:sz="4" w:space="0" w:color="auto"/>
              <w:right w:val="single" w:sz="4" w:space="0" w:color="auto"/>
            </w:tcBorders>
          </w:tcPr>
          <w:p w14:paraId="142E2192" w14:textId="77777777" w:rsidR="00661BBA" w:rsidRPr="001C3F39" w:rsidRDefault="00661BBA" w:rsidP="000162EE">
            <w:pPr>
              <w:spacing w:line="276" w:lineRule="auto"/>
              <w:jc w:val="center"/>
              <w:rPr>
                <w:rFonts w:ascii="Arial Narrow" w:hAnsi="Arial Narrow" w:cs="Arial"/>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48CA8BE5" w14:textId="77777777" w:rsidR="00661BBA" w:rsidRPr="001C3F39" w:rsidRDefault="00661BBA" w:rsidP="000162EE">
            <w:pPr>
              <w:spacing w:line="276" w:lineRule="auto"/>
              <w:jc w:val="center"/>
              <w:rPr>
                <w:rFonts w:ascii="Arial Narrow" w:hAnsi="Arial Narrow" w:cs="Arial"/>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635FAEB1" w14:textId="77777777" w:rsidR="00661BBA" w:rsidRPr="001C3F39" w:rsidRDefault="00661BBA" w:rsidP="000162EE">
            <w:pPr>
              <w:spacing w:line="276" w:lineRule="auto"/>
              <w:jc w:val="center"/>
              <w:rPr>
                <w:rFonts w:ascii="Arial Narrow" w:hAnsi="Arial Narrow" w:cs="Arial"/>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1D65B054" w14:textId="6AFC1287" w:rsidR="00661BBA" w:rsidRPr="001C3F39" w:rsidRDefault="00661BBA" w:rsidP="000162EE">
            <w:pPr>
              <w:spacing w:line="276" w:lineRule="auto"/>
              <w:jc w:val="center"/>
              <w:rPr>
                <w:rFonts w:ascii="Arial Narrow" w:hAnsi="Arial Narrow" w:cs="Arial"/>
                <w:b/>
                <w:sz w:val="20"/>
                <w:szCs w:val="20"/>
              </w:rPr>
            </w:pPr>
          </w:p>
        </w:tc>
      </w:tr>
      <w:tr w:rsidR="00661BBA" w:rsidRPr="001C3F39" w14:paraId="49012AAD" w14:textId="77777777" w:rsidTr="00661BBA">
        <w:trPr>
          <w:trHeight w:val="284"/>
        </w:trPr>
        <w:tc>
          <w:tcPr>
            <w:tcW w:w="560" w:type="dxa"/>
            <w:gridSpan w:val="2"/>
            <w:tcBorders>
              <w:top w:val="single" w:sz="4" w:space="0" w:color="auto"/>
              <w:left w:val="single" w:sz="4" w:space="0" w:color="auto"/>
              <w:bottom w:val="single" w:sz="4" w:space="0" w:color="auto"/>
              <w:right w:val="single" w:sz="4" w:space="0" w:color="auto"/>
            </w:tcBorders>
          </w:tcPr>
          <w:p w14:paraId="2C41B3F9" w14:textId="77777777" w:rsidR="00661BBA" w:rsidRPr="001C3F39" w:rsidRDefault="00661BBA" w:rsidP="000162EE">
            <w:pPr>
              <w:spacing w:line="276" w:lineRule="auto"/>
              <w:rPr>
                <w:rFonts w:ascii="Arial Narrow" w:hAnsi="Arial Narrow" w:cs="Arial"/>
                <w:sz w:val="20"/>
                <w:szCs w:val="20"/>
              </w:rPr>
            </w:pPr>
            <w:r w:rsidRPr="001C3F39">
              <w:rPr>
                <w:rFonts w:ascii="Arial Narrow" w:hAnsi="Arial Narrow" w:cs="Arial"/>
                <w:sz w:val="20"/>
                <w:szCs w:val="20"/>
              </w:rPr>
              <w:t>6.</w:t>
            </w:r>
          </w:p>
        </w:tc>
        <w:tc>
          <w:tcPr>
            <w:tcW w:w="2127" w:type="dxa"/>
            <w:gridSpan w:val="2"/>
            <w:tcBorders>
              <w:top w:val="single" w:sz="4" w:space="0" w:color="auto"/>
              <w:left w:val="single" w:sz="4" w:space="0" w:color="auto"/>
              <w:bottom w:val="single" w:sz="4" w:space="0" w:color="auto"/>
              <w:right w:val="single" w:sz="4" w:space="0" w:color="auto"/>
            </w:tcBorders>
          </w:tcPr>
          <w:p w14:paraId="6FA21EC9" w14:textId="77777777" w:rsidR="00661BBA" w:rsidRPr="001C3F39" w:rsidRDefault="00661BBA" w:rsidP="000162EE">
            <w:pPr>
              <w:spacing w:line="276" w:lineRule="auto"/>
              <w:jc w:val="center"/>
              <w:rPr>
                <w:rFonts w:ascii="Arial Narrow" w:hAnsi="Arial Narrow" w:cs="Arial"/>
                <w:sz w:val="20"/>
                <w:szCs w:val="20"/>
              </w:rPr>
            </w:pPr>
          </w:p>
        </w:tc>
        <w:tc>
          <w:tcPr>
            <w:tcW w:w="9072" w:type="dxa"/>
            <w:tcBorders>
              <w:top w:val="single" w:sz="4" w:space="0" w:color="auto"/>
              <w:left w:val="single" w:sz="4" w:space="0" w:color="auto"/>
              <w:bottom w:val="single" w:sz="4" w:space="0" w:color="auto"/>
              <w:right w:val="single" w:sz="4" w:space="0" w:color="auto"/>
            </w:tcBorders>
          </w:tcPr>
          <w:p w14:paraId="3984023A" w14:textId="77777777" w:rsidR="00661BBA" w:rsidRPr="001C3F39" w:rsidRDefault="00661BBA" w:rsidP="000162EE">
            <w:pPr>
              <w:spacing w:line="276" w:lineRule="auto"/>
              <w:jc w:val="center"/>
              <w:rPr>
                <w:rFonts w:ascii="Arial Narrow" w:hAnsi="Arial Narrow" w:cs="Arial"/>
                <w:sz w:val="20"/>
                <w:szCs w:val="20"/>
              </w:rPr>
            </w:pPr>
          </w:p>
        </w:tc>
        <w:tc>
          <w:tcPr>
            <w:tcW w:w="425" w:type="dxa"/>
            <w:tcBorders>
              <w:top w:val="single" w:sz="4" w:space="0" w:color="auto"/>
              <w:left w:val="single" w:sz="4" w:space="0" w:color="auto"/>
              <w:bottom w:val="single" w:sz="4" w:space="0" w:color="auto"/>
              <w:right w:val="single" w:sz="4" w:space="0" w:color="auto"/>
            </w:tcBorders>
          </w:tcPr>
          <w:p w14:paraId="185632A1" w14:textId="77777777" w:rsidR="00661BBA" w:rsidRPr="001C3F39" w:rsidRDefault="00661BBA" w:rsidP="000162EE">
            <w:pPr>
              <w:spacing w:line="276" w:lineRule="auto"/>
              <w:jc w:val="center"/>
              <w:rPr>
                <w:rFonts w:ascii="Arial Narrow" w:hAnsi="Arial Narrow" w:cs="Arial"/>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3DE10FDF" w14:textId="77777777" w:rsidR="00661BBA" w:rsidRPr="001C3F39" w:rsidRDefault="00661BBA" w:rsidP="000162EE">
            <w:pPr>
              <w:spacing w:line="276" w:lineRule="auto"/>
              <w:jc w:val="center"/>
              <w:rPr>
                <w:rFonts w:ascii="Arial Narrow" w:hAnsi="Arial Narrow" w:cs="Arial"/>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4CE22CFD" w14:textId="77777777" w:rsidR="00661BBA" w:rsidRPr="001C3F39" w:rsidRDefault="00661BBA" w:rsidP="000162EE">
            <w:pPr>
              <w:spacing w:line="276" w:lineRule="auto"/>
              <w:jc w:val="center"/>
              <w:rPr>
                <w:rFonts w:ascii="Arial Narrow" w:hAnsi="Arial Narrow" w:cs="Arial"/>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7E2ABF7D" w14:textId="68BD9AA2" w:rsidR="00661BBA" w:rsidRPr="001C3F39" w:rsidRDefault="00661BBA" w:rsidP="000162EE">
            <w:pPr>
              <w:spacing w:line="276" w:lineRule="auto"/>
              <w:jc w:val="center"/>
              <w:rPr>
                <w:rFonts w:ascii="Arial Narrow" w:hAnsi="Arial Narrow" w:cs="Arial"/>
                <w:b/>
                <w:sz w:val="20"/>
                <w:szCs w:val="20"/>
              </w:rPr>
            </w:pPr>
          </w:p>
        </w:tc>
      </w:tr>
      <w:tr w:rsidR="00661BBA" w:rsidRPr="001C3F39" w14:paraId="57D5E40E" w14:textId="77777777" w:rsidTr="00661BBA">
        <w:trPr>
          <w:trHeight w:val="311"/>
        </w:trPr>
        <w:tc>
          <w:tcPr>
            <w:tcW w:w="560" w:type="dxa"/>
            <w:gridSpan w:val="2"/>
            <w:tcBorders>
              <w:top w:val="single" w:sz="4" w:space="0" w:color="auto"/>
              <w:left w:val="single" w:sz="4" w:space="0" w:color="auto"/>
              <w:bottom w:val="single" w:sz="4" w:space="0" w:color="auto"/>
              <w:right w:val="single" w:sz="4" w:space="0" w:color="auto"/>
            </w:tcBorders>
          </w:tcPr>
          <w:p w14:paraId="4CCF09E3" w14:textId="77777777" w:rsidR="00661BBA" w:rsidRPr="001C3F39" w:rsidRDefault="00661BBA" w:rsidP="000162EE">
            <w:pPr>
              <w:spacing w:line="276" w:lineRule="auto"/>
              <w:rPr>
                <w:rFonts w:ascii="Arial Narrow" w:hAnsi="Arial Narrow" w:cs="Arial"/>
                <w:sz w:val="20"/>
                <w:szCs w:val="20"/>
              </w:rPr>
            </w:pPr>
            <w:r w:rsidRPr="001C3F39">
              <w:rPr>
                <w:rFonts w:ascii="Arial Narrow" w:hAnsi="Arial Narrow" w:cs="Arial"/>
                <w:sz w:val="20"/>
                <w:szCs w:val="20"/>
              </w:rPr>
              <w:t>7.</w:t>
            </w:r>
          </w:p>
        </w:tc>
        <w:tc>
          <w:tcPr>
            <w:tcW w:w="2127" w:type="dxa"/>
            <w:gridSpan w:val="2"/>
            <w:tcBorders>
              <w:top w:val="single" w:sz="4" w:space="0" w:color="auto"/>
              <w:left w:val="single" w:sz="4" w:space="0" w:color="auto"/>
              <w:bottom w:val="single" w:sz="4" w:space="0" w:color="auto"/>
              <w:right w:val="single" w:sz="4" w:space="0" w:color="auto"/>
            </w:tcBorders>
          </w:tcPr>
          <w:p w14:paraId="3DBB178A" w14:textId="77777777" w:rsidR="00661BBA" w:rsidRPr="001C3F39" w:rsidRDefault="00661BBA" w:rsidP="000162EE">
            <w:pPr>
              <w:spacing w:line="276" w:lineRule="auto"/>
              <w:jc w:val="center"/>
              <w:rPr>
                <w:rFonts w:ascii="Arial Narrow" w:hAnsi="Arial Narrow" w:cs="Arial"/>
                <w:sz w:val="20"/>
                <w:szCs w:val="20"/>
              </w:rPr>
            </w:pPr>
          </w:p>
        </w:tc>
        <w:tc>
          <w:tcPr>
            <w:tcW w:w="9072" w:type="dxa"/>
            <w:tcBorders>
              <w:top w:val="single" w:sz="4" w:space="0" w:color="auto"/>
              <w:left w:val="single" w:sz="4" w:space="0" w:color="auto"/>
              <w:bottom w:val="single" w:sz="4" w:space="0" w:color="auto"/>
              <w:right w:val="single" w:sz="4" w:space="0" w:color="auto"/>
            </w:tcBorders>
          </w:tcPr>
          <w:p w14:paraId="4D82ED50" w14:textId="77777777" w:rsidR="00661BBA" w:rsidRPr="001C3F39" w:rsidRDefault="00661BBA" w:rsidP="000162EE">
            <w:pPr>
              <w:spacing w:line="276" w:lineRule="auto"/>
              <w:jc w:val="center"/>
              <w:rPr>
                <w:rFonts w:ascii="Arial Narrow" w:hAnsi="Arial Narrow" w:cs="Arial"/>
                <w:sz w:val="20"/>
                <w:szCs w:val="20"/>
              </w:rPr>
            </w:pPr>
          </w:p>
        </w:tc>
        <w:tc>
          <w:tcPr>
            <w:tcW w:w="425" w:type="dxa"/>
            <w:tcBorders>
              <w:top w:val="single" w:sz="4" w:space="0" w:color="auto"/>
              <w:left w:val="single" w:sz="4" w:space="0" w:color="auto"/>
              <w:bottom w:val="single" w:sz="4" w:space="0" w:color="auto"/>
              <w:right w:val="single" w:sz="4" w:space="0" w:color="auto"/>
            </w:tcBorders>
          </w:tcPr>
          <w:p w14:paraId="32D6EA48" w14:textId="77777777" w:rsidR="00661BBA" w:rsidRPr="001C3F39" w:rsidRDefault="00661BBA" w:rsidP="000162EE">
            <w:pPr>
              <w:spacing w:line="276" w:lineRule="auto"/>
              <w:jc w:val="center"/>
              <w:rPr>
                <w:rFonts w:ascii="Arial Narrow" w:hAnsi="Arial Narrow" w:cs="Arial"/>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79E6AC49" w14:textId="77777777" w:rsidR="00661BBA" w:rsidRPr="001C3F39" w:rsidRDefault="00661BBA" w:rsidP="000162EE">
            <w:pPr>
              <w:spacing w:line="276" w:lineRule="auto"/>
              <w:jc w:val="center"/>
              <w:rPr>
                <w:rFonts w:ascii="Arial Narrow" w:hAnsi="Arial Narrow" w:cs="Arial"/>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34BC1678" w14:textId="77777777" w:rsidR="00661BBA" w:rsidRPr="001C3F39" w:rsidRDefault="00661BBA" w:rsidP="000162EE">
            <w:pPr>
              <w:spacing w:line="276" w:lineRule="auto"/>
              <w:jc w:val="center"/>
              <w:rPr>
                <w:rFonts w:ascii="Arial Narrow" w:hAnsi="Arial Narrow" w:cs="Arial"/>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216C6E73" w14:textId="1BE4D495" w:rsidR="00661BBA" w:rsidRPr="001C3F39" w:rsidRDefault="00661BBA" w:rsidP="000162EE">
            <w:pPr>
              <w:spacing w:line="276" w:lineRule="auto"/>
              <w:jc w:val="center"/>
              <w:rPr>
                <w:rFonts w:ascii="Arial Narrow" w:hAnsi="Arial Narrow" w:cs="Arial"/>
                <w:b/>
                <w:sz w:val="20"/>
                <w:szCs w:val="20"/>
              </w:rPr>
            </w:pPr>
          </w:p>
        </w:tc>
      </w:tr>
      <w:tr w:rsidR="00661BBA" w:rsidRPr="001C3F39" w14:paraId="5706A5DC" w14:textId="77777777" w:rsidTr="00661BBA">
        <w:trPr>
          <w:trHeight w:val="284"/>
        </w:trPr>
        <w:tc>
          <w:tcPr>
            <w:tcW w:w="560" w:type="dxa"/>
            <w:gridSpan w:val="2"/>
            <w:tcBorders>
              <w:top w:val="single" w:sz="4" w:space="0" w:color="auto"/>
              <w:left w:val="single" w:sz="4" w:space="0" w:color="auto"/>
              <w:bottom w:val="single" w:sz="4" w:space="0" w:color="auto"/>
              <w:right w:val="single" w:sz="4" w:space="0" w:color="auto"/>
            </w:tcBorders>
          </w:tcPr>
          <w:p w14:paraId="439AC25B" w14:textId="77777777" w:rsidR="00661BBA" w:rsidRPr="001C3F39" w:rsidRDefault="00661BBA" w:rsidP="000162EE">
            <w:pPr>
              <w:spacing w:line="276" w:lineRule="auto"/>
              <w:rPr>
                <w:rFonts w:ascii="Arial Narrow" w:hAnsi="Arial Narrow" w:cs="Arial"/>
                <w:sz w:val="20"/>
                <w:szCs w:val="20"/>
              </w:rPr>
            </w:pPr>
            <w:r w:rsidRPr="001C3F39">
              <w:rPr>
                <w:rFonts w:ascii="Arial Narrow" w:hAnsi="Arial Narrow" w:cs="Arial"/>
                <w:sz w:val="20"/>
                <w:szCs w:val="20"/>
              </w:rPr>
              <w:t>8.</w:t>
            </w:r>
          </w:p>
        </w:tc>
        <w:tc>
          <w:tcPr>
            <w:tcW w:w="2127" w:type="dxa"/>
            <w:gridSpan w:val="2"/>
            <w:tcBorders>
              <w:top w:val="single" w:sz="4" w:space="0" w:color="auto"/>
              <w:left w:val="single" w:sz="4" w:space="0" w:color="auto"/>
              <w:bottom w:val="single" w:sz="4" w:space="0" w:color="auto"/>
              <w:right w:val="single" w:sz="4" w:space="0" w:color="auto"/>
            </w:tcBorders>
          </w:tcPr>
          <w:p w14:paraId="231EEBA9" w14:textId="77777777" w:rsidR="00661BBA" w:rsidRPr="001C3F39" w:rsidRDefault="00661BBA" w:rsidP="000162EE">
            <w:pPr>
              <w:spacing w:line="276" w:lineRule="auto"/>
              <w:jc w:val="center"/>
              <w:rPr>
                <w:rFonts w:ascii="Arial Narrow" w:hAnsi="Arial Narrow" w:cs="Arial"/>
                <w:sz w:val="20"/>
                <w:szCs w:val="20"/>
              </w:rPr>
            </w:pPr>
          </w:p>
        </w:tc>
        <w:tc>
          <w:tcPr>
            <w:tcW w:w="9072" w:type="dxa"/>
            <w:tcBorders>
              <w:top w:val="single" w:sz="4" w:space="0" w:color="auto"/>
              <w:left w:val="single" w:sz="4" w:space="0" w:color="auto"/>
              <w:bottom w:val="single" w:sz="4" w:space="0" w:color="auto"/>
              <w:right w:val="single" w:sz="4" w:space="0" w:color="auto"/>
            </w:tcBorders>
          </w:tcPr>
          <w:p w14:paraId="74437A9F" w14:textId="77777777" w:rsidR="00661BBA" w:rsidRPr="001C3F39" w:rsidRDefault="00661BBA" w:rsidP="000162EE">
            <w:pPr>
              <w:spacing w:line="276" w:lineRule="auto"/>
              <w:jc w:val="center"/>
              <w:rPr>
                <w:rFonts w:ascii="Arial Narrow" w:hAnsi="Arial Narrow" w:cs="Arial"/>
                <w:sz w:val="20"/>
                <w:szCs w:val="20"/>
              </w:rPr>
            </w:pPr>
          </w:p>
        </w:tc>
        <w:tc>
          <w:tcPr>
            <w:tcW w:w="425" w:type="dxa"/>
            <w:tcBorders>
              <w:top w:val="single" w:sz="4" w:space="0" w:color="auto"/>
              <w:left w:val="single" w:sz="4" w:space="0" w:color="auto"/>
              <w:bottom w:val="single" w:sz="4" w:space="0" w:color="auto"/>
              <w:right w:val="single" w:sz="4" w:space="0" w:color="auto"/>
            </w:tcBorders>
          </w:tcPr>
          <w:p w14:paraId="5BC429DC" w14:textId="77777777" w:rsidR="00661BBA" w:rsidRPr="001C3F39" w:rsidRDefault="00661BBA" w:rsidP="000162EE">
            <w:pPr>
              <w:spacing w:line="276" w:lineRule="auto"/>
              <w:jc w:val="center"/>
              <w:rPr>
                <w:rFonts w:ascii="Arial Narrow" w:hAnsi="Arial Narrow" w:cs="Arial"/>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0F86BFC1" w14:textId="77777777" w:rsidR="00661BBA" w:rsidRPr="001C3F39" w:rsidRDefault="00661BBA" w:rsidP="000162EE">
            <w:pPr>
              <w:spacing w:line="276" w:lineRule="auto"/>
              <w:jc w:val="center"/>
              <w:rPr>
                <w:rFonts w:ascii="Arial Narrow" w:hAnsi="Arial Narrow" w:cs="Arial"/>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379212B8" w14:textId="77777777" w:rsidR="00661BBA" w:rsidRPr="001C3F39" w:rsidRDefault="00661BBA" w:rsidP="000162EE">
            <w:pPr>
              <w:spacing w:line="276" w:lineRule="auto"/>
              <w:jc w:val="center"/>
              <w:rPr>
                <w:rFonts w:ascii="Arial Narrow" w:hAnsi="Arial Narrow" w:cs="Arial"/>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3F7718FE" w14:textId="2EB6D83B" w:rsidR="00661BBA" w:rsidRPr="001C3F39" w:rsidRDefault="00661BBA" w:rsidP="000162EE">
            <w:pPr>
              <w:spacing w:line="276" w:lineRule="auto"/>
              <w:jc w:val="center"/>
              <w:rPr>
                <w:rFonts w:ascii="Arial Narrow" w:hAnsi="Arial Narrow" w:cs="Arial"/>
                <w:b/>
                <w:sz w:val="20"/>
                <w:szCs w:val="20"/>
              </w:rPr>
            </w:pPr>
          </w:p>
        </w:tc>
      </w:tr>
      <w:tr w:rsidR="00661BBA" w:rsidRPr="001C3F39" w14:paraId="66123303" w14:textId="77777777" w:rsidTr="00661BBA">
        <w:trPr>
          <w:trHeight w:val="284"/>
        </w:trPr>
        <w:tc>
          <w:tcPr>
            <w:tcW w:w="560" w:type="dxa"/>
            <w:gridSpan w:val="2"/>
            <w:tcBorders>
              <w:top w:val="single" w:sz="4" w:space="0" w:color="auto"/>
              <w:left w:val="single" w:sz="4" w:space="0" w:color="auto"/>
              <w:bottom w:val="single" w:sz="4" w:space="0" w:color="auto"/>
              <w:right w:val="single" w:sz="4" w:space="0" w:color="auto"/>
            </w:tcBorders>
          </w:tcPr>
          <w:p w14:paraId="3515BDBE" w14:textId="77777777" w:rsidR="00661BBA" w:rsidRPr="001C3F39" w:rsidRDefault="00661BBA" w:rsidP="000162EE">
            <w:pPr>
              <w:spacing w:line="276" w:lineRule="auto"/>
              <w:rPr>
                <w:rFonts w:ascii="Arial Narrow" w:hAnsi="Arial Narrow" w:cs="Arial"/>
                <w:sz w:val="20"/>
                <w:szCs w:val="20"/>
              </w:rPr>
            </w:pPr>
            <w:r w:rsidRPr="001C3F39">
              <w:rPr>
                <w:rFonts w:ascii="Arial Narrow" w:hAnsi="Arial Narrow" w:cs="Arial"/>
                <w:sz w:val="20"/>
                <w:szCs w:val="20"/>
              </w:rPr>
              <w:t>9.</w:t>
            </w:r>
          </w:p>
        </w:tc>
        <w:tc>
          <w:tcPr>
            <w:tcW w:w="2127" w:type="dxa"/>
            <w:gridSpan w:val="2"/>
            <w:tcBorders>
              <w:top w:val="single" w:sz="4" w:space="0" w:color="auto"/>
              <w:left w:val="single" w:sz="4" w:space="0" w:color="auto"/>
              <w:bottom w:val="single" w:sz="4" w:space="0" w:color="auto"/>
              <w:right w:val="single" w:sz="4" w:space="0" w:color="auto"/>
            </w:tcBorders>
          </w:tcPr>
          <w:p w14:paraId="1E1CED2E" w14:textId="77777777" w:rsidR="00661BBA" w:rsidRPr="001C3F39" w:rsidRDefault="00661BBA" w:rsidP="000162EE">
            <w:pPr>
              <w:spacing w:line="276" w:lineRule="auto"/>
              <w:jc w:val="center"/>
              <w:rPr>
                <w:rFonts w:ascii="Arial Narrow" w:hAnsi="Arial Narrow" w:cs="Arial"/>
                <w:sz w:val="20"/>
                <w:szCs w:val="20"/>
              </w:rPr>
            </w:pPr>
          </w:p>
        </w:tc>
        <w:tc>
          <w:tcPr>
            <w:tcW w:w="9072" w:type="dxa"/>
            <w:tcBorders>
              <w:top w:val="single" w:sz="4" w:space="0" w:color="auto"/>
              <w:left w:val="single" w:sz="4" w:space="0" w:color="auto"/>
              <w:bottom w:val="single" w:sz="4" w:space="0" w:color="auto"/>
              <w:right w:val="single" w:sz="4" w:space="0" w:color="auto"/>
            </w:tcBorders>
          </w:tcPr>
          <w:p w14:paraId="56C3B84E" w14:textId="77777777" w:rsidR="00661BBA" w:rsidRPr="001C3F39" w:rsidRDefault="00661BBA" w:rsidP="000162EE">
            <w:pPr>
              <w:spacing w:line="276" w:lineRule="auto"/>
              <w:jc w:val="center"/>
              <w:rPr>
                <w:rFonts w:ascii="Arial Narrow" w:hAnsi="Arial Narrow" w:cs="Arial"/>
                <w:sz w:val="20"/>
                <w:szCs w:val="20"/>
              </w:rPr>
            </w:pPr>
          </w:p>
        </w:tc>
        <w:tc>
          <w:tcPr>
            <w:tcW w:w="425" w:type="dxa"/>
            <w:tcBorders>
              <w:top w:val="single" w:sz="4" w:space="0" w:color="auto"/>
              <w:left w:val="single" w:sz="4" w:space="0" w:color="auto"/>
              <w:bottom w:val="single" w:sz="4" w:space="0" w:color="auto"/>
              <w:right w:val="single" w:sz="4" w:space="0" w:color="auto"/>
            </w:tcBorders>
          </w:tcPr>
          <w:p w14:paraId="2D8263D3" w14:textId="77777777" w:rsidR="00661BBA" w:rsidRPr="001C3F39" w:rsidRDefault="00661BBA" w:rsidP="000162EE">
            <w:pPr>
              <w:spacing w:line="276" w:lineRule="auto"/>
              <w:jc w:val="center"/>
              <w:rPr>
                <w:rFonts w:ascii="Arial Narrow" w:hAnsi="Arial Narrow" w:cs="Arial"/>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7E3C672C" w14:textId="77777777" w:rsidR="00661BBA" w:rsidRPr="001C3F39" w:rsidRDefault="00661BBA" w:rsidP="000162EE">
            <w:pPr>
              <w:spacing w:line="276" w:lineRule="auto"/>
              <w:jc w:val="center"/>
              <w:rPr>
                <w:rFonts w:ascii="Arial Narrow" w:hAnsi="Arial Narrow" w:cs="Arial"/>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607F21BE" w14:textId="77777777" w:rsidR="00661BBA" w:rsidRPr="001C3F39" w:rsidRDefault="00661BBA" w:rsidP="000162EE">
            <w:pPr>
              <w:spacing w:line="276" w:lineRule="auto"/>
              <w:jc w:val="center"/>
              <w:rPr>
                <w:rFonts w:ascii="Arial Narrow" w:hAnsi="Arial Narrow" w:cs="Arial"/>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6E4EF4CC" w14:textId="79E4FB07" w:rsidR="00661BBA" w:rsidRPr="001C3F39" w:rsidRDefault="00661BBA" w:rsidP="000162EE">
            <w:pPr>
              <w:spacing w:line="276" w:lineRule="auto"/>
              <w:jc w:val="center"/>
              <w:rPr>
                <w:rFonts w:ascii="Arial Narrow" w:hAnsi="Arial Narrow" w:cs="Arial"/>
                <w:b/>
                <w:sz w:val="20"/>
                <w:szCs w:val="20"/>
              </w:rPr>
            </w:pPr>
          </w:p>
        </w:tc>
      </w:tr>
      <w:tr w:rsidR="00661BBA" w:rsidRPr="001C3F39" w14:paraId="64945981" w14:textId="77777777" w:rsidTr="00661BBA">
        <w:trPr>
          <w:trHeight w:val="284"/>
        </w:trPr>
        <w:tc>
          <w:tcPr>
            <w:tcW w:w="560" w:type="dxa"/>
            <w:gridSpan w:val="2"/>
            <w:tcBorders>
              <w:top w:val="single" w:sz="4" w:space="0" w:color="auto"/>
              <w:left w:val="single" w:sz="4" w:space="0" w:color="auto"/>
              <w:bottom w:val="single" w:sz="4" w:space="0" w:color="auto"/>
              <w:right w:val="single" w:sz="4" w:space="0" w:color="auto"/>
            </w:tcBorders>
          </w:tcPr>
          <w:p w14:paraId="633BF27F" w14:textId="77777777" w:rsidR="00661BBA" w:rsidRPr="001C3F39" w:rsidRDefault="00661BBA" w:rsidP="000162EE">
            <w:pPr>
              <w:spacing w:line="276" w:lineRule="auto"/>
              <w:rPr>
                <w:rFonts w:ascii="Arial Narrow" w:hAnsi="Arial Narrow" w:cs="Arial"/>
                <w:sz w:val="20"/>
                <w:szCs w:val="20"/>
              </w:rPr>
            </w:pPr>
            <w:r w:rsidRPr="001C3F39">
              <w:rPr>
                <w:rFonts w:ascii="Arial Narrow" w:hAnsi="Arial Narrow" w:cs="Arial"/>
                <w:sz w:val="20"/>
                <w:szCs w:val="20"/>
              </w:rPr>
              <w:t>10.</w:t>
            </w:r>
          </w:p>
        </w:tc>
        <w:tc>
          <w:tcPr>
            <w:tcW w:w="2127" w:type="dxa"/>
            <w:gridSpan w:val="2"/>
            <w:tcBorders>
              <w:top w:val="single" w:sz="4" w:space="0" w:color="auto"/>
              <w:left w:val="single" w:sz="4" w:space="0" w:color="auto"/>
              <w:bottom w:val="single" w:sz="4" w:space="0" w:color="auto"/>
              <w:right w:val="single" w:sz="4" w:space="0" w:color="auto"/>
            </w:tcBorders>
          </w:tcPr>
          <w:p w14:paraId="0DD2EE5F" w14:textId="77777777" w:rsidR="00661BBA" w:rsidRPr="001C3F39" w:rsidRDefault="00661BBA" w:rsidP="000162EE">
            <w:pPr>
              <w:spacing w:line="276" w:lineRule="auto"/>
              <w:jc w:val="center"/>
              <w:rPr>
                <w:rFonts w:ascii="Arial Narrow" w:hAnsi="Arial Narrow" w:cs="Arial"/>
                <w:sz w:val="20"/>
                <w:szCs w:val="20"/>
              </w:rPr>
            </w:pPr>
          </w:p>
        </w:tc>
        <w:tc>
          <w:tcPr>
            <w:tcW w:w="9072" w:type="dxa"/>
            <w:tcBorders>
              <w:top w:val="single" w:sz="4" w:space="0" w:color="auto"/>
              <w:left w:val="single" w:sz="4" w:space="0" w:color="auto"/>
              <w:bottom w:val="single" w:sz="4" w:space="0" w:color="auto"/>
              <w:right w:val="single" w:sz="4" w:space="0" w:color="auto"/>
            </w:tcBorders>
          </w:tcPr>
          <w:p w14:paraId="700F6C21" w14:textId="77777777" w:rsidR="00661BBA" w:rsidRPr="001C3F39" w:rsidRDefault="00661BBA" w:rsidP="000162EE">
            <w:pPr>
              <w:spacing w:line="276" w:lineRule="auto"/>
              <w:jc w:val="center"/>
              <w:rPr>
                <w:rFonts w:ascii="Arial Narrow" w:hAnsi="Arial Narrow" w:cs="Arial"/>
                <w:sz w:val="20"/>
                <w:szCs w:val="20"/>
              </w:rPr>
            </w:pPr>
          </w:p>
        </w:tc>
        <w:tc>
          <w:tcPr>
            <w:tcW w:w="425" w:type="dxa"/>
            <w:tcBorders>
              <w:top w:val="single" w:sz="4" w:space="0" w:color="auto"/>
              <w:left w:val="single" w:sz="4" w:space="0" w:color="auto"/>
              <w:bottom w:val="single" w:sz="4" w:space="0" w:color="auto"/>
              <w:right w:val="single" w:sz="4" w:space="0" w:color="auto"/>
            </w:tcBorders>
          </w:tcPr>
          <w:p w14:paraId="1AB421FB" w14:textId="77777777" w:rsidR="00661BBA" w:rsidRPr="001C3F39" w:rsidRDefault="00661BBA" w:rsidP="000162EE">
            <w:pPr>
              <w:spacing w:line="276" w:lineRule="auto"/>
              <w:jc w:val="center"/>
              <w:rPr>
                <w:rFonts w:ascii="Arial Narrow" w:hAnsi="Arial Narrow" w:cs="Arial"/>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0B88548E" w14:textId="77777777" w:rsidR="00661BBA" w:rsidRPr="001C3F39" w:rsidRDefault="00661BBA" w:rsidP="000162EE">
            <w:pPr>
              <w:spacing w:line="276" w:lineRule="auto"/>
              <w:jc w:val="center"/>
              <w:rPr>
                <w:rFonts w:ascii="Arial Narrow" w:hAnsi="Arial Narrow" w:cs="Arial"/>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5DE5F0C7" w14:textId="77777777" w:rsidR="00661BBA" w:rsidRPr="001C3F39" w:rsidRDefault="00661BBA" w:rsidP="000162EE">
            <w:pPr>
              <w:spacing w:line="276" w:lineRule="auto"/>
              <w:jc w:val="center"/>
              <w:rPr>
                <w:rFonts w:ascii="Arial Narrow" w:hAnsi="Arial Narrow" w:cs="Arial"/>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0820922C" w14:textId="083E6CF0" w:rsidR="00661BBA" w:rsidRPr="001C3F39" w:rsidRDefault="00661BBA" w:rsidP="000162EE">
            <w:pPr>
              <w:spacing w:line="276" w:lineRule="auto"/>
              <w:jc w:val="center"/>
              <w:rPr>
                <w:rFonts w:ascii="Arial Narrow" w:hAnsi="Arial Narrow" w:cs="Arial"/>
                <w:b/>
                <w:sz w:val="20"/>
                <w:szCs w:val="20"/>
              </w:rPr>
            </w:pPr>
          </w:p>
        </w:tc>
      </w:tr>
      <w:tr w:rsidR="00493511" w:rsidRPr="001C3F39" w14:paraId="20A95284" w14:textId="77777777" w:rsidTr="00661BBA">
        <w:trPr>
          <w:trHeight w:val="284"/>
        </w:trPr>
        <w:tc>
          <w:tcPr>
            <w:tcW w:w="560" w:type="dxa"/>
            <w:gridSpan w:val="2"/>
            <w:tcBorders>
              <w:top w:val="single" w:sz="4" w:space="0" w:color="auto"/>
              <w:left w:val="single" w:sz="4" w:space="0" w:color="auto"/>
              <w:bottom w:val="single" w:sz="4" w:space="0" w:color="auto"/>
              <w:right w:val="single" w:sz="4" w:space="0" w:color="auto"/>
            </w:tcBorders>
          </w:tcPr>
          <w:p w14:paraId="2079FE1F" w14:textId="22D6B3C3" w:rsidR="00493511" w:rsidRPr="001C3F39" w:rsidRDefault="00493511" w:rsidP="000162EE">
            <w:pPr>
              <w:spacing w:line="276" w:lineRule="auto"/>
              <w:rPr>
                <w:rFonts w:ascii="Arial Narrow" w:hAnsi="Arial Narrow" w:cs="Arial"/>
                <w:sz w:val="20"/>
                <w:szCs w:val="20"/>
              </w:rPr>
            </w:pPr>
            <w:r>
              <w:rPr>
                <w:rFonts w:ascii="Arial Narrow" w:hAnsi="Arial Narrow" w:cs="Arial"/>
                <w:sz w:val="20"/>
                <w:szCs w:val="20"/>
              </w:rPr>
              <w:t>11.</w:t>
            </w:r>
          </w:p>
        </w:tc>
        <w:tc>
          <w:tcPr>
            <w:tcW w:w="2127" w:type="dxa"/>
            <w:gridSpan w:val="2"/>
            <w:tcBorders>
              <w:top w:val="single" w:sz="4" w:space="0" w:color="auto"/>
              <w:left w:val="single" w:sz="4" w:space="0" w:color="auto"/>
              <w:bottom w:val="single" w:sz="4" w:space="0" w:color="auto"/>
              <w:right w:val="single" w:sz="4" w:space="0" w:color="auto"/>
            </w:tcBorders>
          </w:tcPr>
          <w:p w14:paraId="0316AF13" w14:textId="77777777" w:rsidR="00493511" w:rsidRPr="001C3F39" w:rsidRDefault="00493511" w:rsidP="000162EE">
            <w:pPr>
              <w:spacing w:line="276" w:lineRule="auto"/>
              <w:jc w:val="center"/>
              <w:rPr>
                <w:rFonts w:ascii="Arial Narrow" w:hAnsi="Arial Narrow" w:cs="Arial"/>
                <w:sz w:val="20"/>
                <w:szCs w:val="20"/>
              </w:rPr>
            </w:pPr>
          </w:p>
        </w:tc>
        <w:tc>
          <w:tcPr>
            <w:tcW w:w="9072" w:type="dxa"/>
            <w:tcBorders>
              <w:top w:val="single" w:sz="4" w:space="0" w:color="auto"/>
              <w:left w:val="single" w:sz="4" w:space="0" w:color="auto"/>
              <w:bottom w:val="single" w:sz="4" w:space="0" w:color="auto"/>
              <w:right w:val="single" w:sz="4" w:space="0" w:color="auto"/>
            </w:tcBorders>
          </w:tcPr>
          <w:p w14:paraId="18472E24" w14:textId="77777777" w:rsidR="00493511" w:rsidRPr="001C3F39" w:rsidRDefault="00493511" w:rsidP="000162EE">
            <w:pPr>
              <w:spacing w:line="276" w:lineRule="auto"/>
              <w:jc w:val="center"/>
              <w:rPr>
                <w:rFonts w:ascii="Arial Narrow" w:hAnsi="Arial Narrow" w:cs="Arial"/>
                <w:sz w:val="20"/>
                <w:szCs w:val="20"/>
              </w:rPr>
            </w:pPr>
          </w:p>
        </w:tc>
        <w:tc>
          <w:tcPr>
            <w:tcW w:w="425" w:type="dxa"/>
            <w:tcBorders>
              <w:top w:val="single" w:sz="4" w:space="0" w:color="auto"/>
              <w:left w:val="single" w:sz="4" w:space="0" w:color="auto"/>
              <w:bottom w:val="single" w:sz="4" w:space="0" w:color="auto"/>
              <w:right w:val="single" w:sz="4" w:space="0" w:color="auto"/>
            </w:tcBorders>
          </w:tcPr>
          <w:p w14:paraId="7DC1E46F" w14:textId="77777777" w:rsidR="00493511" w:rsidRPr="001C3F39" w:rsidRDefault="00493511" w:rsidP="000162EE">
            <w:pPr>
              <w:spacing w:line="276" w:lineRule="auto"/>
              <w:jc w:val="center"/>
              <w:rPr>
                <w:rFonts w:ascii="Arial Narrow" w:hAnsi="Arial Narrow" w:cs="Arial"/>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12656080" w14:textId="77777777" w:rsidR="00493511" w:rsidRPr="001C3F39" w:rsidRDefault="00493511" w:rsidP="000162EE">
            <w:pPr>
              <w:spacing w:line="276" w:lineRule="auto"/>
              <w:jc w:val="center"/>
              <w:rPr>
                <w:rFonts w:ascii="Arial Narrow" w:hAnsi="Arial Narrow" w:cs="Arial"/>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5633D0CF" w14:textId="77777777" w:rsidR="00493511" w:rsidRPr="001C3F39" w:rsidRDefault="00493511" w:rsidP="000162EE">
            <w:pPr>
              <w:spacing w:line="276" w:lineRule="auto"/>
              <w:jc w:val="center"/>
              <w:rPr>
                <w:rFonts w:ascii="Arial Narrow" w:hAnsi="Arial Narrow" w:cs="Arial"/>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1CDE8BE3" w14:textId="77777777" w:rsidR="00493511" w:rsidRPr="001C3F39" w:rsidRDefault="00493511" w:rsidP="000162EE">
            <w:pPr>
              <w:spacing w:line="276" w:lineRule="auto"/>
              <w:jc w:val="center"/>
              <w:rPr>
                <w:rFonts w:ascii="Arial Narrow" w:hAnsi="Arial Narrow" w:cs="Arial"/>
                <w:b/>
                <w:sz w:val="20"/>
                <w:szCs w:val="20"/>
              </w:rPr>
            </w:pPr>
          </w:p>
        </w:tc>
      </w:tr>
      <w:tr w:rsidR="00493511" w:rsidRPr="001C3F39" w14:paraId="10770F8A" w14:textId="77777777" w:rsidTr="00661BBA">
        <w:trPr>
          <w:trHeight w:val="284"/>
        </w:trPr>
        <w:tc>
          <w:tcPr>
            <w:tcW w:w="560" w:type="dxa"/>
            <w:gridSpan w:val="2"/>
            <w:tcBorders>
              <w:top w:val="single" w:sz="4" w:space="0" w:color="auto"/>
              <w:left w:val="single" w:sz="4" w:space="0" w:color="auto"/>
              <w:bottom w:val="single" w:sz="4" w:space="0" w:color="auto"/>
              <w:right w:val="single" w:sz="4" w:space="0" w:color="auto"/>
            </w:tcBorders>
          </w:tcPr>
          <w:p w14:paraId="1ACF5DA2" w14:textId="2499A2AB" w:rsidR="00493511" w:rsidRPr="001C3F39" w:rsidRDefault="00493511" w:rsidP="000162EE">
            <w:pPr>
              <w:spacing w:line="276" w:lineRule="auto"/>
              <w:rPr>
                <w:rFonts w:ascii="Arial Narrow" w:hAnsi="Arial Narrow" w:cs="Arial"/>
                <w:sz w:val="20"/>
                <w:szCs w:val="20"/>
              </w:rPr>
            </w:pPr>
            <w:r>
              <w:rPr>
                <w:rFonts w:ascii="Arial Narrow" w:hAnsi="Arial Narrow" w:cs="Arial"/>
                <w:sz w:val="20"/>
                <w:szCs w:val="20"/>
              </w:rPr>
              <w:t>12.</w:t>
            </w:r>
          </w:p>
        </w:tc>
        <w:tc>
          <w:tcPr>
            <w:tcW w:w="2127" w:type="dxa"/>
            <w:gridSpan w:val="2"/>
            <w:tcBorders>
              <w:top w:val="single" w:sz="4" w:space="0" w:color="auto"/>
              <w:left w:val="single" w:sz="4" w:space="0" w:color="auto"/>
              <w:bottom w:val="single" w:sz="4" w:space="0" w:color="auto"/>
              <w:right w:val="single" w:sz="4" w:space="0" w:color="auto"/>
            </w:tcBorders>
          </w:tcPr>
          <w:p w14:paraId="2047D4DD" w14:textId="77777777" w:rsidR="00493511" w:rsidRPr="001C3F39" w:rsidRDefault="00493511" w:rsidP="000162EE">
            <w:pPr>
              <w:spacing w:line="276" w:lineRule="auto"/>
              <w:jc w:val="center"/>
              <w:rPr>
                <w:rFonts w:ascii="Arial Narrow" w:hAnsi="Arial Narrow" w:cs="Arial"/>
                <w:sz w:val="20"/>
                <w:szCs w:val="20"/>
              </w:rPr>
            </w:pPr>
          </w:p>
        </w:tc>
        <w:tc>
          <w:tcPr>
            <w:tcW w:w="9072" w:type="dxa"/>
            <w:tcBorders>
              <w:top w:val="single" w:sz="4" w:space="0" w:color="auto"/>
              <w:left w:val="single" w:sz="4" w:space="0" w:color="auto"/>
              <w:bottom w:val="single" w:sz="4" w:space="0" w:color="auto"/>
              <w:right w:val="single" w:sz="4" w:space="0" w:color="auto"/>
            </w:tcBorders>
          </w:tcPr>
          <w:p w14:paraId="7EBDE0EC" w14:textId="77777777" w:rsidR="00493511" w:rsidRPr="001C3F39" w:rsidRDefault="00493511" w:rsidP="000162EE">
            <w:pPr>
              <w:spacing w:line="276" w:lineRule="auto"/>
              <w:jc w:val="center"/>
              <w:rPr>
                <w:rFonts w:ascii="Arial Narrow" w:hAnsi="Arial Narrow" w:cs="Arial"/>
                <w:sz w:val="20"/>
                <w:szCs w:val="20"/>
              </w:rPr>
            </w:pPr>
          </w:p>
        </w:tc>
        <w:tc>
          <w:tcPr>
            <w:tcW w:w="425" w:type="dxa"/>
            <w:tcBorders>
              <w:top w:val="single" w:sz="4" w:space="0" w:color="auto"/>
              <w:left w:val="single" w:sz="4" w:space="0" w:color="auto"/>
              <w:bottom w:val="single" w:sz="4" w:space="0" w:color="auto"/>
              <w:right w:val="single" w:sz="4" w:space="0" w:color="auto"/>
            </w:tcBorders>
          </w:tcPr>
          <w:p w14:paraId="556AB83E" w14:textId="77777777" w:rsidR="00493511" w:rsidRPr="001C3F39" w:rsidRDefault="00493511" w:rsidP="000162EE">
            <w:pPr>
              <w:spacing w:line="276" w:lineRule="auto"/>
              <w:jc w:val="center"/>
              <w:rPr>
                <w:rFonts w:ascii="Arial Narrow" w:hAnsi="Arial Narrow" w:cs="Arial"/>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7A2AFBC3" w14:textId="77777777" w:rsidR="00493511" w:rsidRPr="001C3F39" w:rsidRDefault="00493511" w:rsidP="000162EE">
            <w:pPr>
              <w:spacing w:line="276" w:lineRule="auto"/>
              <w:jc w:val="center"/>
              <w:rPr>
                <w:rFonts w:ascii="Arial Narrow" w:hAnsi="Arial Narrow" w:cs="Arial"/>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5E094E7D" w14:textId="77777777" w:rsidR="00493511" w:rsidRPr="001C3F39" w:rsidRDefault="00493511" w:rsidP="000162EE">
            <w:pPr>
              <w:spacing w:line="276" w:lineRule="auto"/>
              <w:jc w:val="center"/>
              <w:rPr>
                <w:rFonts w:ascii="Arial Narrow" w:hAnsi="Arial Narrow" w:cs="Arial"/>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26150BEB" w14:textId="77777777" w:rsidR="00493511" w:rsidRPr="001C3F39" w:rsidRDefault="00493511" w:rsidP="000162EE">
            <w:pPr>
              <w:spacing w:line="276" w:lineRule="auto"/>
              <w:jc w:val="center"/>
              <w:rPr>
                <w:rFonts w:ascii="Arial Narrow" w:hAnsi="Arial Narrow" w:cs="Arial"/>
                <w:b/>
                <w:sz w:val="20"/>
                <w:szCs w:val="20"/>
              </w:rPr>
            </w:pPr>
          </w:p>
        </w:tc>
      </w:tr>
      <w:tr w:rsidR="00493511" w:rsidRPr="001C3F39" w14:paraId="084F03AC" w14:textId="77777777" w:rsidTr="00661BBA">
        <w:trPr>
          <w:trHeight w:val="284"/>
        </w:trPr>
        <w:tc>
          <w:tcPr>
            <w:tcW w:w="560" w:type="dxa"/>
            <w:gridSpan w:val="2"/>
            <w:tcBorders>
              <w:top w:val="single" w:sz="4" w:space="0" w:color="auto"/>
              <w:left w:val="single" w:sz="4" w:space="0" w:color="auto"/>
              <w:bottom w:val="single" w:sz="4" w:space="0" w:color="auto"/>
              <w:right w:val="single" w:sz="4" w:space="0" w:color="auto"/>
            </w:tcBorders>
          </w:tcPr>
          <w:p w14:paraId="429BDA74" w14:textId="288739E1" w:rsidR="00493511" w:rsidRPr="001C3F39" w:rsidRDefault="00493511" w:rsidP="000162EE">
            <w:pPr>
              <w:spacing w:line="276" w:lineRule="auto"/>
              <w:rPr>
                <w:rFonts w:ascii="Arial Narrow" w:hAnsi="Arial Narrow" w:cs="Arial"/>
                <w:sz w:val="20"/>
                <w:szCs w:val="20"/>
              </w:rPr>
            </w:pPr>
            <w:r>
              <w:rPr>
                <w:rFonts w:ascii="Arial Narrow" w:hAnsi="Arial Narrow" w:cs="Arial"/>
                <w:sz w:val="20"/>
                <w:szCs w:val="20"/>
              </w:rPr>
              <w:t>13.</w:t>
            </w:r>
          </w:p>
        </w:tc>
        <w:tc>
          <w:tcPr>
            <w:tcW w:w="2127" w:type="dxa"/>
            <w:gridSpan w:val="2"/>
            <w:tcBorders>
              <w:top w:val="single" w:sz="4" w:space="0" w:color="auto"/>
              <w:left w:val="single" w:sz="4" w:space="0" w:color="auto"/>
              <w:bottom w:val="single" w:sz="4" w:space="0" w:color="auto"/>
              <w:right w:val="single" w:sz="4" w:space="0" w:color="auto"/>
            </w:tcBorders>
          </w:tcPr>
          <w:p w14:paraId="70186C41" w14:textId="77777777" w:rsidR="00493511" w:rsidRPr="001C3F39" w:rsidRDefault="00493511" w:rsidP="000162EE">
            <w:pPr>
              <w:spacing w:line="276" w:lineRule="auto"/>
              <w:jc w:val="center"/>
              <w:rPr>
                <w:rFonts w:ascii="Arial Narrow" w:hAnsi="Arial Narrow" w:cs="Arial"/>
                <w:sz w:val="20"/>
                <w:szCs w:val="20"/>
              </w:rPr>
            </w:pPr>
          </w:p>
        </w:tc>
        <w:tc>
          <w:tcPr>
            <w:tcW w:w="9072" w:type="dxa"/>
            <w:tcBorders>
              <w:top w:val="single" w:sz="4" w:space="0" w:color="auto"/>
              <w:left w:val="single" w:sz="4" w:space="0" w:color="auto"/>
              <w:bottom w:val="single" w:sz="4" w:space="0" w:color="auto"/>
              <w:right w:val="single" w:sz="4" w:space="0" w:color="auto"/>
            </w:tcBorders>
          </w:tcPr>
          <w:p w14:paraId="73FDEAD4" w14:textId="77777777" w:rsidR="00493511" w:rsidRPr="001C3F39" w:rsidRDefault="00493511" w:rsidP="000162EE">
            <w:pPr>
              <w:spacing w:line="276" w:lineRule="auto"/>
              <w:jc w:val="center"/>
              <w:rPr>
                <w:rFonts w:ascii="Arial Narrow" w:hAnsi="Arial Narrow" w:cs="Arial"/>
                <w:sz w:val="20"/>
                <w:szCs w:val="20"/>
              </w:rPr>
            </w:pPr>
          </w:p>
        </w:tc>
        <w:tc>
          <w:tcPr>
            <w:tcW w:w="425" w:type="dxa"/>
            <w:tcBorders>
              <w:top w:val="single" w:sz="4" w:space="0" w:color="auto"/>
              <w:left w:val="single" w:sz="4" w:space="0" w:color="auto"/>
              <w:bottom w:val="single" w:sz="4" w:space="0" w:color="auto"/>
              <w:right w:val="single" w:sz="4" w:space="0" w:color="auto"/>
            </w:tcBorders>
          </w:tcPr>
          <w:p w14:paraId="6F26B289" w14:textId="77777777" w:rsidR="00493511" w:rsidRPr="001C3F39" w:rsidRDefault="00493511" w:rsidP="000162EE">
            <w:pPr>
              <w:spacing w:line="276" w:lineRule="auto"/>
              <w:jc w:val="center"/>
              <w:rPr>
                <w:rFonts w:ascii="Arial Narrow" w:hAnsi="Arial Narrow" w:cs="Arial"/>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3A9C24C9" w14:textId="77777777" w:rsidR="00493511" w:rsidRPr="001C3F39" w:rsidRDefault="00493511" w:rsidP="000162EE">
            <w:pPr>
              <w:spacing w:line="276" w:lineRule="auto"/>
              <w:jc w:val="center"/>
              <w:rPr>
                <w:rFonts w:ascii="Arial Narrow" w:hAnsi="Arial Narrow" w:cs="Arial"/>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133C05F8" w14:textId="77777777" w:rsidR="00493511" w:rsidRPr="001C3F39" w:rsidRDefault="00493511" w:rsidP="000162EE">
            <w:pPr>
              <w:spacing w:line="276" w:lineRule="auto"/>
              <w:jc w:val="center"/>
              <w:rPr>
                <w:rFonts w:ascii="Arial Narrow" w:hAnsi="Arial Narrow" w:cs="Arial"/>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00BDB17F" w14:textId="77777777" w:rsidR="00493511" w:rsidRPr="001C3F39" w:rsidRDefault="00493511" w:rsidP="000162EE">
            <w:pPr>
              <w:spacing w:line="276" w:lineRule="auto"/>
              <w:jc w:val="center"/>
              <w:rPr>
                <w:rFonts w:ascii="Arial Narrow" w:hAnsi="Arial Narrow" w:cs="Arial"/>
                <w:b/>
                <w:sz w:val="20"/>
                <w:szCs w:val="20"/>
              </w:rPr>
            </w:pPr>
          </w:p>
        </w:tc>
      </w:tr>
      <w:tr w:rsidR="00493511" w:rsidRPr="001C3F39" w14:paraId="01C9C1AC" w14:textId="77777777" w:rsidTr="00661BBA">
        <w:trPr>
          <w:trHeight w:val="284"/>
        </w:trPr>
        <w:tc>
          <w:tcPr>
            <w:tcW w:w="560" w:type="dxa"/>
            <w:gridSpan w:val="2"/>
            <w:tcBorders>
              <w:top w:val="single" w:sz="4" w:space="0" w:color="auto"/>
              <w:left w:val="single" w:sz="4" w:space="0" w:color="auto"/>
              <w:bottom w:val="single" w:sz="4" w:space="0" w:color="auto"/>
              <w:right w:val="single" w:sz="4" w:space="0" w:color="auto"/>
            </w:tcBorders>
          </w:tcPr>
          <w:p w14:paraId="5A4C893E" w14:textId="5F2F9C1D" w:rsidR="00493511" w:rsidRPr="001C3F39" w:rsidRDefault="00493511" w:rsidP="000162EE">
            <w:pPr>
              <w:spacing w:line="276" w:lineRule="auto"/>
              <w:rPr>
                <w:rFonts w:ascii="Arial Narrow" w:hAnsi="Arial Narrow" w:cs="Arial"/>
                <w:sz w:val="20"/>
                <w:szCs w:val="20"/>
              </w:rPr>
            </w:pPr>
            <w:r>
              <w:rPr>
                <w:rFonts w:ascii="Arial Narrow" w:hAnsi="Arial Narrow" w:cs="Arial"/>
                <w:sz w:val="20"/>
                <w:szCs w:val="20"/>
              </w:rPr>
              <w:t>14.</w:t>
            </w:r>
          </w:p>
        </w:tc>
        <w:tc>
          <w:tcPr>
            <w:tcW w:w="2127" w:type="dxa"/>
            <w:gridSpan w:val="2"/>
            <w:tcBorders>
              <w:top w:val="single" w:sz="4" w:space="0" w:color="auto"/>
              <w:left w:val="single" w:sz="4" w:space="0" w:color="auto"/>
              <w:bottom w:val="single" w:sz="4" w:space="0" w:color="auto"/>
              <w:right w:val="single" w:sz="4" w:space="0" w:color="auto"/>
            </w:tcBorders>
          </w:tcPr>
          <w:p w14:paraId="4539F7DC" w14:textId="77777777" w:rsidR="00493511" w:rsidRPr="001C3F39" w:rsidRDefault="00493511" w:rsidP="000162EE">
            <w:pPr>
              <w:spacing w:line="276" w:lineRule="auto"/>
              <w:jc w:val="center"/>
              <w:rPr>
                <w:rFonts w:ascii="Arial Narrow" w:hAnsi="Arial Narrow" w:cs="Arial"/>
                <w:sz w:val="20"/>
                <w:szCs w:val="20"/>
              </w:rPr>
            </w:pPr>
          </w:p>
        </w:tc>
        <w:tc>
          <w:tcPr>
            <w:tcW w:w="9072" w:type="dxa"/>
            <w:tcBorders>
              <w:top w:val="single" w:sz="4" w:space="0" w:color="auto"/>
              <w:left w:val="single" w:sz="4" w:space="0" w:color="auto"/>
              <w:bottom w:val="single" w:sz="4" w:space="0" w:color="auto"/>
              <w:right w:val="single" w:sz="4" w:space="0" w:color="auto"/>
            </w:tcBorders>
          </w:tcPr>
          <w:p w14:paraId="5BE69D78" w14:textId="77777777" w:rsidR="00493511" w:rsidRPr="001C3F39" w:rsidRDefault="00493511" w:rsidP="000162EE">
            <w:pPr>
              <w:spacing w:line="276" w:lineRule="auto"/>
              <w:jc w:val="center"/>
              <w:rPr>
                <w:rFonts w:ascii="Arial Narrow" w:hAnsi="Arial Narrow" w:cs="Arial"/>
                <w:sz w:val="20"/>
                <w:szCs w:val="20"/>
              </w:rPr>
            </w:pPr>
          </w:p>
        </w:tc>
        <w:tc>
          <w:tcPr>
            <w:tcW w:w="425" w:type="dxa"/>
            <w:tcBorders>
              <w:top w:val="single" w:sz="4" w:space="0" w:color="auto"/>
              <w:left w:val="single" w:sz="4" w:space="0" w:color="auto"/>
              <w:bottom w:val="single" w:sz="4" w:space="0" w:color="auto"/>
              <w:right w:val="single" w:sz="4" w:space="0" w:color="auto"/>
            </w:tcBorders>
          </w:tcPr>
          <w:p w14:paraId="3933E9AC" w14:textId="77777777" w:rsidR="00493511" w:rsidRPr="001C3F39" w:rsidRDefault="00493511" w:rsidP="000162EE">
            <w:pPr>
              <w:spacing w:line="276" w:lineRule="auto"/>
              <w:jc w:val="center"/>
              <w:rPr>
                <w:rFonts w:ascii="Arial Narrow" w:hAnsi="Arial Narrow" w:cs="Arial"/>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1798469A" w14:textId="77777777" w:rsidR="00493511" w:rsidRPr="001C3F39" w:rsidRDefault="00493511" w:rsidP="000162EE">
            <w:pPr>
              <w:spacing w:line="276" w:lineRule="auto"/>
              <w:jc w:val="center"/>
              <w:rPr>
                <w:rFonts w:ascii="Arial Narrow" w:hAnsi="Arial Narrow" w:cs="Arial"/>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47D930A0" w14:textId="77777777" w:rsidR="00493511" w:rsidRPr="001C3F39" w:rsidRDefault="00493511" w:rsidP="000162EE">
            <w:pPr>
              <w:spacing w:line="276" w:lineRule="auto"/>
              <w:jc w:val="center"/>
              <w:rPr>
                <w:rFonts w:ascii="Arial Narrow" w:hAnsi="Arial Narrow" w:cs="Arial"/>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722B4A2E" w14:textId="77777777" w:rsidR="00493511" w:rsidRPr="001C3F39" w:rsidRDefault="00493511" w:rsidP="000162EE">
            <w:pPr>
              <w:spacing w:line="276" w:lineRule="auto"/>
              <w:jc w:val="center"/>
              <w:rPr>
                <w:rFonts w:ascii="Arial Narrow" w:hAnsi="Arial Narrow" w:cs="Arial"/>
                <w:b/>
                <w:sz w:val="20"/>
                <w:szCs w:val="20"/>
              </w:rPr>
            </w:pPr>
          </w:p>
        </w:tc>
      </w:tr>
      <w:tr w:rsidR="00493511" w:rsidRPr="001C3F39" w14:paraId="42B7B125" w14:textId="77777777" w:rsidTr="00661BBA">
        <w:trPr>
          <w:trHeight w:val="284"/>
        </w:trPr>
        <w:tc>
          <w:tcPr>
            <w:tcW w:w="560" w:type="dxa"/>
            <w:gridSpan w:val="2"/>
            <w:tcBorders>
              <w:top w:val="single" w:sz="4" w:space="0" w:color="auto"/>
              <w:left w:val="single" w:sz="4" w:space="0" w:color="auto"/>
              <w:bottom w:val="single" w:sz="4" w:space="0" w:color="auto"/>
              <w:right w:val="single" w:sz="4" w:space="0" w:color="auto"/>
            </w:tcBorders>
          </w:tcPr>
          <w:p w14:paraId="341799CF" w14:textId="4F7BC2D8" w:rsidR="00493511" w:rsidRPr="001C3F39" w:rsidRDefault="00493511" w:rsidP="000162EE">
            <w:pPr>
              <w:spacing w:line="276" w:lineRule="auto"/>
              <w:rPr>
                <w:rFonts w:ascii="Arial Narrow" w:hAnsi="Arial Narrow" w:cs="Arial"/>
                <w:sz w:val="20"/>
                <w:szCs w:val="20"/>
              </w:rPr>
            </w:pPr>
            <w:r>
              <w:rPr>
                <w:rFonts w:ascii="Arial Narrow" w:hAnsi="Arial Narrow" w:cs="Arial"/>
                <w:sz w:val="20"/>
                <w:szCs w:val="20"/>
              </w:rPr>
              <w:t>15.</w:t>
            </w:r>
          </w:p>
        </w:tc>
        <w:tc>
          <w:tcPr>
            <w:tcW w:w="2127" w:type="dxa"/>
            <w:gridSpan w:val="2"/>
            <w:tcBorders>
              <w:top w:val="single" w:sz="4" w:space="0" w:color="auto"/>
              <w:left w:val="single" w:sz="4" w:space="0" w:color="auto"/>
              <w:bottom w:val="single" w:sz="4" w:space="0" w:color="auto"/>
              <w:right w:val="single" w:sz="4" w:space="0" w:color="auto"/>
            </w:tcBorders>
          </w:tcPr>
          <w:p w14:paraId="08746821" w14:textId="77777777" w:rsidR="00493511" w:rsidRPr="001C3F39" w:rsidRDefault="00493511" w:rsidP="000162EE">
            <w:pPr>
              <w:spacing w:line="276" w:lineRule="auto"/>
              <w:jc w:val="center"/>
              <w:rPr>
                <w:rFonts w:ascii="Arial Narrow" w:hAnsi="Arial Narrow" w:cs="Arial"/>
                <w:sz w:val="20"/>
                <w:szCs w:val="20"/>
              </w:rPr>
            </w:pPr>
          </w:p>
        </w:tc>
        <w:tc>
          <w:tcPr>
            <w:tcW w:w="9072" w:type="dxa"/>
            <w:tcBorders>
              <w:top w:val="single" w:sz="4" w:space="0" w:color="auto"/>
              <w:left w:val="single" w:sz="4" w:space="0" w:color="auto"/>
              <w:bottom w:val="single" w:sz="4" w:space="0" w:color="auto"/>
              <w:right w:val="single" w:sz="4" w:space="0" w:color="auto"/>
            </w:tcBorders>
          </w:tcPr>
          <w:p w14:paraId="74CB80DE" w14:textId="77777777" w:rsidR="00493511" w:rsidRPr="001C3F39" w:rsidRDefault="00493511" w:rsidP="000162EE">
            <w:pPr>
              <w:spacing w:line="276" w:lineRule="auto"/>
              <w:jc w:val="center"/>
              <w:rPr>
                <w:rFonts w:ascii="Arial Narrow" w:hAnsi="Arial Narrow" w:cs="Arial"/>
                <w:sz w:val="20"/>
                <w:szCs w:val="20"/>
              </w:rPr>
            </w:pPr>
          </w:p>
        </w:tc>
        <w:tc>
          <w:tcPr>
            <w:tcW w:w="425" w:type="dxa"/>
            <w:tcBorders>
              <w:top w:val="single" w:sz="4" w:space="0" w:color="auto"/>
              <w:left w:val="single" w:sz="4" w:space="0" w:color="auto"/>
              <w:bottom w:val="single" w:sz="4" w:space="0" w:color="auto"/>
              <w:right w:val="single" w:sz="4" w:space="0" w:color="auto"/>
            </w:tcBorders>
          </w:tcPr>
          <w:p w14:paraId="3E1BBE68" w14:textId="77777777" w:rsidR="00493511" w:rsidRPr="001C3F39" w:rsidRDefault="00493511" w:rsidP="000162EE">
            <w:pPr>
              <w:spacing w:line="276" w:lineRule="auto"/>
              <w:jc w:val="center"/>
              <w:rPr>
                <w:rFonts w:ascii="Arial Narrow" w:hAnsi="Arial Narrow" w:cs="Arial"/>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49647C10" w14:textId="77777777" w:rsidR="00493511" w:rsidRPr="001C3F39" w:rsidRDefault="00493511" w:rsidP="000162EE">
            <w:pPr>
              <w:spacing w:line="276" w:lineRule="auto"/>
              <w:jc w:val="center"/>
              <w:rPr>
                <w:rFonts w:ascii="Arial Narrow" w:hAnsi="Arial Narrow" w:cs="Arial"/>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2EF85B50" w14:textId="77777777" w:rsidR="00493511" w:rsidRPr="001C3F39" w:rsidRDefault="00493511" w:rsidP="000162EE">
            <w:pPr>
              <w:spacing w:line="276" w:lineRule="auto"/>
              <w:jc w:val="center"/>
              <w:rPr>
                <w:rFonts w:ascii="Arial Narrow" w:hAnsi="Arial Narrow" w:cs="Arial"/>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08D3DC50" w14:textId="77777777" w:rsidR="00493511" w:rsidRPr="001C3F39" w:rsidRDefault="00493511" w:rsidP="000162EE">
            <w:pPr>
              <w:spacing w:line="276" w:lineRule="auto"/>
              <w:jc w:val="center"/>
              <w:rPr>
                <w:rFonts w:ascii="Arial Narrow" w:hAnsi="Arial Narrow" w:cs="Arial"/>
                <w:b/>
                <w:sz w:val="20"/>
                <w:szCs w:val="20"/>
              </w:rPr>
            </w:pPr>
          </w:p>
        </w:tc>
      </w:tr>
      <w:tr w:rsidR="00493511" w:rsidRPr="001C3F39" w14:paraId="1D5D819E" w14:textId="77777777" w:rsidTr="00661BBA">
        <w:trPr>
          <w:trHeight w:val="284"/>
        </w:trPr>
        <w:tc>
          <w:tcPr>
            <w:tcW w:w="560" w:type="dxa"/>
            <w:gridSpan w:val="2"/>
            <w:tcBorders>
              <w:top w:val="single" w:sz="4" w:space="0" w:color="auto"/>
              <w:left w:val="single" w:sz="4" w:space="0" w:color="auto"/>
              <w:bottom w:val="single" w:sz="4" w:space="0" w:color="auto"/>
              <w:right w:val="single" w:sz="4" w:space="0" w:color="auto"/>
            </w:tcBorders>
          </w:tcPr>
          <w:p w14:paraId="1C13A83E" w14:textId="457F89DE" w:rsidR="00493511" w:rsidRPr="001C3F39" w:rsidRDefault="00493511" w:rsidP="000162EE">
            <w:pPr>
              <w:spacing w:line="276" w:lineRule="auto"/>
              <w:rPr>
                <w:rFonts w:ascii="Arial Narrow" w:hAnsi="Arial Narrow" w:cs="Arial"/>
                <w:sz w:val="20"/>
                <w:szCs w:val="20"/>
              </w:rPr>
            </w:pPr>
            <w:r>
              <w:rPr>
                <w:rFonts w:ascii="Arial Narrow" w:hAnsi="Arial Narrow" w:cs="Arial"/>
                <w:sz w:val="20"/>
                <w:szCs w:val="20"/>
              </w:rPr>
              <w:t>16.</w:t>
            </w:r>
          </w:p>
        </w:tc>
        <w:tc>
          <w:tcPr>
            <w:tcW w:w="2127" w:type="dxa"/>
            <w:gridSpan w:val="2"/>
            <w:tcBorders>
              <w:top w:val="single" w:sz="4" w:space="0" w:color="auto"/>
              <w:left w:val="single" w:sz="4" w:space="0" w:color="auto"/>
              <w:bottom w:val="single" w:sz="4" w:space="0" w:color="auto"/>
              <w:right w:val="single" w:sz="4" w:space="0" w:color="auto"/>
            </w:tcBorders>
          </w:tcPr>
          <w:p w14:paraId="392A1729" w14:textId="77777777" w:rsidR="00493511" w:rsidRPr="001C3F39" w:rsidRDefault="00493511" w:rsidP="000162EE">
            <w:pPr>
              <w:spacing w:line="276" w:lineRule="auto"/>
              <w:jc w:val="center"/>
              <w:rPr>
                <w:rFonts w:ascii="Arial Narrow" w:hAnsi="Arial Narrow" w:cs="Arial"/>
                <w:sz w:val="20"/>
                <w:szCs w:val="20"/>
              </w:rPr>
            </w:pPr>
          </w:p>
        </w:tc>
        <w:tc>
          <w:tcPr>
            <w:tcW w:w="9072" w:type="dxa"/>
            <w:tcBorders>
              <w:top w:val="single" w:sz="4" w:space="0" w:color="auto"/>
              <w:left w:val="single" w:sz="4" w:space="0" w:color="auto"/>
              <w:bottom w:val="single" w:sz="4" w:space="0" w:color="auto"/>
              <w:right w:val="single" w:sz="4" w:space="0" w:color="auto"/>
            </w:tcBorders>
          </w:tcPr>
          <w:p w14:paraId="1EC7420F" w14:textId="77777777" w:rsidR="00493511" w:rsidRPr="001C3F39" w:rsidRDefault="00493511" w:rsidP="000162EE">
            <w:pPr>
              <w:spacing w:line="276" w:lineRule="auto"/>
              <w:jc w:val="center"/>
              <w:rPr>
                <w:rFonts w:ascii="Arial Narrow" w:hAnsi="Arial Narrow" w:cs="Arial"/>
                <w:sz w:val="20"/>
                <w:szCs w:val="20"/>
              </w:rPr>
            </w:pPr>
          </w:p>
        </w:tc>
        <w:tc>
          <w:tcPr>
            <w:tcW w:w="425" w:type="dxa"/>
            <w:tcBorders>
              <w:top w:val="single" w:sz="4" w:space="0" w:color="auto"/>
              <w:left w:val="single" w:sz="4" w:space="0" w:color="auto"/>
              <w:bottom w:val="single" w:sz="4" w:space="0" w:color="auto"/>
              <w:right w:val="single" w:sz="4" w:space="0" w:color="auto"/>
            </w:tcBorders>
          </w:tcPr>
          <w:p w14:paraId="5D3DFBD6" w14:textId="77777777" w:rsidR="00493511" w:rsidRPr="001C3F39" w:rsidRDefault="00493511" w:rsidP="000162EE">
            <w:pPr>
              <w:spacing w:line="276" w:lineRule="auto"/>
              <w:jc w:val="center"/>
              <w:rPr>
                <w:rFonts w:ascii="Arial Narrow" w:hAnsi="Arial Narrow" w:cs="Arial"/>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2DF31809" w14:textId="77777777" w:rsidR="00493511" w:rsidRPr="001C3F39" w:rsidRDefault="00493511" w:rsidP="000162EE">
            <w:pPr>
              <w:spacing w:line="276" w:lineRule="auto"/>
              <w:jc w:val="center"/>
              <w:rPr>
                <w:rFonts w:ascii="Arial Narrow" w:hAnsi="Arial Narrow" w:cs="Arial"/>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61EDDC32" w14:textId="77777777" w:rsidR="00493511" w:rsidRPr="001C3F39" w:rsidRDefault="00493511" w:rsidP="000162EE">
            <w:pPr>
              <w:spacing w:line="276" w:lineRule="auto"/>
              <w:jc w:val="center"/>
              <w:rPr>
                <w:rFonts w:ascii="Arial Narrow" w:hAnsi="Arial Narrow" w:cs="Arial"/>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7D255C93" w14:textId="77777777" w:rsidR="00493511" w:rsidRPr="001C3F39" w:rsidRDefault="00493511" w:rsidP="000162EE">
            <w:pPr>
              <w:spacing w:line="276" w:lineRule="auto"/>
              <w:jc w:val="center"/>
              <w:rPr>
                <w:rFonts w:ascii="Arial Narrow" w:hAnsi="Arial Narrow" w:cs="Arial"/>
                <w:b/>
                <w:sz w:val="20"/>
                <w:szCs w:val="20"/>
              </w:rPr>
            </w:pPr>
          </w:p>
        </w:tc>
      </w:tr>
      <w:tr w:rsidR="00493511" w:rsidRPr="001C3F39" w14:paraId="173976F3" w14:textId="77777777" w:rsidTr="00661BBA">
        <w:trPr>
          <w:trHeight w:val="284"/>
        </w:trPr>
        <w:tc>
          <w:tcPr>
            <w:tcW w:w="560" w:type="dxa"/>
            <w:gridSpan w:val="2"/>
            <w:tcBorders>
              <w:top w:val="single" w:sz="4" w:space="0" w:color="auto"/>
              <w:left w:val="single" w:sz="4" w:space="0" w:color="auto"/>
              <w:bottom w:val="single" w:sz="4" w:space="0" w:color="auto"/>
              <w:right w:val="single" w:sz="4" w:space="0" w:color="auto"/>
            </w:tcBorders>
          </w:tcPr>
          <w:p w14:paraId="27425AF3" w14:textId="0C905F72" w:rsidR="00493511" w:rsidRPr="001C3F39" w:rsidRDefault="00493511" w:rsidP="000162EE">
            <w:pPr>
              <w:spacing w:line="276" w:lineRule="auto"/>
              <w:rPr>
                <w:rFonts w:ascii="Arial Narrow" w:hAnsi="Arial Narrow" w:cs="Arial"/>
                <w:sz w:val="20"/>
                <w:szCs w:val="20"/>
              </w:rPr>
            </w:pPr>
            <w:r>
              <w:rPr>
                <w:rFonts w:ascii="Arial Narrow" w:hAnsi="Arial Narrow" w:cs="Arial"/>
                <w:sz w:val="20"/>
                <w:szCs w:val="20"/>
              </w:rPr>
              <w:t>17.</w:t>
            </w:r>
          </w:p>
        </w:tc>
        <w:tc>
          <w:tcPr>
            <w:tcW w:w="2127" w:type="dxa"/>
            <w:gridSpan w:val="2"/>
            <w:tcBorders>
              <w:top w:val="single" w:sz="4" w:space="0" w:color="auto"/>
              <w:left w:val="single" w:sz="4" w:space="0" w:color="auto"/>
              <w:bottom w:val="single" w:sz="4" w:space="0" w:color="auto"/>
              <w:right w:val="single" w:sz="4" w:space="0" w:color="auto"/>
            </w:tcBorders>
          </w:tcPr>
          <w:p w14:paraId="37A7D9DF" w14:textId="77777777" w:rsidR="00493511" w:rsidRPr="001C3F39" w:rsidRDefault="00493511" w:rsidP="000162EE">
            <w:pPr>
              <w:spacing w:line="276" w:lineRule="auto"/>
              <w:jc w:val="center"/>
              <w:rPr>
                <w:rFonts w:ascii="Arial Narrow" w:hAnsi="Arial Narrow" w:cs="Arial"/>
                <w:sz w:val="20"/>
                <w:szCs w:val="20"/>
              </w:rPr>
            </w:pPr>
          </w:p>
        </w:tc>
        <w:tc>
          <w:tcPr>
            <w:tcW w:w="9072" w:type="dxa"/>
            <w:tcBorders>
              <w:top w:val="single" w:sz="4" w:space="0" w:color="auto"/>
              <w:left w:val="single" w:sz="4" w:space="0" w:color="auto"/>
              <w:bottom w:val="single" w:sz="4" w:space="0" w:color="auto"/>
              <w:right w:val="single" w:sz="4" w:space="0" w:color="auto"/>
            </w:tcBorders>
          </w:tcPr>
          <w:p w14:paraId="3D5DFF54" w14:textId="77777777" w:rsidR="00493511" w:rsidRPr="001C3F39" w:rsidRDefault="00493511" w:rsidP="000162EE">
            <w:pPr>
              <w:spacing w:line="276" w:lineRule="auto"/>
              <w:jc w:val="center"/>
              <w:rPr>
                <w:rFonts w:ascii="Arial Narrow" w:hAnsi="Arial Narrow" w:cs="Arial"/>
                <w:sz w:val="20"/>
                <w:szCs w:val="20"/>
              </w:rPr>
            </w:pPr>
          </w:p>
        </w:tc>
        <w:tc>
          <w:tcPr>
            <w:tcW w:w="425" w:type="dxa"/>
            <w:tcBorders>
              <w:top w:val="single" w:sz="4" w:space="0" w:color="auto"/>
              <w:left w:val="single" w:sz="4" w:space="0" w:color="auto"/>
              <w:bottom w:val="single" w:sz="4" w:space="0" w:color="auto"/>
              <w:right w:val="single" w:sz="4" w:space="0" w:color="auto"/>
            </w:tcBorders>
          </w:tcPr>
          <w:p w14:paraId="5A18FFA6" w14:textId="77777777" w:rsidR="00493511" w:rsidRPr="001C3F39" w:rsidRDefault="00493511" w:rsidP="000162EE">
            <w:pPr>
              <w:spacing w:line="276" w:lineRule="auto"/>
              <w:jc w:val="center"/>
              <w:rPr>
                <w:rFonts w:ascii="Arial Narrow" w:hAnsi="Arial Narrow" w:cs="Arial"/>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0C145DBF" w14:textId="77777777" w:rsidR="00493511" w:rsidRPr="001C3F39" w:rsidRDefault="00493511" w:rsidP="000162EE">
            <w:pPr>
              <w:spacing w:line="276" w:lineRule="auto"/>
              <w:jc w:val="center"/>
              <w:rPr>
                <w:rFonts w:ascii="Arial Narrow" w:hAnsi="Arial Narrow" w:cs="Arial"/>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045D2515" w14:textId="77777777" w:rsidR="00493511" w:rsidRPr="001C3F39" w:rsidRDefault="00493511" w:rsidP="000162EE">
            <w:pPr>
              <w:spacing w:line="276" w:lineRule="auto"/>
              <w:jc w:val="center"/>
              <w:rPr>
                <w:rFonts w:ascii="Arial Narrow" w:hAnsi="Arial Narrow" w:cs="Arial"/>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04644F0E" w14:textId="77777777" w:rsidR="00493511" w:rsidRPr="001C3F39" w:rsidRDefault="00493511" w:rsidP="000162EE">
            <w:pPr>
              <w:spacing w:line="276" w:lineRule="auto"/>
              <w:jc w:val="center"/>
              <w:rPr>
                <w:rFonts w:ascii="Arial Narrow" w:hAnsi="Arial Narrow" w:cs="Arial"/>
                <w:b/>
                <w:sz w:val="20"/>
                <w:szCs w:val="20"/>
              </w:rPr>
            </w:pPr>
          </w:p>
        </w:tc>
      </w:tr>
      <w:tr w:rsidR="00493511" w:rsidRPr="001C3F39" w14:paraId="6ACB1A9A" w14:textId="77777777" w:rsidTr="00661BBA">
        <w:trPr>
          <w:trHeight w:val="284"/>
        </w:trPr>
        <w:tc>
          <w:tcPr>
            <w:tcW w:w="560" w:type="dxa"/>
            <w:gridSpan w:val="2"/>
            <w:tcBorders>
              <w:top w:val="single" w:sz="4" w:space="0" w:color="auto"/>
              <w:left w:val="single" w:sz="4" w:space="0" w:color="auto"/>
              <w:bottom w:val="single" w:sz="4" w:space="0" w:color="auto"/>
              <w:right w:val="single" w:sz="4" w:space="0" w:color="auto"/>
            </w:tcBorders>
          </w:tcPr>
          <w:p w14:paraId="1294F7DC" w14:textId="1B9B19FF" w:rsidR="00493511" w:rsidRPr="001C3F39" w:rsidRDefault="00493511" w:rsidP="000162EE">
            <w:pPr>
              <w:spacing w:line="276" w:lineRule="auto"/>
              <w:rPr>
                <w:rFonts w:ascii="Arial Narrow" w:hAnsi="Arial Narrow" w:cs="Arial"/>
                <w:sz w:val="20"/>
                <w:szCs w:val="20"/>
              </w:rPr>
            </w:pPr>
            <w:r>
              <w:rPr>
                <w:rFonts w:ascii="Arial Narrow" w:hAnsi="Arial Narrow" w:cs="Arial"/>
                <w:sz w:val="20"/>
                <w:szCs w:val="20"/>
              </w:rPr>
              <w:t>18.</w:t>
            </w:r>
          </w:p>
        </w:tc>
        <w:tc>
          <w:tcPr>
            <w:tcW w:w="2127" w:type="dxa"/>
            <w:gridSpan w:val="2"/>
            <w:tcBorders>
              <w:top w:val="single" w:sz="4" w:space="0" w:color="auto"/>
              <w:left w:val="single" w:sz="4" w:space="0" w:color="auto"/>
              <w:bottom w:val="single" w:sz="4" w:space="0" w:color="auto"/>
              <w:right w:val="single" w:sz="4" w:space="0" w:color="auto"/>
            </w:tcBorders>
          </w:tcPr>
          <w:p w14:paraId="77F57382" w14:textId="77777777" w:rsidR="00493511" w:rsidRPr="001C3F39" w:rsidRDefault="00493511" w:rsidP="000162EE">
            <w:pPr>
              <w:spacing w:line="276" w:lineRule="auto"/>
              <w:jc w:val="center"/>
              <w:rPr>
                <w:rFonts w:ascii="Arial Narrow" w:hAnsi="Arial Narrow" w:cs="Arial"/>
                <w:sz w:val="20"/>
                <w:szCs w:val="20"/>
              </w:rPr>
            </w:pPr>
          </w:p>
        </w:tc>
        <w:tc>
          <w:tcPr>
            <w:tcW w:w="9072" w:type="dxa"/>
            <w:tcBorders>
              <w:top w:val="single" w:sz="4" w:space="0" w:color="auto"/>
              <w:left w:val="single" w:sz="4" w:space="0" w:color="auto"/>
              <w:bottom w:val="single" w:sz="4" w:space="0" w:color="auto"/>
              <w:right w:val="single" w:sz="4" w:space="0" w:color="auto"/>
            </w:tcBorders>
          </w:tcPr>
          <w:p w14:paraId="1E5D3219" w14:textId="77777777" w:rsidR="00493511" w:rsidRPr="001C3F39" w:rsidRDefault="00493511" w:rsidP="000162EE">
            <w:pPr>
              <w:spacing w:line="276" w:lineRule="auto"/>
              <w:jc w:val="center"/>
              <w:rPr>
                <w:rFonts w:ascii="Arial Narrow" w:hAnsi="Arial Narrow" w:cs="Arial"/>
                <w:sz w:val="20"/>
                <w:szCs w:val="20"/>
              </w:rPr>
            </w:pPr>
          </w:p>
        </w:tc>
        <w:tc>
          <w:tcPr>
            <w:tcW w:w="425" w:type="dxa"/>
            <w:tcBorders>
              <w:top w:val="single" w:sz="4" w:space="0" w:color="auto"/>
              <w:left w:val="single" w:sz="4" w:space="0" w:color="auto"/>
              <w:bottom w:val="single" w:sz="4" w:space="0" w:color="auto"/>
              <w:right w:val="single" w:sz="4" w:space="0" w:color="auto"/>
            </w:tcBorders>
          </w:tcPr>
          <w:p w14:paraId="7857A3E6" w14:textId="77777777" w:rsidR="00493511" w:rsidRPr="001C3F39" w:rsidRDefault="00493511" w:rsidP="000162EE">
            <w:pPr>
              <w:spacing w:line="276" w:lineRule="auto"/>
              <w:jc w:val="center"/>
              <w:rPr>
                <w:rFonts w:ascii="Arial Narrow" w:hAnsi="Arial Narrow" w:cs="Arial"/>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55379EF2" w14:textId="77777777" w:rsidR="00493511" w:rsidRPr="001C3F39" w:rsidRDefault="00493511" w:rsidP="000162EE">
            <w:pPr>
              <w:spacing w:line="276" w:lineRule="auto"/>
              <w:jc w:val="center"/>
              <w:rPr>
                <w:rFonts w:ascii="Arial Narrow" w:hAnsi="Arial Narrow" w:cs="Arial"/>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51D9956F" w14:textId="77777777" w:rsidR="00493511" w:rsidRPr="001C3F39" w:rsidRDefault="00493511" w:rsidP="000162EE">
            <w:pPr>
              <w:spacing w:line="276" w:lineRule="auto"/>
              <w:jc w:val="center"/>
              <w:rPr>
                <w:rFonts w:ascii="Arial Narrow" w:hAnsi="Arial Narrow" w:cs="Arial"/>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2346B644" w14:textId="77777777" w:rsidR="00493511" w:rsidRPr="001C3F39" w:rsidRDefault="00493511" w:rsidP="000162EE">
            <w:pPr>
              <w:spacing w:line="276" w:lineRule="auto"/>
              <w:jc w:val="center"/>
              <w:rPr>
                <w:rFonts w:ascii="Arial Narrow" w:hAnsi="Arial Narrow" w:cs="Arial"/>
                <w:b/>
                <w:sz w:val="20"/>
                <w:szCs w:val="20"/>
              </w:rPr>
            </w:pPr>
          </w:p>
        </w:tc>
      </w:tr>
      <w:tr w:rsidR="00493511" w:rsidRPr="001C3F39" w14:paraId="3BD89572" w14:textId="77777777" w:rsidTr="00661BBA">
        <w:trPr>
          <w:trHeight w:val="284"/>
        </w:trPr>
        <w:tc>
          <w:tcPr>
            <w:tcW w:w="560" w:type="dxa"/>
            <w:gridSpan w:val="2"/>
            <w:tcBorders>
              <w:top w:val="single" w:sz="4" w:space="0" w:color="auto"/>
              <w:left w:val="single" w:sz="4" w:space="0" w:color="auto"/>
              <w:bottom w:val="single" w:sz="4" w:space="0" w:color="auto"/>
              <w:right w:val="single" w:sz="4" w:space="0" w:color="auto"/>
            </w:tcBorders>
          </w:tcPr>
          <w:p w14:paraId="0CC8863A" w14:textId="030048E2" w:rsidR="00493511" w:rsidRPr="001C3F39" w:rsidRDefault="00493511" w:rsidP="000162EE">
            <w:pPr>
              <w:spacing w:line="276" w:lineRule="auto"/>
              <w:rPr>
                <w:rFonts w:ascii="Arial Narrow" w:hAnsi="Arial Narrow" w:cs="Arial"/>
                <w:sz w:val="20"/>
                <w:szCs w:val="20"/>
              </w:rPr>
            </w:pPr>
            <w:r>
              <w:rPr>
                <w:rFonts w:ascii="Arial Narrow" w:hAnsi="Arial Narrow" w:cs="Arial"/>
                <w:sz w:val="20"/>
                <w:szCs w:val="20"/>
              </w:rPr>
              <w:t>19.</w:t>
            </w:r>
          </w:p>
        </w:tc>
        <w:tc>
          <w:tcPr>
            <w:tcW w:w="2127" w:type="dxa"/>
            <w:gridSpan w:val="2"/>
            <w:tcBorders>
              <w:top w:val="single" w:sz="4" w:space="0" w:color="auto"/>
              <w:left w:val="single" w:sz="4" w:space="0" w:color="auto"/>
              <w:bottom w:val="single" w:sz="4" w:space="0" w:color="auto"/>
              <w:right w:val="single" w:sz="4" w:space="0" w:color="auto"/>
            </w:tcBorders>
          </w:tcPr>
          <w:p w14:paraId="03D2115A" w14:textId="77777777" w:rsidR="00493511" w:rsidRPr="001C3F39" w:rsidRDefault="00493511" w:rsidP="000162EE">
            <w:pPr>
              <w:spacing w:line="276" w:lineRule="auto"/>
              <w:jc w:val="center"/>
              <w:rPr>
                <w:rFonts w:ascii="Arial Narrow" w:hAnsi="Arial Narrow" w:cs="Arial"/>
                <w:sz w:val="20"/>
                <w:szCs w:val="20"/>
              </w:rPr>
            </w:pPr>
          </w:p>
        </w:tc>
        <w:tc>
          <w:tcPr>
            <w:tcW w:w="9072" w:type="dxa"/>
            <w:tcBorders>
              <w:top w:val="single" w:sz="4" w:space="0" w:color="auto"/>
              <w:left w:val="single" w:sz="4" w:space="0" w:color="auto"/>
              <w:bottom w:val="single" w:sz="4" w:space="0" w:color="auto"/>
              <w:right w:val="single" w:sz="4" w:space="0" w:color="auto"/>
            </w:tcBorders>
          </w:tcPr>
          <w:p w14:paraId="2CF0589A" w14:textId="77777777" w:rsidR="00493511" w:rsidRPr="001C3F39" w:rsidRDefault="00493511" w:rsidP="000162EE">
            <w:pPr>
              <w:spacing w:line="276" w:lineRule="auto"/>
              <w:jc w:val="center"/>
              <w:rPr>
                <w:rFonts w:ascii="Arial Narrow" w:hAnsi="Arial Narrow" w:cs="Arial"/>
                <w:sz w:val="20"/>
                <w:szCs w:val="20"/>
              </w:rPr>
            </w:pPr>
          </w:p>
        </w:tc>
        <w:tc>
          <w:tcPr>
            <w:tcW w:w="425" w:type="dxa"/>
            <w:tcBorders>
              <w:top w:val="single" w:sz="4" w:space="0" w:color="auto"/>
              <w:left w:val="single" w:sz="4" w:space="0" w:color="auto"/>
              <w:bottom w:val="single" w:sz="4" w:space="0" w:color="auto"/>
              <w:right w:val="single" w:sz="4" w:space="0" w:color="auto"/>
            </w:tcBorders>
          </w:tcPr>
          <w:p w14:paraId="1B83DA8C" w14:textId="77777777" w:rsidR="00493511" w:rsidRPr="001C3F39" w:rsidRDefault="00493511" w:rsidP="000162EE">
            <w:pPr>
              <w:spacing w:line="276" w:lineRule="auto"/>
              <w:jc w:val="center"/>
              <w:rPr>
                <w:rFonts w:ascii="Arial Narrow" w:hAnsi="Arial Narrow" w:cs="Arial"/>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2C63F517" w14:textId="77777777" w:rsidR="00493511" w:rsidRPr="001C3F39" w:rsidRDefault="00493511" w:rsidP="000162EE">
            <w:pPr>
              <w:spacing w:line="276" w:lineRule="auto"/>
              <w:jc w:val="center"/>
              <w:rPr>
                <w:rFonts w:ascii="Arial Narrow" w:hAnsi="Arial Narrow" w:cs="Arial"/>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11BE5118" w14:textId="77777777" w:rsidR="00493511" w:rsidRPr="001C3F39" w:rsidRDefault="00493511" w:rsidP="000162EE">
            <w:pPr>
              <w:spacing w:line="276" w:lineRule="auto"/>
              <w:jc w:val="center"/>
              <w:rPr>
                <w:rFonts w:ascii="Arial Narrow" w:hAnsi="Arial Narrow" w:cs="Arial"/>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4D39C21C" w14:textId="77777777" w:rsidR="00493511" w:rsidRPr="001C3F39" w:rsidRDefault="00493511" w:rsidP="000162EE">
            <w:pPr>
              <w:spacing w:line="276" w:lineRule="auto"/>
              <w:jc w:val="center"/>
              <w:rPr>
                <w:rFonts w:ascii="Arial Narrow" w:hAnsi="Arial Narrow" w:cs="Arial"/>
                <w:b/>
                <w:sz w:val="20"/>
                <w:szCs w:val="20"/>
              </w:rPr>
            </w:pPr>
          </w:p>
        </w:tc>
      </w:tr>
      <w:tr w:rsidR="00493511" w:rsidRPr="001C3F39" w14:paraId="7CA96CDE" w14:textId="77777777" w:rsidTr="00661BBA">
        <w:trPr>
          <w:trHeight w:val="284"/>
        </w:trPr>
        <w:tc>
          <w:tcPr>
            <w:tcW w:w="560" w:type="dxa"/>
            <w:gridSpan w:val="2"/>
            <w:tcBorders>
              <w:top w:val="single" w:sz="4" w:space="0" w:color="auto"/>
              <w:left w:val="single" w:sz="4" w:space="0" w:color="auto"/>
              <w:bottom w:val="single" w:sz="4" w:space="0" w:color="auto"/>
              <w:right w:val="single" w:sz="4" w:space="0" w:color="auto"/>
            </w:tcBorders>
          </w:tcPr>
          <w:p w14:paraId="7EEA181E" w14:textId="21F118A7" w:rsidR="00493511" w:rsidRPr="001C3F39" w:rsidRDefault="00493511" w:rsidP="000162EE">
            <w:pPr>
              <w:spacing w:line="276" w:lineRule="auto"/>
              <w:rPr>
                <w:rFonts w:ascii="Arial Narrow" w:hAnsi="Arial Narrow" w:cs="Arial"/>
                <w:sz w:val="20"/>
                <w:szCs w:val="20"/>
              </w:rPr>
            </w:pPr>
            <w:r>
              <w:rPr>
                <w:rFonts w:ascii="Arial Narrow" w:hAnsi="Arial Narrow" w:cs="Arial"/>
                <w:sz w:val="20"/>
                <w:szCs w:val="20"/>
              </w:rPr>
              <w:t>20.</w:t>
            </w:r>
          </w:p>
        </w:tc>
        <w:tc>
          <w:tcPr>
            <w:tcW w:w="2127" w:type="dxa"/>
            <w:gridSpan w:val="2"/>
            <w:tcBorders>
              <w:top w:val="single" w:sz="4" w:space="0" w:color="auto"/>
              <w:left w:val="single" w:sz="4" w:space="0" w:color="auto"/>
              <w:bottom w:val="single" w:sz="4" w:space="0" w:color="auto"/>
              <w:right w:val="single" w:sz="4" w:space="0" w:color="auto"/>
            </w:tcBorders>
          </w:tcPr>
          <w:p w14:paraId="75AC31B4" w14:textId="77777777" w:rsidR="00493511" w:rsidRPr="001C3F39" w:rsidRDefault="00493511" w:rsidP="000162EE">
            <w:pPr>
              <w:spacing w:line="276" w:lineRule="auto"/>
              <w:jc w:val="center"/>
              <w:rPr>
                <w:rFonts w:ascii="Arial Narrow" w:hAnsi="Arial Narrow" w:cs="Arial"/>
                <w:sz w:val="20"/>
                <w:szCs w:val="20"/>
              </w:rPr>
            </w:pPr>
          </w:p>
        </w:tc>
        <w:tc>
          <w:tcPr>
            <w:tcW w:w="9072" w:type="dxa"/>
            <w:tcBorders>
              <w:top w:val="single" w:sz="4" w:space="0" w:color="auto"/>
              <w:left w:val="single" w:sz="4" w:space="0" w:color="auto"/>
              <w:bottom w:val="single" w:sz="4" w:space="0" w:color="auto"/>
              <w:right w:val="single" w:sz="4" w:space="0" w:color="auto"/>
            </w:tcBorders>
          </w:tcPr>
          <w:p w14:paraId="69FBBB80" w14:textId="77777777" w:rsidR="00493511" w:rsidRPr="001C3F39" w:rsidRDefault="00493511" w:rsidP="000162EE">
            <w:pPr>
              <w:spacing w:line="276" w:lineRule="auto"/>
              <w:jc w:val="center"/>
              <w:rPr>
                <w:rFonts w:ascii="Arial Narrow" w:hAnsi="Arial Narrow" w:cs="Arial"/>
                <w:sz w:val="20"/>
                <w:szCs w:val="20"/>
              </w:rPr>
            </w:pPr>
          </w:p>
        </w:tc>
        <w:tc>
          <w:tcPr>
            <w:tcW w:w="425" w:type="dxa"/>
            <w:tcBorders>
              <w:top w:val="single" w:sz="4" w:space="0" w:color="auto"/>
              <w:left w:val="single" w:sz="4" w:space="0" w:color="auto"/>
              <w:bottom w:val="single" w:sz="4" w:space="0" w:color="auto"/>
              <w:right w:val="single" w:sz="4" w:space="0" w:color="auto"/>
            </w:tcBorders>
          </w:tcPr>
          <w:p w14:paraId="79551A1A" w14:textId="77777777" w:rsidR="00493511" w:rsidRPr="001C3F39" w:rsidRDefault="00493511" w:rsidP="000162EE">
            <w:pPr>
              <w:spacing w:line="276" w:lineRule="auto"/>
              <w:jc w:val="center"/>
              <w:rPr>
                <w:rFonts w:ascii="Arial Narrow" w:hAnsi="Arial Narrow" w:cs="Arial"/>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50D75A45" w14:textId="77777777" w:rsidR="00493511" w:rsidRPr="001C3F39" w:rsidRDefault="00493511" w:rsidP="000162EE">
            <w:pPr>
              <w:spacing w:line="276" w:lineRule="auto"/>
              <w:jc w:val="center"/>
              <w:rPr>
                <w:rFonts w:ascii="Arial Narrow" w:hAnsi="Arial Narrow" w:cs="Arial"/>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70AEE899" w14:textId="77777777" w:rsidR="00493511" w:rsidRPr="001C3F39" w:rsidRDefault="00493511" w:rsidP="000162EE">
            <w:pPr>
              <w:spacing w:line="276" w:lineRule="auto"/>
              <w:jc w:val="center"/>
              <w:rPr>
                <w:rFonts w:ascii="Arial Narrow" w:hAnsi="Arial Narrow" w:cs="Arial"/>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011E2621" w14:textId="77777777" w:rsidR="00493511" w:rsidRPr="001C3F39" w:rsidRDefault="00493511" w:rsidP="000162EE">
            <w:pPr>
              <w:spacing w:line="276" w:lineRule="auto"/>
              <w:jc w:val="center"/>
              <w:rPr>
                <w:rFonts w:ascii="Arial Narrow" w:hAnsi="Arial Narrow" w:cs="Arial"/>
                <w:b/>
                <w:sz w:val="20"/>
                <w:szCs w:val="20"/>
              </w:rPr>
            </w:pPr>
          </w:p>
        </w:tc>
      </w:tr>
      <w:tr w:rsidR="00CF0003" w:rsidRPr="001C3F39" w14:paraId="127FF715" w14:textId="77777777" w:rsidTr="00661BBA">
        <w:trPr>
          <w:trHeight w:val="284"/>
        </w:trPr>
        <w:tc>
          <w:tcPr>
            <w:tcW w:w="560" w:type="dxa"/>
            <w:gridSpan w:val="2"/>
            <w:tcBorders>
              <w:top w:val="single" w:sz="4" w:space="0" w:color="auto"/>
              <w:left w:val="single" w:sz="4" w:space="0" w:color="auto"/>
              <w:bottom w:val="single" w:sz="4" w:space="0" w:color="auto"/>
              <w:right w:val="single" w:sz="4" w:space="0" w:color="auto"/>
            </w:tcBorders>
          </w:tcPr>
          <w:p w14:paraId="4DED07EA" w14:textId="0AAE8B00" w:rsidR="00CF0003" w:rsidRDefault="00CF0003" w:rsidP="000162EE">
            <w:pPr>
              <w:spacing w:line="276" w:lineRule="auto"/>
              <w:rPr>
                <w:rFonts w:ascii="Arial Narrow" w:hAnsi="Arial Narrow" w:cs="Arial"/>
                <w:sz w:val="20"/>
                <w:szCs w:val="20"/>
              </w:rPr>
            </w:pPr>
            <w:r>
              <w:rPr>
                <w:rFonts w:ascii="Arial Narrow" w:hAnsi="Arial Narrow" w:cs="Arial"/>
                <w:sz w:val="20"/>
                <w:szCs w:val="20"/>
              </w:rPr>
              <w:t>21.</w:t>
            </w:r>
          </w:p>
        </w:tc>
        <w:tc>
          <w:tcPr>
            <w:tcW w:w="2127" w:type="dxa"/>
            <w:gridSpan w:val="2"/>
            <w:tcBorders>
              <w:top w:val="single" w:sz="4" w:space="0" w:color="auto"/>
              <w:left w:val="single" w:sz="4" w:space="0" w:color="auto"/>
              <w:bottom w:val="single" w:sz="4" w:space="0" w:color="auto"/>
              <w:right w:val="single" w:sz="4" w:space="0" w:color="auto"/>
            </w:tcBorders>
          </w:tcPr>
          <w:p w14:paraId="19557FD1" w14:textId="77777777" w:rsidR="00CF0003" w:rsidRPr="001C3F39" w:rsidRDefault="00CF0003" w:rsidP="000162EE">
            <w:pPr>
              <w:spacing w:line="276" w:lineRule="auto"/>
              <w:jc w:val="center"/>
              <w:rPr>
                <w:rFonts w:ascii="Arial Narrow" w:hAnsi="Arial Narrow" w:cs="Arial"/>
                <w:sz w:val="20"/>
                <w:szCs w:val="20"/>
              </w:rPr>
            </w:pPr>
          </w:p>
        </w:tc>
        <w:tc>
          <w:tcPr>
            <w:tcW w:w="9072" w:type="dxa"/>
            <w:tcBorders>
              <w:top w:val="single" w:sz="4" w:space="0" w:color="auto"/>
              <w:left w:val="single" w:sz="4" w:space="0" w:color="auto"/>
              <w:bottom w:val="single" w:sz="4" w:space="0" w:color="auto"/>
              <w:right w:val="single" w:sz="4" w:space="0" w:color="auto"/>
            </w:tcBorders>
          </w:tcPr>
          <w:p w14:paraId="0015264F" w14:textId="77777777" w:rsidR="00CF0003" w:rsidRPr="001C3F39" w:rsidRDefault="00CF0003" w:rsidP="000162EE">
            <w:pPr>
              <w:spacing w:line="276" w:lineRule="auto"/>
              <w:jc w:val="center"/>
              <w:rPr>
                <w:rFonts w:ascii="Arial Narrow" w:hAnsi="Arial Narrow" w:cs="Arial"/>
                <w:sz w:val="20"/>
                <w:szCs w:val="20"/>
              </w:rPr>
            </w:pPr>
          </w:p>
        </w:tc>
        <w:tc>
          <w:tcPr>
            <w:tcW w:w="425" w:type="dxa"/>
            <w:tcBorders>
              <w:top w:val="single" w:sz="4" w:space="0" w:color="auto"/>
              <w:left w:val="single" w:sz="4" w:space="0" w:color="auto"/>
              <w:bottom w:val="single" w:sz="4" w:space="0" w:color="auto"/>
              <w:right w:val="single" w:sz="4" w:space="0" w:color="auto"/>
            </w:tcBorders>
          </w:tcPr>
          <w:p w14:paraId="466B4CB6" w14:textId="77777777" w:rsidR="00CF0003" w:rsidRPr="001C3F39" w:rsidRDefault="00CF0003" w:rsidP="000162EE">
            <w:pPr>
              <w:spacing w:line="276" w:lineRule="auto"/>
              <w:jc w:val="center"/>
              <w:rPr>
                <w:rFonts w:ascii="Arial Narrow" w:hAnsi="Arial Narrow" w:cs="Arial"/>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1D6ABBCF" w14:textId="77777777" w:rsidR="00CF0003" w:rsidRPr="001C3F39" w:rsidRDefault="00CF0003" w:rsidP="000162EE">
            <w:pPr>
              <w:spacing w:line="276" w:lineRule="auto"/>
              <w:jc w:val="center"/>
              <w:rPr>
                <w:rFonts w:ascii="Arial Narrow" w:hAnsi="Arial Narrow" w:cs="Arial"/>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22B3C593" w14:textId="77777777" w:rsidR="00CF0003" w:rsidRPr="001C3F39" w:rsidRDefault="00CF0003" w:rsidP="000162EE">
            <w:pPr>
              <w:spacing w:line="276" w:lineRule="auto"/>
              <w:jc w:val="center"/>
              <w:rPr>
                <w:rFonts w:ascii="Arial Narrow" w:hAnsi="Arial Narrow" w:cs="Arial"/>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65AF55EB" w14:textId="77777777" w:rsidR="00CF0003" w:rsidRPr="001C3F39" w:rsidRDefault="00CF0003" w:rsidP="000162EE">
            <w:pPr>
              <w:spacing w:line="276" w:lineRule="auto"/>
              <w:jc w:val="center"/>
              <w:rPr>
                <w:rFonts w:ascii="Arial Narrow" w:hAnsi="Arial Narrow" w:cs="Arial"/>
                <w:b/>
                <w:sz w:val="20"/>
                <w:szCs w:val="20"/>
              </w:rPr>
            </w:pPr>
          </w:p>
        </w:tc>
      </w:tr>
    </w:tbl>
    <w:p w14:paraId="0951F4D5" w14:textId="60FB0500" w:rsidR="00406FF2" w:rsidRPr="001C3F39" w:rsidRDefault="000A188A" w:rsidP="000162EE">
      <w:pPr>
        <w:spacing w:line="276" w:lineRule="auto"/>
        <w:jc w:val="right"/>
        <w:rPr>
          <w:rFonts w:ascii="Arial Narrow" w:hAnsi="Arial Narrow" w:cs="Arial"/>
          <w:b/>
          <w:sz w:val="20"/>
          <w:szCs w:val="20"/>
        </w:rPr>
      </w:pPr>
      <w:r w:rsidRPr="001C3F39">
        <w:rPr>
          <w:rFonts w:ascii="Arial" w:hAnsi="Arial" w:cs="Arial"/>
          <w:b/>
          <w:bCs/>
          <w:sz w:val="20"/>
        </w:rPr>
        <w:t>OVOJ ŠT. 2/8</w:t>
      </w:r>
    </w:p>
    <w:p w14:paraId="282A331F" w14:textId="77777777" w:rsidR="000A188A" w:rsidRPr="001C3F39" w:rsidRDefault="000A188A" w:rsidP="000162EE">
      <w:pPr>
        <w:spacing w:line="276" w:lineRule="auto"/>
        <w:jc w:val="center"/>
        <w:rPr>
          <w:rFonts w:ascii="Arial Narrow" w:hAnsi="Arial Narrow" w:cs="Arial"/>
          <w:b/>
          <w:sz w:val="20"/>
          <w:szCs w:val="20"/>
        </w:rPr>
      </w:pPr>
    </w:p>
    <w:p w14:paraId="75F7F863" w14:textId="77777777" w:rsidR="008A25D7" w:rsidRPr="001C3F39" w:rsidRDefault="008A25D7" w:rsidP="000162EE">
      <w:pPr>
        <w:spacing w:line="276" w:lineRule="auto"/>
        <w:jc w:val="both"/>
        <w:rPr>
          <w:rFonts w:ascii="Arial" w:hAnsi="Arial" w:cs="Arial"/>
          <w:b/>
          <w:bCs/>
          <w:sz w:val="20"/>
        </w:rPr>
      </w:pPr>
      <w:r w:rsidRPr="001C3F39">
        <w:rPr>
          <w:rFonts w:ascii="Arial" w:hAnsi="Arial" w:cs="Arial"/>
          <w:b/>
          <w:bCs/>
          <w:sz w:val="20"/>
        </w:rPr>
        <w:t>NAZIV LOKALA OZIROMA NAZIV DOSTAVE _________________________________</w:t>
      </w:r>
    </w:p>
    <w:p w14:paraId="4500DCC9" w14:textId="77777777" w:rsidR="008A25D7" w:rsidRPr="001C3F39" w:rsidRDefault="008A25D7" w:rsidP="000162EE">
      <w:pPr>
        <w:spacing w:line="276" w:lineRule="auto"/>
        <w:jc w:val="center"/>
        <w:rPr>
          <w:rFonts w:ascii="Arial" w:hAnsi="Arial" w:cs="Arial"/>
          <w:b/>
          <w:bCs/>
          <w:sz w:val="20"/>
        </w:rPr>
      </w:pPr>
    </w:p>
    <w:tbl>
      <w:tblPr>
        <w:tblW w:w="13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5"/>
        <w:gridCol w:w="135"/>
        <w:gridCol w:w="290"/>
        <w:gridCol w:w="1837"/>
        <w:gridCol w:w="9072"/>
        <w:gridCol w:w="425"/>
        <w:gridCol w:w="425"/>
        <w:gridCol w:w="425"/>
        <w:gridCol w:w="425"/>
      </w:tblGrid>
      <w:tr w:rsidR="00661BBA" w:rsidRPr="001C3F39" w14:paraId="3A532F66" w14:textId="77777777" w:rsidTr="00661BBA">
        <w:tc>
          <w:tcPr>
            <w:tcW w:w="425" w:type="dxa"/>
            <w:tcBorders>
              <w:top w:val="single" w:sz="4" w:space="0" w:color="auto"/>
              <w:left w:val="single" w:sz="4" w:space="0" w:color="auto"/>
              <w:bottom w:val="single" w:sz="4" w:space="0" w:color="auto"/>
              <w:right w:val="single" w:sz="4" w:space="0" w:color="auto"/>
            </w:tcBorders>
          </w:tcPr>
          <w:p w14:paraId="4D22D75F" w14:textId="77777777" w:rsidR="00661BBA" w:rsidRPr="001C3F39" w:rsidRDefault="00661BBA" w:rsidP="000162EE">
            <w:pPr>
              <w:spacing w:line="276" w:lineRule="auto"/>
              <w:jc w:val="center"/>
              <w:rPr>
                <w:rFonts w:ascii="Arial Narrow" w:hAnsi="Arial Narrow" w:cs="Arial"/>
                <w:b/>
                <w:sz w:val="20"/>
                <w:szCs w:val="20"/>
              </w:rPr>
            </w:pPr>
          </w:p>
        </w:tc>
        <w:tc>
          <w:tcPr>
            <w:tcW w:w="425" w:type="dxa"/>
            <w:gridSpan w:val="2"/>
            <w:tcBorders>
              <w:top w:val="single" w:sz="4" w:space="0" w:color="auto"/>
              <w:left w:val="single" w:sz="4" w:space="0" w:color="auto"/>
              <w:bottom w:val="single" w:sz="4" w:space="0" w:color="auto"/>
              <w:right w:val="single" w:sz="4" w:space="0" w:color="auto"/>
            </w:tcBorders>
          </w:tcPr>
          <w:p w14:paraId="1404527E" w14:textId="77777777" w:rsidR="00661BBA" w:rsidRPr="001C3F39" w:rsidRDefault="00661BBA" w:rsidP="000162EE">
            <w:pPr>
              <w:spacing w:line="276" w:lineRule="auto"/>
              <w:jc w:val="center"/>
              <w:rPr>
                <w:rFonts w:ascii="Arial Narrow" w:hAnsi="Arial Narrow" w:cs="Arial"/>
                <w:b/>
                <w:sz w:val="20"/>
                <w:szCs w:val="20"/>
              </w:rPr>
            </w:pPr>
          </w:p>
        </w:tc>
        <w:tc>
          <w:tcPr>
            <w:tcW w:w="12609" w:type="dxa"/>
            <w:gridSpan w:val="6"/>
            <w:tcBorders>
              <w:top w:val="single" w:sz="4" w:space="0" w:color="auto"/>
              <w:left w:val="single" w:sz="4" w:space="0" w:color="auto"/>
              <w:bottom w:val="single" w:sz="4" w:space="0" w:color="auto"/>
              <w:right w:val="single" w:sz="4" w:space="0" w:color="auto"/>
            </w:tcBorders>
          </w:tcPr>
          <w:p w14:paraId="4CAD34DF" w14:textId="680B4935" w:rsidR="00661BBA" w:rsidRPr="001C3F39" w:rsidRDefault="00661BBA" w:rsidP="000162EE">
            <w:pPr>
              <w:spacing w:line="276" w:lineRule="auto"/>
              <w:jc w:val="center"/>
              <w:rPr>
                <w:rFonts w:ascii="Arial Narrow" w:hAnsi="Arial Narrow" w:cs="Arial"/>
                <w:b/>
                <w:sz w:val="20"/>
                <w:szCs w:val="20"/>
              </w:rPr>
            </w:pPr>
            <w:r w:rsidRPr="001C3F39">
              <w:rPr>
                <w:rFonts w:ascii="Arial Narrow" w:hAnsi="Arial Narrow" w:cs="Arial"/>
                <w:b/>
                <w:sz w:val="20"/>
                <w:szCs w:val="20"/>
              </w:rPr>
              <w:t>TEDENSKI JEDILNIK</w:t>
            </w:r>
          </w:p>
          <w:p w14:paraId="2BD2354A" w14:textId="77777777" w:rsidR="00661BBA" w:rsidRPr="001C3F39" w:rsidRDefault="00661BBA" w:rsidP="000162EE">
            <w:pPr>
              <w:spacing w:line="276" w:lineRule="auto"/>
              <w:jc w:val="center"/>
              <w:rPr>
                <w:rFonts w:ascii="Arial Narrow" w:hAnsi="Arial Narrow" w:cs="Arial"/>
                <w:b/>
                <w:sz w:val="20"/>
                <w:szCs w:val="20"/>
              </w:rPr>
            </w:pPr>
          </w:p>
        </w:tc>
      </w:tr>
      <w:tr w:rsidR="00661BBA" w:rsidRPr="001C3F39" w14:paraId="5567414B" w14:textId="77777777" w:rsidTr="00661BBA">
        <w:tc>
          <w:tcPr>
            <w:tcW w:w="425" w:type="dxa"/>
            <w:tcBorders>
              <w:top w:val="single" w:sz="4" w:space="0" w:color="auto"/>
              <w:left w:val="single" w:sz="4" w:space="0" w:color="auto"/>
              <w:bottom w:val="single" w:sz="4" w:space="0" w:color="auto"/>
              <w:right w:val="single" w:sz="4" w:space="0" w:color="auto"/>
            </w:tcBorders>
          </w:tcPr>
          <w:p w14:paraId="244E3BE4" w14:textId="77777777" w:rsidR="00661BBA" w:rsidRPr="001C3F39" w:rsidRDefault="00661BBA" w:rsidP="000162EE">
            <w:pPr>
              <w:spacing w:line="276" w:lineRule="auto"/>
              <w:jc w:val="center"/>
              <w:rPr>
                <w:rFonts w:ascii="Arial Narrow" w:hAnsi="Arial Narrow" w:cs="Arial"/>
                <w:b/>
                <w:sz w:val="20"/>
                <w:szCs w:val="20"/>
              </w:rPr>
            </w:pPr>
          </w:p>
        </w:tc>
        <w:tc>
          <w:tcPr>
            <w:tcW w:w="425" w:type="dxa"/>
            <w:gridSpan w:val="2"/>
            <w:tcBorders>
              <w:top w:val="single" w:sz="4" w:space="0" w:color="auto"/>
              <w:left w:val="single" w:sz="4" w:space="0" w:color="auto"/>
              <w:bottom w:val="single" w:sz="4" w:space="0" w:color="auto"/>
              <w:right w:val="single" w:sz="4" w:space="0" w:color="auto"/>
            </w:tcBorders>
          </w:tcPr>
          <w:p w14:paraId="3F0E6438" w14:textId="77777777" w:rsidR="00661BBA" w:rsidRPr="001C3F39" w:rsidRDefault="00661BBA" w:rsidP="000162EE">
            <w:pPr>
              <w:spacing w:line="276" w:lineRule="auto"/>
              <w:jc w:val="center"/>
              <w:rPr>
                <w:rFonts w:ascii="Arial Narrow" w:hAnsi="Arial Narrow" w:cs="Arial"/>
                <w:b/>
                <w:sz w:val="20"/>
                <w:szCs w:val="20"/>
              </w:rPr>
            </w:pPr>
          </w:p>
        </w:tc>
        <w:tc>
          <w:tcPr>
            <w:tcW w:w="12609" w:type="dxa"/>
            <w:gridSpan w:val="6"/>
            <w:tcBorders>
              <w:top w:val="single" w:sz="4" w:space="0" w:color="auto"/>
              <w:left w:val="single" w:sz="4" w:space="0" w:color="auto"/>
              <w:bottom w:val="single" w:sz="4" w:space="0" w:color="auto"/>
              <w:right w:val="single" w:sz="4" w:space="0" w:color="auto"/>
            </w:tcBorders>
          </w:tcPr>
          <w:p w14:paraId="685C5984" w14:textId="04DD7642" w:rsidR="00661BBA" w:rsidRPr="001C3F39" w:rsidRDefault="00661BBA" w:rsidP="000162EE">
            <w:pPr>
              <w:spacing w:line="276" w:lineRule="auto"/>
              <w:jc w:val="center"/>
              <w:rPr>
                <w:rFonts w:ascii="Arial Narrow" w:hAnsi="Arial Narrow" w:cs="Arial"/>
                <w:b/>
                <w:sz w:val="20"/>
                <w:szCs w:val="20"/>
              </w:rPr>
            </w:pPr>
            <w:r w:rsidRPr="001C3F39">
              <w:rPr>
                <w:rFonts w:ascii="Arial Narrow" w:hAnsi="Arial Narrow" w:cs="Arial"/>
                <w:b/>
                <w:sz w:val="20"/>
                <w:szCs w:val="20"/>
              </w:rPr>
              <w:t>Nedelja</w:t>
            </w:r>
          </w:p>
          <w:p w14:paraId="39E305EE" w14:textId="77777777" w:rsidR="00661BBA" w:rsidRPr="001C3F39" w:rsidRDefault="00661BBA" w:rsidP="000162EE">
            <w:pPr>
              <w:spacing w:line="276" w:lineRule="auto"/>
              <w:jc w:val="center"/>
              <w:rPr>
                <w:rFonts w:ascii="Arial Narrow" w:hAnsi="Arial Narrow" w:cs="Arial"/>
                <w:b/>
                <w:sz w:val="20"/>
                <w:szCs w:val="20"/>
              </w:rPr>
            </w:pPr>
          </w:p>
        </w:tc>
      </w:tr>
      <w:tr w:rsidR="00661BBA" w:rsidRPr="001C3F39" w14:paraId="7E2543FD" w14:textId="77777777" w:rsidTr="00661BBA">
        <w:tc>
          <w:tcPr>
            <w:tcW w:w="560" w:type="dxa"/>
            <w:gridSpan w:val="2"/>
            <w:tcBorders>
              <w:top w:val="single" w:sz="4" w:space="0" w:color="auto"/>
              <w:left w:val="single" w:sz="4" w:space="0" w:color="auto"/>
              <w:bottom w:val="single" w:sz="4" w:space="0" w:color="auto"/>
              <w:right w:val="single" w:sz="4" w:space="0" w:color="auto"/>
            </w:tcBorders>
          </w:tcPr>
          <w:p w14:paraId="7540BF2C" w14:textId="77777777" w:rsidR="00661BBA" w:rsidRPr="001C3F39" w:rsidRDefault="00661BBA" w:rsidP="000162EE">
            <w:pPr>
              <w:spacing w:line="276" w:lineRule="auto"/>
              <w:rPr>
                <w:rFonts w:ascii="Arial Narrow" w:hAnsi="Arial Narrow" w:cs="Arial"/>
                <w:b/>
                <w:sz w:val="20"/>
                <w:szCs w:val="20"/>
              </w:rPr>
            </w:pPr>
          </w:p>
        </w:tc>
        <w:tc>
          <w:tcPr>
            <w:tcW w:w="2127" w:type="dxa"/>
            <w:gridSpan w:val="2"/>
            <w:tcBorders>
              <w:top w:val="single" w:sz="4" w:space="0" w:color="auto"/>
              <w:left w:val="single" w:sz="4" w:space="0" w:color="auto"/>
              <w:bottom w:val="single" w:sz="4" w:space="0" w:color="auto"/>
              <w:right w:val="single" w:sz="4" w:space="0" w:color="auto"/>
            </w:tcBorders>
          </w:tcPr>
          <w:p w14:paraId="4FF2EE86" w14:textId="77777777" w:rsidR="00661BBA" w:rsidRPr="001C3F39" w:rsidRDefault="00661BBA" w:rsidP="000162EE">
            <w:pPr>
              <w:spacing w:line="276" w:lineRule="auto"/>
              <w:jc w:val="center"/>
              <w:rPr>
                <w:rFonts w:ascii="Arial Narrow" w:hAnsi="Arial Narrow" w:cs="Arial"/>
                <w:b/>
                <w:sz w:val="20"/>
                <w:szCs w:val="20"/>
              </w:rPr>
            </w:pPr>
            <w:r w:rsidRPr="001C3F39">
              <w:rPr>
                <w:rFonts w:ascii="Arial Narrow" w:hAnsi="Arial Narrow" w:cs="Arial"/>
                <w:b/>
                <w:sz w:val="20"/>
                <w:szCs w:val="20"/>
              </w:rPr>
              <w:t>Glavna jed</w:t>
            </w:r>
          </w:p>
        </w:tc>
        <w:tc>
          <w:tcPr>
            <w:tcW w:w="9072" w:type="dxa"/>
            <w:tcBorders>
              <w:top w:val="single" w:sz="4" w:space="0" w:color="auto"/>
              <w:left w:val="single" w:sz="4" w:space="0" w:color="auto"/>
              <w:bottom w:val="single" w:sz="4" w:space="0" w:color="auto"/>
              <w:right w:val="single" w:sz="4" w:space="0" w:color="auto"/>
            </w:tcBorders>
          </w:tcPr>
          <w:p w14:paraId="35B5681E" w14:textId="77777777" w:rsidR="00661BBA" w:rsidRPr="001C3F39" w:rsidRDefault="00661BBA" w:rsidP="000162EE">
            <w:pPr>
              <w:spacing w:line="276" w:lineRule="auto"/>
              <w:jc w:val="center"/>
              <w:rPr>
                <w:rFonts w:ascii="Arial Narrow" w:hAnsi="Arial Narrow" w:cs="Arial"/>
                <w:b/>
                <w:sz w:val="20"/>
                <w:szCs w:val="20"/>
              </w:rPr>
            </w:pPr>
            <w:r w:rsidRPr="001C3F39">
              <w:rPr>
                <w:rFonts w:ascii="Arial Narrow" w:hAnsi="Arial Narrow" w:cs="Arial"/>
                <w:b/>
                <w:sz w:val="20"/>
                <w:szCs w:val="20"/>
              </w:rPr>
              <w:t>Sestavine glavne jedi</w:t>
            </w:r>
          </w:p>
        </w:tc>
        <w:tc>
          <w:tcPr>
            <w:tcW w:w="425" w:type="dxa"/>
            <w:tcBorders>
              <w:top w:val="single" w:sz="4" w:space="0" w:color="auto"/>
              <w:left w:val="single" w:sz="4" w:space="0" w:color="auto"/>
              <w:bottom w:val="single" w:sz="4" w:space="0" w:color="auto"/>
              <w:right w:val="single" w:sz="4" w:space="0" w:color="auto"/>
            </w:tcBorders>
          </w:tcPr>
          <w:p w14:paraId="0B680DC9" w14:textId="77777777" w:rsidR="00661BBA" w:rsidRPr="001C3F39" w:rsidRDefault="00661BBA" w:rsidP="000162EE">
            <w:pPr>
              <w:spacing w:line="276" w:lineRule="auto"/>
              <w:jc w:val="center"/>
              <w:rPr>
                <w:rFonts w:ascii="Arial Narrow" w:hAnsi="Arial Narrow" w:cs="Arial"/>
                <w:b/>
                <w:sz w:val="20"/>
                <w:szCs w:val="20"/>
              </w:rPr>
            </w:pPr>
            <w:r w:rsidRPr="001C3F39">
              <w:rPr>
                <w:rFonts w:ascii="Arial Narrow" w:hAnsi="Arial Narrow" w:cs="Arial"/>
                <w:b/>
                <w:sz w:val="20"/>
                <w:szCs w:val="20"/>
              </w:rPr>
              <w:t>1</w:t>
            </w:r>
          </w:p>
        </w:tc>
        <w:tc>
          <w:tcPr>
            <w:tcW w:w="425" w:type="dxa"/>
            <w:tcBorders>
              <w:top w:val="single" w:sz="4" w:space="0" w:color="auto"/>
              <w:left w:val="single" w:sz="4" w:space="0" w:color="auto"/>
              <w:bottom w:val="single" w:sz="4" w:space="0" w:color="auto"/>
              <w:right w:val="single" w:sz="4" w:space="0" w:color="auto"/>
            </w:tcBorders>
          </w:tcPr>
          <w:p w14:paraId="31E5850D" w14:textId="77777777" w:rsidR="00661BBA" w:rsidRPr="001C3F39" w:rsidRDefault="00661BBA" w:rsidP="000162EE">
            <w:pPr>
              <w:spacing w:line="276" w:lineRule="auto"/>
              <w:jc w:val="center"/>
              <w:rPr>
                <w:rFonts w:ascii="Arial Narrow" w:hAnsi="Arial Narrow" w:cs="Arial"/>
                <w:b/>
                <w:sz w:val="20"/>
                <w:szCs w:val="20"/>
              </w:rPr>
            </w:pPr>
            <w:r w:rsidRPr="001C3F39">
              <w:rPr>
                <w:rFonts w:ascii="Arial Narrow" w:hAnsi="Arial Narrow" w:cs="Arial"/>
                <w:b/>
                <w:sz w:val="20"/>
                <w:szCs w:val="20"/>
              </w:rPr>
              <w:t>2</w:t>
            </w:r>
          </w:p>
        </w:tc>
        <w:tc>
          <w:tcPr>
            <w:tcW w:w="425" w:type="dxa"/>
            <w:tcBorders>
              <w:top w:val="single" w:sz="4" w:space="0" w:color="auto"/>
              <w:left w:val="single" w:sz="4" w:space="0" w:color="auto"/>
              <w:bottom w:val="single" w:sz="4" w:space="0" w:color="auto"/>
              <w:right w:val="single" w:sz="4" w:space="0" w:color="auto"/>
            </w:tcBorders>
          </w:tcPr>
          <w:p w14:paraId="572E4619" w14:textId="3FB9728E" w:rsidR="00661BBA" w:rsidRPr="001C3F39" w:rsidRDefault="00661BBA" w:rsidP="000162EE">
            <w:pPr>
              <w:spacing w:line="276" w:lineRule="auto"/>
              <w:jc w:val="center"/>
              <w:rPr>
                <w:rFonts w:ascii="Arial Narrow" w:hAnsi="Arial Narrow" w:cs="Arial"/>
                <w:b/>
                <w:sz w:val="20"/>
                <w:szCs w:val="20"/>
              </w:rPr>
            </w:pPr>
            <w:r>
              <w:rPr>
                <w:rFonts w:ascii="Arial Narrow" w:hAnsi="Arial Narrow" w:cs="Arial"/>
                <w:b/>
                <w:sz w:val="20"/>
                <w:szCs w:val="20"/>
              </w:rPr>
              <w:t>3</w:t>
            </w:r>
          </w:p>
        </w:tc>
        <w:tc>
          <w:tcPr>
            <w:tcW w:w="425" w:type="dxa"/>
            <w:tcBorders>
              <w:top w:val="single" w:sz="4" w:space="0" w:color="auto"/>
              <w:left w:val="single" w:sz="4" w:space="0" w:color="auto"/>
              <w:bottom w:val="single" w:sz="4" w:space="0" w:color="auto"/>
              <w:right w:val="single" w:sz="4" w:space="0" w:color="auto"/>
            </w:tcBorders>
          </w:tcPr>
          <w:p w14:paraId="4D2E23EE" w14:textId="4A89B059" w:rsidR="00661BBA" w:rsidRPr="001C3F39" w:rsidRDefault="00661BBA" w:rsidP="000162EE">
            <w:pPr>
              <w:spacing w:line="276" w:lineRule="auto"/>
              <w:jc w:val="center"/>
              <w:rPr>
                <w:rFonts w:ascii="Arial Narrow" w:hAnsi="Arial Narrow" w:cs="Arial"/>
                <w:b/>
                <w:sz w:val="20"/>
                <w:szCs w:val="20"/>
              </w:rPr>
            </w:pPr>
            <w:r>
              <w:rPr>
                <w:rFonts w:ascii="Arial Narrow" w:hAnsi="Arial Narrow" w:cs="Arial"/>
                <w:b/>
                <w:sz w:val="20"/>
                <w:szCs w:val="20"/>
              </w:rPr>
              <w:t>4</w:t>
            </w:r>
          </w:p>
        </w:tc>
      </w:tr>
      <w:tr w:rsidR="00661BBA" w:rsidRPr="001C3F39" w14:paraId="465285FC" w14:textId="77777777" w:rsidTr="00661BBA">
        <w:trPr>
          <w:trHeight w:val="284"/>
        </w:trPr>
        <w:tc>
          <w:tcPr>
            <w:tcW w:w="560" w:type="dxa"/>
            <w:gridSpan w:val="2"/>
            <w:tcBorders>
              <w:top w:val="single" w:sz="4" w:space="0" w:color="auto"/>
              <w:left w:val="single" w:sz="4" w:space="0" w:color="auto"/>
              <w:bottom w:val="single" w:sz="4" w:space="0" w:color="auto"/>
              <w:right w:val="single" w:sz="4" w:space="0" w:color="auto"/>
            </w:tcBorders>
          </w:tcPr>
          <w:p w14:paraId="76AE3BA4" w14:textId="77777777" w:rsidR="00661BBA" w:rsidRPr="001C3F39" w:rsidRDefault="00661BBA" w:rsidP="000162EE">
            <w:pPr>
              <w:spacing w:line="276" w:lineRule="auto"/>
              <w:rPr>
                <w:rFonts w:ascii="Arial Narrow" w:hAnsi="Arial Narrow" w:cs="Arial"/>
                <w:sz w:val="20"/>
                <w:szCs w:val="20"/>
              </w:rPr>
            </w:pPr>
            <w:r w:rsidRPr="001C3F39">
              <w:rPr>
                <w:rFonts w:ascii="Arial Narrow" w:hAnsi="Arial Narrow" w:cs="Arial"/>
                <w:sz w:val="20"/>
                <w:szCs w:val="20"/>
              </w:rPr>
              <w:t xml:space="preserve">1. </w:t>
            </w:r>
          </w:p>
        </w:tc>
        <w:tc>
          <w:tcPr>
            <w:tcW w:w="2127" w:type="dxa"/>
            <w:gridSpan w:val="2"/>
            <w:tcBorders>
              <w:top w:val="single" w:sz="4" w:space="0" w:color="auto"/>
              <w:left w:val="single" w:sz="4" w:space="0" w:color="auto"/>
              <w:bottom w:val="single" w:sz="4" w:space="0" w:color="auto"/>
              <w:right w:val="single" w:sz="4" w:space="0" w:color="auto"/>
            </w:tcBorders>
          </w:tcPr>
          <w:p w14:paraId="1532F0CD" w14:textId="77777777" w:rsidR="00661BBA" w:rsidRPr="001C3F39" w:rsidRDefault="00661BBA" w:rsidP="000162EE">
            <w:pPr>
              <w:spacing w:line="276" w:lineRule="auto"/>
              <w:jc w:val="center"/>
              <w:rPr>
                <w:rFonts w:ascii="Arial Narrow" w:hAnsi="Arial Narrow" w:cs="Arial"/>
                <w:sz w:val="20"/>
                <w:szCs w:val="20"/>
              </w:rPr>
            </w:pPr>
          </w:p>
        </w:tc>
        <w:tc>
          <w:tcPr>
            <w:tcW w:w="9072" w:type="dxa"/>
            <w:tcBorders>
              <w:top w:val="single" w:sz="4" w:space="0" w:color="auto"/>
              <w:left w:val="single" w:sz="4" w:space="0" w:color="auto"/>
              <w:bottom w:val="single" w:sz="4" w:space="0" w:color="auto"/>
              <w:right w:val="single" w:sz="4" w:space="0" w:color="auto"/>
            </w:tcBorders>
          </w:tcPr>
          <w:p w14:paraId="5E4CA371" w14:textId="77777777" w:rsidR="00661BBA" w:rsidRPr="001C3F39" w:rsidRDefault="00661BBA" w:rsidP="000162EE">
            <w:pPr>
              <w:spacing w:line="276" w:lineRule="auto"/>
              <w:jc w:val="center"/>
              <w:rPr>
                <w:rFonts w:ascii="Arial Narrow" w:hAnsi="Arial Narrow" w:cs="Arial"/>
                <w:sz w:val="20"/>
                <w:szCs w:val="20"/>
              </w:rPr>
            </w:pPr>
          </w:p>
        </w:tc>
        <w:tc>
          <w:tcPr>
            <w:tcW w:w="425" w:type="dxa"/>
            <w:tcBorders>
              <w:top w:val="single" w:sz="4" w:space="0" w:color="auto"/>
              <w:left w:val="single" w:sz="4" w:space="0" w:color="auto"/>
              <w:bottom w:val="single" w:sz="4" w:space="0" w:color="auto"/>
              <w:right w:val="single" w:sz="4" w:space="0" w:color="auto"/>
            </w:tcBorders>
          </w:tcPr>
          <w:p w14:paraId="3D26FE04" w14:textId="77777777" w:rsidR="00661BBA" w:rsidRPr="001C3F39" w:rsidRDefault="00661BBA" w:rsidP="000162EE">
            <w:pPr>
              <w:spacing w:line="276" w:lineRule="auto"/>
              <w:jc w:val="center"/>
              <w:rPr>
                <w:rFonts w:ascii="Arial Narrow" w:hAnsi="Arial Narrow" w:cs="Arial"/>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1BEBC2BC" w14:textId="77777777" w:rsidR="00661BBA" w:rsidRPr="001C3F39" w:rsidRDefault="00661BBA" w:rsidP="000162EE">
            <w:pPr>
              <w:spacing w:line="276" w:lineRule="auto"/>
              <w:jc w:val="center"/>
              <w:rPr>
                <w:rFonts w:ascii="Arial Narrow" w:hAnsi="Arial Narrow" w:cs="Arial"/>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40625F88" w14:textId="77777777" w:rsidR="00661BBA" w:rsidRPr="001C3F39" w:rsidRDefault="00661BBA" w:rsidP="000162EE">
            <w:pPr>
              <w:spacing w:line="276" w:lineRule="auto"/>
              <w:jc w:val="center"/>
              <w:rPr>
                <w:rFonts w:ascii="Arial Narrow" w:hAnsi="Arial Narrow" w:cs="Arial"/>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3E9A73A0" w14:textId="2544183B" w:rsidR="00661BBA" w:rsidRPr="001C3F39" w:rsidRDefault="00661BBA" w:rsidP="000162EE">
            <w:pPr>
              <w:spacing w:line="276" w:lineRule="auto"/>
              <w:jc w:val="center"/>
              <w:rPr>
                <w:rFonts w:ascii="Arial Narrow" w:hAnsi="Arial Narrow" w:cs="Arial"/>
                <w:b/>
                <w:sz w:val="20"/>
                <w:szCs w:val="20"/>
              </w:rPr>
            </w:pPr>
          </w:p>
        </w:tc>
      </w:tr>
      <w:tr w:rsidR="00661BBA" w:rsidRPr="001C3F39" w14:paraId="7C2A643C" w14:textId="77777777" w:rsidTr="00661BBA">
        <w:trPr>
          <w:trHeight w:val="284"/>
        </w:trPr>
        <w:tc>
          <w:tcPr>
            <w:tcW w:w="560" w:type="dxa"/>
            <w:gridSpan w:val="2"/>
            <w:tcBorders>
              <w:top w:val="single" w:sz="4" w:space="0" w:color="auto"/>
              <w:left w:val="single" w:sz="4" w:space="0" w:color="auto"/>
              <w:bottom w:val="single" w:sz="4" w:space="0" w:color="auto"/>
              <w:right w:val="single" w:sz="4" w:space="0" w:color="auto"/>
            </w:tcBorders>
          </w:tcPr>
          <w:p w14:paraId="66EAEB9D" w14:textId="77777777" w:rsidR="00661BBA" w:rsidRPr="001C3F39" w:rsidRDefault="00661BBA" w:rsidP="000162EE">
            <w:pPr>
              <w:spacing w:line="276" w:lineRule="auto"/>
              <w:rPr>
                <w:rFonts w:ascii="Arial Narrow" w:hAnsi="Arial Narrow" w:cs="Arial"/>
                <w:sz w:val="20"/>
                <w:szCs w:val="20"/>
              </w:rPr>
            </w:pPr>
            <w:r w:rsidRPr="001C3F39">
              <w:rPr>
                <w:rFonts w:ascii="Arial Narrow" w:hAnsi="Arial Narrow" w:cs="Arial"/>
                <w:sz w:val="20"/>
                <w:szCs w:val="20"/>
              </w:rPr>
              <w:t>2.</w:t>
            </w:r>
          </w:p>
        </w:tc>
        <w:tc>
          <w:tcPr>
            <w:tcW w:w="2127" w:type="dxa"/>
            <w:gridSpan w:val="2"/>
            <w:tcBorders>
              <w:top w:val="single" w:sz="4" w:space="0" w:color="auto"/>
              <w:left w:val="single" w:sz="4" w:space="0" w:color="auto"/>
              <w:bottom w:val="single" w:sz="4" w:space="0" w:color="auto"/>
              <w:right w:val="single" w:sz="4" w:space="0" w:color="auto"/>
            </w:tcBorders>
          </w:tcPr>
          <w:p w14:paraId="5D5DC26C" w14:textId="77777777" w:rsidR="00661BBA" w:rsidRPr="001C3F39" w:rsidRDefault="00661BBA" w:rsidP="000162EE">
            <w:pPr>
              <w:spacing w:line="276" w:lineRule="auto"/>
              <w:jc w:val="center"/>
              <w:rPr>
                <w:rFonts w:ascii="Arial Narrow" w:hAnsi="Arial Narrow" w:cs="Arial"/>
                <w:sz w:val="20"/>
                <w:szCs w:val="20"/>
              </w:rPr>
            </w:pPr>
          </w:p>
        </w:tc>
        <w:tc>
          <w:tcPr>
            <w:tcW w:w="9072" w:type="dxa"/>
            <w:tcBorders>
              <w:top w:val="single" w:sz="4" w:space="0" w:color="auto"/>
              <w:left w:val="single" w:sz="4" w:space="0" w:color="auto"/>
              <w:bottom w:val="single" w:sz="4" w:space="0" w:color="auto"/>
              <w:right w:val="single" w:sz="4" w:space="0" w:color="auto"/>
            </w:tcBorders>
          </w:tcPr>
          <w:p w14:paraId="70F881A6" w14:textId="77777777" w:rsidR="00661BBA" w:rsidRPr="001C3F39" w:rsidRDefault="00661BBA" w:rsidP="000162EE">
            <w:pPr>
              <w:spacing w:line="276" w:lineRule="auto"/>
              <w:jc w:val="center"/>
              <w:rPr>
                <w:rFonts w:ascii="Arial Narrow" w:hAnsi="Arial Narrow" w:cs="Arial"/>
                <w:sz w:val="20"/>
                <w:szCs w:val="20"/>
              </w:rPr>
            </w:pPr>
          </w:p>
        </w:tc>
        <w:tc>
          <w:tcPr>
            <w:tcW w:w="425" w:type="dxa"/>
            <w:tcBorders>
              <w:top w:val="single" w:sz="4" w:space="0" w:color="auto"/>
              <w:left w:val="single" w:sz="4" w:space="0" w:color="auto"/>
              <w:bottom w:val="single" w:sz="4" w:space="0" w:color="auto"/>
              <w:right w:val="single" w:sz="4" w:space="0" w:color="auto"/>
            </w:tcBorders>
          </w:tcPr>
          <w:p w14:paraId="0892A409" w14:textId="77777777" w:rsidR="00661BBA" w:rsidRPr="001C3F39" w:rsidRDefault="00661BBA" w:rsidP="000162EE">
            <w:pPr>
              <w:spacing w:line="276" w:lineRule="auto"/>
              <w:jc w:val="center"/>
              <w:rPr>
                <w:rFonts w:ascii="Arial Narrow" w:hAnsi="Arial Narrow" w:cs="Arial"/>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7CABA1F1" w14:textId="77777777" w:rsidR="00661BBA" w:rsidRPr="001C3F39" w:rsidRDefault="00661BBA" w:rsidP="000162EE">
            <w:pPr>
              <w:spacing w:line="276" w:lineRule="auto"/>
              <w:jc w:val="center"/>
              <w:rPr>
                <w:rFonts w:ascii="Arial Narrow" w:hAnsi="Arial Narrow" w:cs="Arial"/>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744A1D0C" w14:textId="77777777" w:rsidR="00661BBA" w:rsidRPr="001C3F39" w:rsidRDefault="00661BBA" w:rsidP="000162EE">
            <w:pPr>
              <w:spacing w:line="276" w:lineRule="auto"/>
              <w:jc w:val="center"/>
              <w:rPr>
                <w:rFonts w:ascii="Arial Narrow" w:hAnsi="Arial Narrow" w:cs="Arial"/>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5F708EFD" w14:textId="18F7C4EB" w:rsidR="00661BBA" w:rsidRPr="001C3F39" w:rsidRDefault="00661BBA" w:rsidP="000162EE">
            <w:pPr>
              <w:spacing w:line="276" w:lineRule="auto"/>
              <w:jc w:val="center"/>
              <w:rPr>
                <w:rFonts w:ascii="Arial Narrow" w:hAnsi="Arial Narrow" w:cs="Arial"/>
                <w:b/>
                <w:sz w:val="20"/>
                <w:szCs w:val="20"/>
              </w:rPr>
            </w:pPr>
          </w:p>
        </w:tc>
      </w:tr>
      <w:tr w:rsidR="00661BBA" w:rsidRPr="001C3F39" w14:paraId="12BCF85E" w14:textId="77777777" w:rsidTr="00661BBA">
        <w:trPr>
          <w:trHeight w:val="284"/>
        </w:trPr>
        <w:tc>
          <w:tcPr>
            <w:tcW w:w="560" w:type="dxa"/>
            <w:gridSpan w:val="2"/>
            <w:tcBorders>
              <w:top w:val="single" w:sz="4" w:space="0" w:color="auto"/>
              <w:left w:val="single" w:sz="4" w:space="0" w:color="auto"/>
              <w:bottom w:val="single" w:sz="4" w:space="0" w:color="auto"/>
              <w:right w:val="single" w:sz="4" w:space="0" w:color="auto"/>
            </w:tcBorders>
          </w:tcPr>
          <w:p w14:paraId="01545A52" w14:textId="77777777" w:rsidR="00661BBA" w:rsidRPr="001C3F39" w:rsidRDefault="00661BBA" w:rsidP="000162EE">
            <w:pPr>
              <w:spacing w:line="276" w:lineRule="auto"/>
              <w:rPr>
                <w:rFonts w:ascii="Arial Narrow" w:hAnsi="Arial Narrow" w:cs="Arial"/>
                <w:sz w:val="20"/>
                <w:szCs w:val="20"/>
              </w:rPr>
            </w:pPr>
            <w:r w:rsidRPr="001C3F39">
              <w:rPr>
                <w:rFonts w:ascii="Arial Narrow" w:hAnsi="Arial Narrow" w:cs="Arial"/>
                <w:sz w:val="20"/>
                <w:szCs w:val="20"/>
              </w:rPr>
              <w:t>3.</w:t>
            </w:r>
          </w:p>
        </w:tc>
        <w:tc>
          <w:tcPr>
            <w:tcW w:w="2127" w:type="dxa"/>
            <w:gridSpan w:val="2"/>
            <w:tcBorders>
              <w:top w:val="single" w:sz="4" w:space="0" w:color="auto"/>
              <w:left w:val="single" w:sz="4" w:space="0" w:color="auto"/>
              <w:bottom w:val="single" w:sz="4" w:space="0" w:color="auto"/>
              <w:right w:val="single" w:sz="4" w:space="0" w:color="auto"/>
            </w:tcBorders>
          </w:tcPr>
          <w:p w14:paraId="1C19AD78" w14:textId="77777777" w:rsidR="00661BBA" w:rsidRPr="001C3F39" w:rsidRDefault="00661BBA" w:rsidP="000162EE">
            <w:pPr>
              <w:spacing w:line="276" w:lineRule="auto"/>
              <w:jc w:val="center"/>
              <w:rPr>
                <w:rFonts w:ascii="Arial Narrow" w:hAnsi="Arial Narrow" w:cs="Arial"/>
                <w:sz w:val="20"/>
                <w:szCs w:val="20"/>
              </w:rPr>
            </w:pPr>
          </w:p>
        </w:tc>
        <w:tc>
          <w:tcPr>
            <w:tcW w:w="9072" w:type="dxa"/>
            <w:tcBorders>
              <w:top w:val="single" w:sz="4" w:space="0" w:color="auto"/>
              <w:left w:val="single" w:sz="4" w:space="0" w:color="auto"/>
              <w:bottom w:val="single" w:sz="4" w:space="0" w:color="auto"/>
              <w:right w:val="single" w:sz="4" w:space="0" w:color="auto"/>
            </w:tcBorders>
          </w:tcPr>
          <w:p w14:paraId="2020987B" w14:textId="77777777" w:rsidR="00661BBA" w:rsidRPr="001C3F39" w:rsidRDefault="00661BBA" w:rsidP="000162EE">
            <w:pPr>
              <w:spacing w:line="276" w:lineRule="auto"/>
              <w:jc w:val="center"/>
              <w:rPr>
                <w:rFonts w:ascii="Arial Narrow" w:hAnsi="Arial Narrow" w:cs="Arial"/>
                <w:sz w:val="20"/>
                <w:szCs w:val="20"/>
              </w:rPr>
            </w:pPr>
          </w:p>
        </w:tc>
        <w:tc>
          <w:tcPr>
            <w:tcW w:w="425" w:type="dxa"/>
            <w:tcBorders>
              <w:top w:val="single" w:sz="4" w:space="0" w:color="auto"/>
              <w:left w:val="single" w:sz="4" w:space="0" w:color="auto"/>
              <w:bottom w:val="single" w:sz="4" w:space="0" w:color="auto"/>
              <w:right w:val="single" w:sz="4" w:space="0" w:color="auto"/>
            </w:tcBorders>
          </w:tcPr>
          <w:p w14:paraId="1D867B64" w14:textId="77777777" w:rsidR="00661BBA" w:rsidRPr="001C3F39" w:rsidRDefault="00661BBA" w:rsidP="000162EE">
            <w:pPr>
              <w:spacing w:line="276" w:lineRule="auto"/>
              <w:jc w:val="center"/>
              <w:rPr>
                <w:rFonts w:ascii="Arial Narrow" w:hAnsi="Arial Narrow" w:cs="Arial"/>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4B387F36" w14:textId="77777777" w:rsidR="00661BBA" w:rsidRPr="001C3F39" w:rsidRDefault="00661BBA" w:rsidP="000162EE">
            <w:pPr>
              <w:spacing w:line="276" w:lineRule="auto"/>
              <w:jc w:val="center"/>
              <w:rPr>
                <w:rFonts w:ascii="Arial Narrow" w:hAnsi="Arial Narrow" w:cs="Arial"/>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471A0D07" w14:textId="77777777" w:rsidR="00661BBA" w:rsidRPr="001C3F39" w:rsidRDefault="00661BBA" w:rsidP="000162EE">
            <w:pPr>
              <w:spacing w:line="276" w:lineRule="auto"/>
              <w:jc w:val="center"/>
              <w:rPr>
                <w:rFonts w:ascii="Arial Narrow" w:hAnsi="Arial Narrow" w:cs="Arial"/>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51750E93" w14:textId="5A493F9B" w:rsidR="00661BBA" w:rsidRPr="001C3F39" w:rsidRDefault="00661BBA" w:rsidP="000162EE">
            <w:pPr>
              <w:spacing w:line="276" w:lineRule="auto"/>
              <w:jc w:val="center"/>
              <w:rPr>
                <w:rFonts w:ascii="Arial Narrow" w:hAnsi="Arial Narrow" w:cs="Arial"/>
                <w:b/>
                <w:sz w:val="20"/>
                <w:szCs w:val="20"/>
              </w:rPr>
            </w:pPr>
          </w:p>
        </w:tc>
      </w:tr>
      <w:tr w:rsidR="00661BBA" w:rsidRPr="001C3F39" w14:paraId="26A7B957" w14:textId="77777777" w:rsidTr="00661BBA">
        <w:trPr>
          <w:trHeight w:val="284"/>
        </w:trPr>
        <w:tc>
          <w:tcPr>
            <w:tcW w:w="560" w:type="dxa"/>
            <w:gridSpan w:val="2"/>
            <w:tcBorders>
              <w:top w:val="single" w:sz="4" w:space="0" w:color="auto"/>
              <w:left w:val="single" w:sz="4" w:space="0" w:color="auto"/>
              <w:bottom w:val="single" w:sz="4" w:space="0" w:color="auto"/>
              <w:right w:val="single" w:sz="4" w:space="0" w:color="auto"/>
            </w:tcBorders>
          </w:tcPr>
          <w:p w14:paraId="7690F541" w14:textId="77777777" w:rsidR="00661BBA" w:rsidRPr="001C3F39" w:rsidRDefault="00661BBA" w:rsidP="000162EE">
            <w:pPr>
              <w:spacing w:line="276" w:lineRule="auto"/>
              <w:rPr>
                <w:rFonts w:ascii="Arial Narrow" w:hAnsi="Arial Narrow" w:cs="Arial"/>
                <w:sz w:val="20"/>
                <w:szCs w:val="20"/>
              </w:rPr>
            </w:pPr>
            <w:r w:rsidRPr="001C3F39">
              <w:rPr>
                <w:rFonts w:ascii="Arial Narrow" w:hAnsi="Arial Narrow" w:cs="Arial"/>
                <w:sz w:val="20"/>
                <w:szCs w:val="20"/>
              </w:rPr>
              <w:t>4.</w:t>
            </w:r>
          </w:p>
        </w:tc>
        <w:tc>
          <w:tcPr>
            <w:tcW w:w="2127" w:type="dxa"/>
            <w:gridSpan w:val="2"/>
            <w:tcBorders>
              <w:top w:val="single" w:sz="4" w:space="0" w:color="auto"/>
              <w:left w:val="single" w:sz="4" w:space="0" w:color="auto"/>
              <w:bottom w:val="single" w:sz="4" w:space="0" w:color="auto"/>
              <w:right w:val="single" w:sz="4" w:space="0" w:color="auto"/>
            </w:tcBorders>
          </w:tcPr>
          <w:p w14:paraId="321DA6EA" w14:textId="77777777" w:rsidR="00661BBA" w:rsidRPr="001C3F39" w:rsidRDefault="00661BBA" w:rsidP="000162EE">
            <w:pPr>
              <w:spacing w:line="276" w:lineRule="auto"/>
              <w:jc w:val="center"/>
              <w:rPr>
                <w:rFonts w:ascii="Arial Narrow" w:hAnsi="Arial Narrow" w:cs="Arial"/>
                <w:sz w:val="20"/>
                <w:szCs w:val="20"/>
              </w:rPr>
            </w:pPr>
          </w:p>
        </w:tc>
        <w:tc>
          <w:tcPr>
            <w:tcW w:w="9072" w:type="dxa"/>
            <w:tcBorders>
              <w:top w:val="single" w:sz="4" w:space="0" w:color="auto"/>
              <w:left w:val="single" w:sz="4" w:space="0" w:color="auto"/>
              <w:bottom w:val="single" w:sz="4" w:space="0" w:color="auto"/>
              <w:right w:val="single" w:sz="4" w:space="0" w:color="auto"/>
            </w:tcBorders>
          </w:tcPr>
          <w:p w14:paraId="369932DA" w14:textId="77777777" w:rsidR="00661BBA" w:rsidRPr="001C3F39" w:rsidRDefault="00661BBA" w:rsidP="000162EE">
            <w:pPr>
              <w:spacing w:line="276" w:lineRule="auto"/>
              <w:jc w:val="center"/>
              <w:rPr>
                <w:rFonts w:ascii="Arial Narrow" w:hAnsi="Arial Narrow" w:cs="Arial"/>
                <w:sz w:val="20"/>
                <w:szCs w:val="20"/>
              </w:rPr>
            </w:pPr>
          </w:p>
        </w:tc>
        <w:tc>
          <w:tcPr>
            <w:tcW w:w="425" w:type="dxa"/>
            <w:tcBorders>
              <w:top w:val="single" w:sz="4" w:space="0" w:color="auto"/>
              <w:left w:val="single" w:sz="4" w:space="0" w:color="auto"/>
              <w:bottom w:val="single" w:sz="4" w:space="0" w:color="auto"/>
              <w:right w:val="single" w:sz="4" w:space="0" w:color="auto"/>
            </w:tcBorders>
          </w:tcPr>
          <w:p w14:paraId="2E40B8DA" w14:textId="77777777" w:rsidR="00661BBA" w:rsidRPr="001C3F39" w:rsidRDefault="00661BBA" w:rsidP="000162EE">
            <w:pPr>
              <w:spacing w:line="276" w:lineRule="auto"/>
              <w:jc w:val="center"/>
              <w:rPr>
                <w:rFonts w:ascii="Arial Narrow" w:hAnsi="Arial Narrow" w:cs="Arial"/>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04004D01" w14:textId="77777777" w:rsidR="00661BBA" w:rsidRPr="001C3F39" w:rsidRDefault="00661BBA" w:rsidP="000162EE">
            <w:pPr>
              <w:spacing w:line="276" w:lineRule="auto"/>
              <w:jc w:val="center"/>
              <w:rPr>
                <w:rFonts w:ascii="Arial Narrow" w:hAnsi="Arial Narrow" w:cs="Arial"/>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40596FC9" w14:textId="77777777" w:rsidR="00661BBA" w:rsidRPr="001C3F39" w:rsidRDefault="00661BBA" w:rsidP="000162EE">
            <w:pPr>
              <w:spacing w:line="276" w:lineRule="auto"/>
              <w:jc w:val="center"/>
              <w:rPr>
                <w:rFonts w:ascii="Arial Narrow" w:hAnsi="Arial Narrow" w:cs="Arial"/>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1A96CF9F" w14:textId="4D7298B6" w:rsidR="00661BBA" w:rsidRPr="001C3F39" w:rsidRDefault="00661BBA" w:rsidP="000162EE">
            <w:pPr>
              <w:spacing w:line="276" w:lineRule="auto"/>
              <w:jc w:val="center"/>
              <w:rPr>
                <w:rFonts w:ascii="Arial Narrow" w:hAnsi="Arial Narrow" w:cs="Arial"/>
                <w:b/>
                <w:sz w:val="20"/>
                <w:szCs w:val="20"/>
              </w:rPr>
            </w:pPr>
          </w:p>
        </w:tc>
      </w:tr>
      <w:tr w:rsidR="00661BBA" w:rsidRPr="001C3F39" w14:paraId="26F4EC14" w14:textId="77777777" w:rsidTr="00661BBA">
        <w:trPr>
          <w:trHeight w:val="284"/>
        </w:trPr>
        <w:tc>
          <w:tcPr>
            <w:tcW w:w="560" w:type="dxa"/>
            <w:gridSpan w:val="2"/>
            <w:tcBorders>
              <w:top w:val="single" w:sz="4" w:space="0" w:color="auto"/>
              <w:left w:val="single" w:sz="4" w:space="0" w:color="auto"/>
              <w:bottom w:val="single" w:sz="4" w:space="0" w:color="auto"/>
              <w:right w:val="single" w:sz="4" w:space="0" w:color="auto"/>
            </w:tcBorders>
          </w:tcPr>
          <w:p w14:paraId="0B7E0963" w14:textId="77777777" w:rsidR="00661BBA" w:rsidRPr="001C3F39" w:rsidRDefault="00661BBA" w:rsidP="000162EE">
            <w:pPr>
              <w:spacing w:line="276" w:lineRule="auto"/>
              <w:rPr>
                <w:rFonts w:ascii="Arial Narrow" w:hAnsi="Arial Narrow" w:cs="Arial"/>
                <w:sz w:val="20"/>
                <w:szCs w:val="20"/>
              </w:rPr>
            </w:pPr>
            <w:r w:rsidRPr="001C3F39">
              <w:rPr>
                <w:rFonts w:ascii="Arial Narrow" w:hAnsi="Arial Narrow" w:cs="Arial"/>
                <w:sz w:val="20"/>
                <w:szCs w:val="20"/>
              </w:rPr>
              <w:t>5.</w:t>
            </w:r>
          </w:p>
        </w:tc>
        <w:tc>
          <w:tcPr>
            <w:tcW w:w="2127" w:type="dxa"/>
            <w:gridSpan w:val="2"/>
            <w:tcBorders>
              <w:top w:val="single" w:sz="4" w:space="0" w:color="auto"/>
              <w:left w:val="single" w:sz="4" w:space="0" w:color="auto"/>
              <w:bottom w:val="single" w:sz="4" w:space="0" w:color="auto"/>
              <w:right w:val="single" w:sz="4" w:space="0" w:color="auto"/>
            </w:tcBorders>
          </w:tcPr>
          <w:p w14:paraId="7D3AD914" w14:textId="77777777" w:rsidR="00661BBA" w:rsidRPr="001C3F39" w:rsidRDefault="00661BBA" w:rsidP="000162EE">
            <w:pPr>
              <w:spacing w:line="276" w:lineRule="auto"/>
              <w:jc w:val="center"/>
              <w:rPr>
                <w:rFonts w:ascii="Arial Narrow" w:hAnsi="Arial Narrow" w:cs="Arial"/>
                <w:sz w:val="20"/>
                <w:szCs w:val="20"/>
              </w:rPr>
            </w:pPr>
          </w:p>
        </w:tc>
        <w:tc>
          <w:tcPr>
            <w:tcW w:w="9072" w:type="dxa"/>
            <w:tcBorders>
              <w:top w:val="single" w:sz="4" w:space="0" w:color="auto"/>
              <w:left w:val="single" w:sz="4" w:space="0" w:color="auto"/>
              <w:bottom w:val="single" w:sz="4" w:space="0" w:color="auto"/>
              <w:right w:val="single" w:sz="4" w:space="0" w:color="auto"/>
            </w:tcBorders>
          </w:tcPr>
          <w:p w14:paraId="55A6C45B" w14:textId="77777777" w:rsidR="00661BBA" w:rsidRPr="001C3F39" w:rsidRDefault="00661BBA" w:rsidP="000162EE">
            <w:pPr>
              <w:spacing w:line="276" w:lineRule="auto"/>
              <w:jc w:val="center"/>
              <w:rPr>
                <w:rFonts w:ascii="Arial Narrow" w:hAnsi="Arial Narrow" w:cs="Arial"/>
                <w:sz w:val="20"/>
                <w:szCs w:val="20"/>
              </w:rPr>
            </w:pPr>
          </w:p>
        </w:tc>
        <w:tc>
          <w:tcPr>
            <w:tcW w:w="425" w:type="dxa"/>
            <w:tcBorders>
              <w:top w:val="single" w:sz="4" w:space="0" w:color="auto"/>
              <w:left w:val="single" w:sz="4" w:space="0" w:color="auto"/>
              <w:bottom w:val="single" w:sz="4" w:space="0" w:color="auto"/>
              <w:right w:val="single" w:sz="4" w:space="0" w:color="auto"/>
            </w:tcBorders>
          </w:tcPr>
          <w:p w14:paraId="79C7CD11" w14:textId="77777777" w:rsidR="00661BBA" w:rsidRPr="001C3F39" w:rsidRDefault="00661BBA" w:rsidP="000162EE">
            <w:pPr>
              <w:spacing w:line="276" w:lineRule="auto"/>
              <w:jc w:val="center"/>
              <w:rPr>
                <w:rFonts w:ascii="Arial Narrow" w:hAnsi="Arial Narrow" w:cs="Arial"/>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0113089B" w14:textId="77777777" w:rsidR="00661BBA" w:rsidRPr="001C3F39" w:rsidRDefault="00661BBA" w:rsidP="000162EE">
            <w:pPr>
              <w:spacing w:line="276" w:lineRule="auto"/>
              <w:jc w:val="center"/>
              <w:rPr>
                <w:rFonts w:ascii="Arial Narrow" w:hAnsi="Arial Narrow" w:cs="Arial"/>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362D0678" w14:textId="77777777" w:rsidR="00661BBA" w:rsidRPr="001C3F39" w:rsidRDefault="00661BBA" w:rsidP="000162EE">
            <w:pPr>
              <w:spacing w:line="276" w:lineRule="auto"/>
              <w:jc w:val="center"/>
              <w:rPr>
                <w:rFonts w:ascii="Arial Narrow" w:hAnsi="Arial Narrow" w:cs="Arial"/>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523DC680" w14:textId="42223A8D" w:rsidR="00661BBA" w:rsidRPr="001C3F39" w:rsidRDefault="00661BBA" w:rsidP="000162EE">
            <w:pPr>
              <w:spacing w:line="276" w:lineRule="auto"/>
              <w:jc w:val="center"/>
              <w:rPr>
                <w:rFonts w:ascii="Arial Narrow" w:hAnsi="Arial Narrow" w:cs="Arial"/>
                <w:b/>
                <w:sz w:val="20"/>
                <w:szCs w:val="20"/>
              </w:rPr>
            </w:pPr>
          </w:p>
        </w:tc>
      </w:tr>
      <w:tr w:rsidR="00661BBA" w:rsidRPr="001C3F39" w14:paraId="229088B6" w14:textId="77777777" w:rsidTr="00661BBA">
        <w:trPr>
          <w:trHeight w:val="284"/>
        </w:trPr>
        <w:tc>
          <w:tcPr>
            <w:tcW w:w="560" w:type="dxa"/>
            <w:gridSpan w:val="2"/>
            <w:tcBorders>
              <w:top w:val="single" w:sz="4" w:space="0" w:color="auto"/>
              <w:left w:val="single" w:sz="4" w:space="0" w:color="auto"/>
              <w:bottom w:val="single" w:sz="4" w:space="0" w:color="auto"/>
              <w:right w:val="single" w:sz="4" w:space="0" w:color="auto"/>
            </w:tcBorders>
          </w:tcPr>
          <w:p w14:paraId="1D117676" w14:textId="77777777" w:rsidR="00661BBA" w:rsidRPr="001C3F39" w:rsidRDefault="00661BBA" w:rsidP="000162EE">
            <w:pPr>
              <w:spacing w:line="276" w:lineRule="auto"/>
              <w:rPr>
                <w:rFonts w:ascii="Arial Narrow" w:hAnsi="Arial Narrow" w:cs="Arial"/>
                <w:sz w:val="20"/>
                <w:szCs w:val="20"/>
              </w:rPr>
            </w:pPr>
            <w:r w:rsidRPr="001C3F39">
              <w:rPr>
                <w:rFonts w:ascii="Arial Narrow" w:hAnsi="Arial Narrow" w:cs="Arial"/>
                <w:sz w:val="20"/>
                <w:szCs w:val="20"/>
              </w:rPr>
              <w:t>6.</w:t>
            </w:r>
          </w:p>
        </w:tc>
        <w:tc>
          <w:tcPr>
            <w:tcW w:w="2127" w:type="dxa"/>
            <w:gridSpan w:val="2"/>
            <w:tcBorders>
              <w:top w:val="single" w:sz="4" w:space="0" w:color="auto"/>
              <w:left w:val="single" w:sz="4" w:space="0" w:color="auto"/>
              <w:bottom w:val="single" w:sz="4" w:space="0" w:color="auto"/>
              <w:right w:val="single" w:sz="4" w:space="0" w:color="auto"/>
            </w:tcBorders>
          </w:tcPr>
          <w:p w14:paraId="41FA5360" w14:textId="77777777" w:rsidR="00661BBA" w:rsidRPr="001C3F39" w:rsidRDefault="00661BBA" w:rsidP="000162EE">
            <w:pPr>
              <w:spacing w:line="276" w:lineRule="auto"/>
              <w:jc w:val="center"/>
              <w:rPr>
                <w:rFonts w:ascii="Arial Narrow" w:hAnsi="Arial Narrow" w:cs="Arial"/>
                <w:sz w:val="20"/>
                <w:szCs w:val="20"/>
              </w:rPr>
            </w:pPr>
          </w:p>
        </w:tc>
        <w:tc>
          <w:tcPr>
            <w:tcW w:w="9072" w:type="dxa"/>
            <w:tcBorders>
              <w:top w:val="single" w:sz="4" w:space="0" w:color="auto"/>
              <w:left w:val="single" w:sz="4" w:space="0" w:color="auto"/>
              <w:bottom w:val="single" w:sz="4" w:space="0" w:color="auto"/>
              <w:right w:val="single" w:sz="4" w:space="0" w:color="auto"/>
            </w:tcBorders>
          </w:tcPr>
          <w:p w14:paraId="3B5D60CB" w14:textId="77777777" w:rsidR="00661BBA" w:rsidRPr="001C3F39" w:rsidRDefault="00661BBA" w:rsidP="000162EE">
            <w:pPr>
              <w:spacing w:line="276" w:lineRule="auto"/>
              <w:jc w:val="center"/>
              <w:rPr>
                <w:rFonts w:ascii="Arial Narrow" w:hAnsi="Arial Narrow" w:cs="Arial"/>
                <w:sz w:val="20"/>
                <w:szCs w:val="20"/>
              </w:rPr>
            </w:pPr>
          </w:p>
        </w:tc>
        <w:tc>
          <w:tcPr>
            <w:tcW w:w="425" w:type="dxa"/>
            <w:tcBorders>
              <w:top w:val="single" w:sz="4" w:space="0" w:color="auto"/>
              <w:left w:val="single" w:sz="4" w:space="0" w:color="auto"/>
              <w:bottom w:val="single" w:sz="4" w:space="0" w:color="auto"/>
              <w:right w:val="single" w:sz="4" w:space="0" w:color="auto"/>
            </w:tcBorders>
          </w:tcPr>
          <w:p w14:paraId="08571A33" w14:textId="77777777" w:rsidR="00661BBA" w:rsidRPr="001C3F39" w:rsidRDefault="00661BBA" w:rsidP="000162EE">
            <w:pPr>
              <w:spacing w:line="276" w:lineRule="auto"/>
              <w:jc w:val="center"/>
              <w:rPr>
                <w:rFonts w:ascii="Arial Narrow" w:hAnsi="Arial Narrow" w:cs="Arial"/>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1094D0D3" w14:textId="77777777" w:rsidR="00661BBA" w:rsidRPr="001C3F39" w:rsidRDefault="00661BBA" w:rsidP="000162EE">
            <w:pPr>
              <w:spacing w:line="276" w:lineRule="auto"/>
              <w:jc w:val="center"/>
              <w:rPr>
                <w:rFonts w:ascii="Arial Narrow" w:hAnsi="Arial Narrow" w:cs="Arial"/>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4894380F" w14:textId="77777777" w:rsidR="00661BBA" w:rsidRPr="001C3F39" w:rsidRDefault="00661BBA" w:rsidP="000162EE">
            <w:pPr>
              <w:spacing w:line="276" w:lineRule="auto"/>
              <w:jc w:val="center"/>
              <w:rPr>
                <w:rFonts w:ascii="Arial Narrow" w:hAnsi="Arial Narrow" w:cs="Arial"/>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381BEE44" w14:textId="785DFBDD" w:rsidR="00661BBA" w:rsidRPr="001C3F39" w:rsidRDefault="00661BBA" w:rsidP="000162EE">
            <w:pPr>
              <w:spacing w:line="276" w:lineRule="auto"/>
              <w:jc w:val="center"/>
              <w:rPr>
                <w:rFonts w:ascii="Arial Narrow" w:hAnsi="Arial Narrow" w:cs="Arial"/>
                <w:b/>
                <w:sz w:val="20"/>
                <w:szCs w:val="20"/>
              </w:rPr>
            </w:pPr>
          </w:p>
        </w:tc>
      </w:tr>
      <w:tr w:rsidR="00661BBA" w:rsidRPr="001C3F39" w14:paraId="45A23E94" w14:textId="77777777" w:rsidTr="00661BBA">
        <w:trPr>
          <w:trHeight w:val="311"/>
        </w:trPr>
        <w:tc>
          <w:tcPr>
            <w:tcW w:w="560" w:type="dxa"/>
            <w:gridSpan w:val="2"/>
            <w:tcBorders>
              <w:top w:val="single" w:sz="4" w:space="0" w:color="auto"/>
              <w:left w:val="single" w:sz="4" w:space="0" w:color="auto"/>
              <w:bottom w:val="single" w:sz="4" w:space="0" w:color="auto"/>
              <w:right w:val="single" w:sz="4" w:space="0" w:color="auto"/>
            </w:tcBorders>
          </w:tcPr>
          <w:p w14:paraId="1DD97813" w14:textId="77777777" w:rsidR="00661BBA" w:rsidRPr="001C3F39" w:rsidRDefault="00661BBA" w:rsidP="000162EE">
            <w:pPr>
              <w:spacing w:line="276" w:lineRule="auto"/>
              <w:rPr>
                <w:rFonts w:ascii="Arial Narrow" w:hAnsi="Arial Narrow" w:cs="Arial"/>
                <w:sz w:val="20"/>
                <w:szCs w:val="20"/>
              </w:rPr>
            </w:pPr>
            <w:r w:rsidRPr="001C3F39">
              <w:rPr>
                <w:rFonts w:ascii="Arial Narrow" w:hAnsi="Arial Narrow" w:cs="Arial"/>
                <w:sz w:val="20"/>
                <w:szCs w:val="20"/>
              </w:rPr>
              <w:t>7.</w:t>
            </w:r>
          </w:p>
        </w:tc>
        <w:tc>
          <w:tcPr>
            <w:tcW w:w="2127" w:type="dxa"/>
            <w:gridSpan w:val="2"/>
            <w:tcBorders>
              <w:top w:val="single" w:sz="4" w:space="0" w:color="auto"/>
              <w:left w:val="single" w:sz="4" w:space="0" w:color="auto"/>
              <w:bottom w:val="single" w:sz="4" w:space="0" w:color="auto"/>
              <w:right w:val="single" w:sz="4" w:space="0" w:color="auto"/>
            </w:tcBorders>
          </w:tcPr>
          <w:p w14:paraId="3AE02F18" w14:textId="77777777" w:rsidR="00661BBA" w:rsidRPr="001C3F39" w:rsidRDefault="00661BBA" w:rsidP="000162EE">
            <w:pPr>
              <w:spacing w:line="276" w:lineRule="auto"/>
              <w:jc w:val="center"/>
              <w:rPr>
                <w:rFonts w:ascii="Arial Narrow" w:hAnsi="Arial Narrow" w:cs="Arial"/>
                <w:sz w:val="20"/>
                <w:szCs w:val="20"/>
              </w:rPr>
            </w:pPr>
          </w:p>
        </w:tc>
        <w:tc>
          <w:tcPr>
            <w:tcW w:w="9072" w:type="dxa"/>
            <w:tcBorders>
              <w:top w:val="single" w:sz="4" w:space="0" w:color="auto"/>
              <w:left w:val="single" w:sz="4" w:space="0" w:color="auto"/>
              <w:bottom w:val="single" w:sz="4" w:space="0" w:color="auto"/>
              <w:right w:val="single" w:sz="4" w:space="0" w:color="auto"/>
            </w:tcBorders>
          </w:tcPr>
          <w:p w14:paraId="457B7C6B" w14:textId="77777777" w:rsidR="00661BBA" w:rsidRPr="001C3F39" w:rsidRDefault="00661BBA" w:rsidP="000162EE">
            <w:pPr>
              <w:spacing w:line="276" w:lineRule="auto"/>
              <w:jc w:val="center"/>
              <w:rPr>
                <w:rFonts w:ascii="Arial Narrow" w:hAnsi="Arial Narrow" w:cs="Arial"/>
                <w:sz w:val="20"/>
                <w:szCs w:val="20"/>
              </w:rPr>
            </w:pPr>
          </w:p>
        </w:tc>
        <w:tc>
          <w:tcPr>
            <w:tcW w:w="425" w:type="dxa"/>
            <w:tcBorders>
              <w:top w:val="single" w:sz="4" w:space="0" w:color="auto"/>
              <w:left w:val="single" w:sz="4" w:space="0" w:color="auto"/>
              <w:bottom w:val="single" w:sz="4" w:space="0" w:color="auto"/>
              <w:right w:val="single" w:sz="4" w:space="0" w:color="auto"/>
            </w:tcBorders>
          </w:tcPr>
          <w:p w14:paraId="2D60E066" w14:textId="77777777" w:rsidR="00661BBA" w:rsidRPr="001C3F39" w:rsidRDefault="00661BBA" w:rsidP="000162EE">
            <w:pPr>
              <w:spacing w:line="276" w:lineRule="auto"/>
              <w:jc w:val="center"/>
              <w:rPr>
                <w:rFonts w:ascii="Arial Narrow" w:hAnsi="Arial Narrow" w:cs="Arial"/>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788D867D" w14:textId="77777777" w:rsidR="00661BBA" w:rsidRPr="001C3F39" w:rsidRDefault="00661BBA" w:rsidP="000162EE">
            <w:pPr>
              <w:spacing w:line="276" w:lineRule="auto"/>
              <w:jc w:val="center"/>
              <w:rPr>
                <w:rFonts w:ascii="Arial Narrow" w:hAnsi="Arial Narrow" w:cs="Arial"/>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5E164028" w14:textId="77777777" w:rsidR="00661BBA" w:rsidRPr="001C3F39" w:rsidRDefault="00661BBA" w:rsidP="000162EE">
            <w:pPr>
              <w:spacing w:line="276" w:lineRule="auto"/>
              <w:jc w:val="center"/>
              <w:rPr>
                <w:rFonts w:ascii="Arial Narrow" w:hAnsi="Arial Narrow" w:cs="Arial"/>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686D56A7" w14:textId="79376B24" w:rsidR="00661BBA" w:rsidRPr="001C3F39" w:rsidRDefault="00661BBA" w:rsidP="000162EE">
            <w:pPr>
              <w:spacing w:line="276" w:lineRule="auto"/>
              <w:jc w:val="center"/>
              <w:rPr>
                <w:rFonts w:ascii="Arial Narrow" w:hAnsi="Arial Narrow" w:cs="Arial"/>
                <w:b/>
                <w:sz w:val="20"/>
                <w:szCs w:val="20"/>
              </w:rPr>
            </w:pPr>
          </w:p>
        </w:tc>
      </w:tr>
      <w:tr w:rsidR="00661BBA" w:rsidRPr="001C3F39" w14:paraId="2F7CBE87" w14:textId="77777777" w:rsidTr="00661BBA">
        <w:trPr>
          <w:trHeight w:val="284"/>
        </w:trPr>
        <w:tc>
          <w:tcPr>
            <w:tcW w:w="560" w:type="dxa"/>
            <w:gridSpan w:val="2"/>
            <w:tcBorders>
              <w:top w:val="single" w:sz="4" w:space="0" w:color="auto"/>
              <w:left w:val="single" w:sz="4" w:space="0" w:color="auto"/>
              <w:bottom w:val="single" w:sz="4" w:space="0" w:color="auto"/>
              <w:right w:val="single" w:sz="4" w:space="0" w:color="auto"/>
            </w:tcBorders>
          </w:tcPr>
          <w:p w14:paraId="7C477B8B" w14:textId="77777777" w:rsidR="00661BBA" w:rsidRPr="001C3F39" w:rsidRDefault="00661BBA" w:rsidP="000162EE">
            <w:pPr>
              <w:spacing w:line="276" w:lineRule="auto"/>
              <w:rPr>
                <w:rFonts w:ascii="Arial Narrow" w:hAnsi="Arial Narrow" w:cs="Arial"/>
                <w:sz w:val="20"/>
                <w:szCs w:val="20"/>
              </w:rPr>
            </w:pPr>
            <w:r w:rsidRPr="001C3F39">
              <w:rPr>
                <w:rFonts w:ascii="Arial Narrow" w:hAnsi="Arial Narrow" w:cs="Arial"/>
                <w:sz w:val="20"/>
                <w:szCs w:val="20"/>
              </w:rPr>
              <w:t>8.</w:t>
            </w:r>
          </w:p>
        </w:tc>
        <w:tc>
          <w:tcPr>
            <w:tcW w:w="2127" w:type="dxa"/>
            <w:gridSpan w:val="2"/>
            <w:tcBorders>
              <w:top w:val="single" w:sz="4" w:space="0" w:color="auto"/>
              <w:left w:val="single" w:sz="4" w:space="0" w:color="auto"/>
              <w:bottom w:val="single" w:sz="4" w:space="0" w:color="auto"/>
              <w:right w:val="single" w:sz="4" w:space="0" w:color="auto"/>
            </w:tcBorders>
          </w:tcPr>
          <w:p w14:paraId="5D5B8426" w14:textId="77777777" w:rsidR="00661BBA" w:rsidRPr="001C3F39" w:rsidRDefault="00661BBA" w:rsidP="000162EE">
            <w:pPr>
              <w:spacing w:line="276" w:lineRule="auto"/>
              <w:jc w:val="center"/>
              <w:rPr>
                <w:rFonts w:ascii="Arial Narrow" w:hAnsi="Arial Narrow" w:cs="Arial"/>
                <w:sz w:val="20"/>
                <w:szCs w:val="20"/>
              </w:rPr>
            </w:pPr>
          </w:p>
        </w:tc>
        <w:tc>
          <w:tcPr>
            <w:tcW w:w="9072" w:type="dxa"/>
            <w:tcBorders>
              <w:top w:val="single" w:sz="4" w:space="0" w:color="auto"/>
              <w:left w:val="single" w:sz="4" w:space="0" w:color="auto"/>
              <w:bottom w:val="single" w:sz="4" w:space="0" w:color="auto"/>
              <w:right w:val="single" w:sz="4" w:space="0" w:color="auto"/>
            </w:tcBorders>
          </w:tcPr>
          <w:p w14:paraId="1AE97B00" w14:textId="77777777" w:rsidR="00661BBA" w:rsidRPr="001C3F39" w:rsidRDefault="00661BBA" w:rsidP="000162EE">
            <w:pPr>
              <w:spacing w:line="276" w:lineRule="auto"/>
              <w:jc w:val="center"/>
              <w:rPr>
                <w:rFonts w:ascii="Arial Narrow" w:hAnsi="Arial Narrow" w:cs="Arial"/>
                <w:sz w:val="20"/>
                <w:szCs w:val="20"/>
              </w:rPr>
            </w:pPr>
          </w:p>
        </w:tc>
        <w:tc>
          <w:tcPr>
            <w:tcW w:w="425" w:type="dxa"/>
            <w:tcBorders>
              <w:top w:val="single" w:sz="4" w:space="0" w:color="auto"/>
              <w:left w:val="single" w:sz="4" w:space="0" w:color="auto"/>
              <w:bottom w:val="single" w:sz="4" w:space="0" w:color="auto"/>
              <w:right w:val="single" w:sz="4" w:space="0" w:color="auto"/>
            </w:tcBorders>
          </w:tcPr>
          <w:p w14:paraId="0A2076A3" w14:textId="77777777" w:rsidR="00661BBA" w:rsidRPr="001C3F39" w:rsidRDefault="00661BBA" w:rsidP="000162EE">
            <w:pPr>
              <w:spacing w:line="276" w:lineRule="auto"/>
              <w:jc w:val="center"/>
              <w:rPr>
                <w:rFonts w:ascii="Arial Narrow" w:hAnsi="Arial Narrow" w:cs="Arial"/>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1A73F135" w14:textId="77777777" w:rsidR="00661BBA" w:rsidRPr="001C3F39" w:rsidRDefault="00661BBA" w:rsidP="000162EE">
            <w:pPr>
              <w:spacing w:line="276" w:lineRule="auto"/>
              <w:jc w:val="center"/>
              <w:rPr>
                <w:rFonts w:ascii="Arial Narrow" w:hAnsi="Arial Narrow" w:cs="Arial"/>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4E50916B" w14:textId="77777777" w:rsidR="00661BBA" w:rsidRPr="001C3F39" w:rsidRDefault="00661BBA" w:rsidP="000162EE">
            <w:pPr>
              <w:spacing w:line="276" w:lineRule="auto"/>
              <w:jc w:val="center"/>
              <w:rPr>
                <w:rFonts w:ascii="Arial Narrow" w:hAnsi="Arial Narrow" w:cs="Arial"/>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6CF93540" w14:textId="16A836F2" w:rsidR="00661BBA" w:rsidRPr="001C3F39" w:rsidRDefault="00661BBA" w:rsidP="000162EE">
            <w:pPr>
              <w:spacing w:line="276" w:lineRule="auto"/>
              <w:jc w:val="center"/>
              <w:rPr>
                <w:rFonts w:ascii="Arial Narrow" w:hAnsi="Arial Narrow" w:cs="Arial"/>
                <w:b/>
                <w:sz w:val="20"/>
                <w:szCs w:val="20"/>
              </w:rPr>
            </w:pPr>
          </w:p>
        </w:tc>
      </w:tr>
      <w:tr w:rsidR="00661BBA" w:rsidRPr="001C3F39" w14:paraId="5A4FC01D" w14:textId="77777777" w:rsidTr="00661BBA">
        <w:trPr>
          <w:trHeight w:val="284"/>
        </w:trPr>
        <w:tc>
          <w:tcPr>
            <w:tcW w:w="560" w:type="dxa"/>
            <w:gridSpan w:val="2"/>
            <w:tcBorders>
              <w:top w:val="single" w:sz="4" w:space="0" w:color="auto"/>
              <w:left w:val="single" w:sz="4" w:space="0" w:color="auto"/>
              <w:bottom w:val="single" w:sz="4" w:space="0" w:color="auto"/>
              <w:right w:val="single" w:sz="4" w:space="0" w:color="auto"/>
            </w:tcBorders>
          </w:tcPr>
          <w:p w14:paraId="5FA618A2" w14:textId="77777777" w:rsidR="00661BBA" w:rsidRPr="001C3F39" w:rsidRDefault="00661BBA" w:rsidP="000162EE">
            <w:pPr>
              <w:spacing w:line="276" w:lineRule="auto"/>
              <w:rPr>
                <w:rFonts w:ascii="Arial Narrow" w:hAnsi="Arial Narrow" w:cs="Arial"/>
                <w:sz w:val="20"/>
                <w:szCs w:val="20"/>
              </w:rPr>
            </w:pPr>
            <w:r w:rsidRPr="001C3F39">
              <w:rPr>
                <w:rFonts w:ascii="Arial Narrow" w:hAnsi="Arial Narrow" w:cs="Arial"/>
                <w:sz w:val="20"/>
                <w:szCs w:val="20"/>
              </w:rPr>
              <w:t>9.</w:t>
            </w:r>
          </w:p>
        </w:tc>
        <w:tc>
          <w:tcPr>
            <w:tcW w:w="2127" w:type="dxa"/>
            <w:gridSpan w:val="2"/>
            <w:tcBorders>
              <w:top w:val="single" w:sz="4" w:space="0" w:color="auto"/>
              <w:left w:val="single" w:sz="4" w:space="0" w:color="auto"/>
              <w:bottom w:val="single" w:sz="4" w:space="0" w:color="auto"/>
              <w:right w:val="single" w:sz="4" w:space="0" w:color="auto"/>
            </w:tcBorders>
          </w:tcPr>
          <w:p w14:paraId="020BE5A8" w14:textId="77777777" w:rsidR="00661BBA" w:rsidRPr="001C3F39" w:rsidRDefault="00661BBA" w:rsidP="000162EE">
            <w:pPr>
              <w:spacing w:line="276" w:lineRule="auto"/>
              <w:jc w:val="center"/>
              <w:rPr>
                <w:rFonts w:ascii="Arial Narrow" w:hAnsi="Arial Narrow" w:cs="Arial"/>
                <w:sz w:val="20"/>
                <w:szCs w:val="20"/>
              </w:rPr>
            </w:pPr>
          </w:p>
        </w:tc>
        <w:tc>
          <w:tcPr>
            <w:tcW w:w="9072" w:type="dxa"/>
            <w:tcBorders>
              <w:top w:val="single" w:sz="4" w:space="0" w:color="auto"/>
              <w:left w:val="single" w:sz="4" w:space="0" w:color="auto"/>
              <w:bottom w:val="single" w:sz="4" w:space="0" w:color="auto"/>
              <w:right w:val="single" w:sz="4" w:space="0" w:color="auto"/>
            </w:tcBorders>
          </w:tcPr>
          <w:p w14:paraId="1D76199A" w14:textId="77777777" w:rsidR="00661BBA" w:rsidRPr="001C3F39" w:rsidRDefault="00661BBA" w:rsidP="000162EE">
            <w:pPr>
              <w:spacing w:line="276" w:lineRule="auto"/>
              <w:jc w:val="center"/>
              <w:rPr>
                <w:rFonts w:ascii="Arial Narrow" w:hAnsi="Arial Narrow" w:cs="Arial"/>
                <w:sz w:val="20"/>
                <w:szCs w:val="20"/>
              </w:rPr>
            </w:pPr>
          </w:p>
        </w:tc>
        <w:tc>
          <w:tcPr>
            <w:tcW w:w="425" w:type="dxa"/>
            <w:tcBorders>
              <w:top w:val="single" w:sz="4" w:space="0" w:color="auto"/>
              <w:left w:val="single" w:sz="4" w:space="0" w:color="auto"/>
              <w:bottom w:val="single" w:sz="4" w:space="0" w:color="auto"/>
              <w:right w:val="single" w:sz="4" w:space="0" w:color="auto"/>
            </w:tcBorders>
          </w:tcPr>
          <w:p w14:paraId="56C0EBEF" w14:textId="77777777" w:rsidR="00661BBA" w:rsidRPr="001C3F39" w:rsidRDefault="00661BBA" w:rsidP="000162EE">
            <w:pPr>
              <w:spacing w:line="276" w:lineRule="auto"/>
              <w:jc w:val="center"/>
              <w:rPr>
                <w:rFonts w:ascii="Arial Narrow" w:hAnsi="Arial Narrow" w:cs="Arial"/>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42280924" w14:textId="77777777" w:rsidR="00661BBA" w:rsidRPr="001C3F39" w:rsidRDefault="00661BBA" w:rsidP="000162EE">
            <w:pPr>
              <w:spacing w:line="276" w:lineRule="auto"/>
              <w:jc w:val="center"/>
              <w:rPr>
                <w:rFonts w:ascii="Arial Narrow" w:hAnsi="Arial Narrow" w:cs="Arial"/>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666CC02F" w14:textId="77777777" w:rsidR="00661BBA" w:rsidRPr="001C3F39" w:rsidRDefault="00661BBA" w:rsidP="000162EE">
            <w:pPr>
              <w:spacing w:line="276" w:lineRule="auto"/>
              <w:jc w:val="center"/>
              <w:rPr>
                <w:rFonts w:ascii="Arial Narrow" w:hAnsi="Arial Narrow" w:cs="Arial"/>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14F37156" w14:textId="03E795DC" w:rsidR="00661BBA" w:rsidRPr="001C3F39" w:rsidRDefault="00661BBA" w:rsidP="000162EE">
            <w:pPr>
              <w:spacing w:line="276" w:lineRule="auto"/>
              <w:jc w:val="center"/>
              <w:rPr>
                <w:rFonts w:ascii="Arial Narrow" w:hAnsi="Arial Narrow" w:cs="Arial"/>
                <w:b/>
                <w:sz w:val="20"/>
                <w:szCs w:val="20"/>
              </w:rPr>
            </w:pPr>
          </w:p>
        </w:tc>
      </w:tr>
      <w:tr w:rsidR="00661BBA" w:rsidRPr="001C3F39" w14:paraId="4A33655B" w14:textId="77777777" w:rsidTr="00661BBA">
        <w:trPr>
          <w:trHeight w:val="284"/>
        </w:trPr>
        <w:tc>
          <w:tcPr>
            <w:tcW w:w="560" w:type="dxa"/>
            <w:gridSpan w:val="2"/>
            <w:tcBorders>
              <w:top w:val="single" w:sz="4" w:space="0" w:color="auto"/>
              <w:left w:val="single" w:sz="4" w:space="0" w:color="auto"/>
              <w:bottom w:val="single" w:sz="4" w:space="0" w:color="auto"/>
              <w:right w:val="single" w:sz="4" w:space="0" w:color="auto"/>
            </w:tcBorders>
          </w:tcPr>
          <w:p w14:paraId="408A0A80" w14:textId="77777777" w:rsidR="00661BBA" w:rsidRPr="001C3F39" w:rsidRDefault="00661BBA" w:rsidP="000162EE">
            <w:pPr>
              <w:spacing w:line="276" w:lineRule="auto"/>
              <w:rPr>
                <w:rFonts w:ascii="Arial Narrow" w:hAnsi="Arial Narrow" w:cs="Arial"/>
                <w:sz w:val="20"/>
                <w:szCs w:val="20"/>
              </w:rPr>
            </w:pPr>
            <w:r w:rsidRPr="001C3F39">
              <w:rPr>
                <w:rFonts w:ascii="Arial Narrow" w:hAnsi="Arial Narrow" w:cs="Arial"/>
                <w:sz w:val="20"/>
                <w:szCs w:val="20"/>
              </w:rPr>
              <w:t>10.</w:t>
            </w:r>
          </w:p>
        </w:tc>
        <w:tc>
          <w:tcPr>
            <w:tcW w:w="2127" w:type="dxa"/>
            <w:gridSpan w:val="2"/>
            <w:tcBorders>
              <w:top w:val="single" w:sz="4" w:space="0" w:color="auto"/>
              <w:left w:val="single" w:sz="4" w:space="0" w:color="auto"/>
              <w:bottom w:val="single" w:sz="4" w:space="0" w:color="auto"/>
              <w:right w:val="single" w:sz="4" w:space="0" w:color="auto"/>
            </w:tcBorders>
          </w:tcPr>
          <w:p w14:paraId="0AC1B4E8" w14:textId="77777777" w:rsidR="00661BBA" w:rsidRPr="001C3F39" w:rsidRDefault="00661BBA" w:rsidP="000162EE">
            <w:pPr>
              <w:spacing w:line="276" w:lineRule="auto"/>
              <w:jc w:val="center"/>
              <w:rPr>
                <w:rFonts w:ascii="Arial Narrow" w:hAnsi="Arial Narrow" w:cs="Arial"/>
                <w:sz w:val="20"/>
                <w:szCs w:val="20"/>
              </w:rPr>
            </w:pPr>
          </w:p>
        </w:tc>
        <w:tc>
          <w:tcPr>
            <w:tcW w:w="9072" w:type="dxa"/>
            <w:tcBorders>
              <w:top w:val="single" w:sz="4" w:space="0" w:color="auto"/>
              <w:left w:val="single" w:sz="4" w:space="0" w:color="auto"/>
              <w:bottom w:val="single" w:sz="4" w:space="0" w:color="auto"/>
              <w:right w:val="single" w:sz="4" w:space="0" w:color="auto"/>
            </w:tcBorders>
          </w:tcPr>
          <w:p w14:paraId="4445EB0B" w14:textId="77777777" w:rsidR="00661BBA" w:rsidRPr="001C3F39" w:rsidRDefault="00661BBA" w:rsidP="000162EE">
            <w:pPr>
              <w:spacing w:line="276" w:lineRule="auto"/>
              <w:jc w:val="center"/>
              <w:rPr>
                <w:rFonts w:ascii="Arial Narrow" w:hAnsi="Arial Narrow" w:cs="Arial"/>
                <w:sz w:val="20"/>
                <w:szCs w:val="20"/>
              </w:rPr>
            </w:pPr>
          </w:p>
        </w:tc>
        <w:tc>
          <w:tcPr>
            <w:tcW w:w="425" w:type="dxa"/>
            <w:tcBorders>
              <w:top w:val="single" w:sz="4" w:space="0" w:color="auto"/>
              <w:left w:val="single" w:sz="4" w:space="0" w:color="auto"/>
              <w:bottom w:val="single" w:sz="4" w:space="0" w:color="auto"/>
              <w:right w:val="single" w:sz="4" w:space="0" w:color="auto"/>
            </w:tcBorders>
          </w:tcPr>
          <w:p w14:paraId="4956D8C4" w14:textId="77777777" w:rsidR="00661BBA" w:rsidRPr="001C3F39" w:rsidRDefault="00661BBA" w:rsidP="000162EE">
            <w:pPr>
              <w:spacing w:line="276" w:lineRule="auto"/>
              <w:jc w:val="center"/>
              <w:rPr>
                <w:rFonts w:ascii="Arial Narrow" w:hAnsi="Arial Narrow" w:cs="Arial"/>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23C6B3E4" w14:textId="77777777" w:rsidR="00661BBA" w:rsidRPr="001C3F39" w:rsidRDefault="00661BBA" w:rsidP="000162EE">
            <w:pPr>
              <w:spacing w:line="276" w:lineRule="auto"/>
              <w:jc w:val="center"/>
              <w:rPr>
                <w:rFonts w:ascii="Arial Narrow" w:hAnsi="Arial Narrow" w:cs="Arial"/>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5B6CEAC8" w14:textId="77777777" w:rsidR="00661BBA" w:rsidRPr="001C3F39" w:rsidRDefault="00661BBA" w:rsidP="000162EE">
            <w:pPr>
              <w:spacing w:line="276" w:lineRule="auto"/>
              <w:jc w:val="center"/>
              <w:rPr>
                <w:rFonts w:ascii="Arial Narrow" w:hAnsi="Arial Narrow" w:cs="Arial"/>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18EFFFC2" w14:textId="7515ABCE" w:rsidR="00661BBA" w:rsidRPr="001C3F39" w:rsidRDefault="00661BBA" w:rsidP="000162EE">
            <w:pPr>
              <w:spacing w:line="276" w:lineRule="auto"/>
              <w:jc w:val="center"/>
              <w:rPr>
                <w:rFonts w:ascii="Arial Narrow" w:hAnsi="Arial Narrow" w:cs="Arial"/>
                <w:b/>
                <w:sz w:val="20"/>
                <w:szCs w:val="20"/>
              </w:rPr>
            </w:pPr>
          </w:p>
        </w:tc>
      </w:tr>
      <w:tr w:rsidR="00493511" w:rsidRPr="001C3F39" w14:paraId="101DB245" w14:textId="77777777" w:rsidTr="00661BBA">
        <w:trPr>
          <w:trHeight w:val="284"/>
        </w:trPr>
        <w:tc>
          <w:tcPr>
            <w:tcW w:w="560" w:type="dxa"/>
            <w:gridSpan w:val="2"/>
            <w:tcBorders>
              <w:top w:val="single" w:sz="4" w:space="0" w:color="auto"/>
              <w:left w:val="single" w:sz="4" w:space="0" w:color="auto"/>
              <w:bottom w:val="single" w:sz="4" w:space="0" w:color="auto"/>
              <w:right w:val="single" w:sz="4" w:space="0" w:color="auto"/>
            </w:tcBorders>
          </w:tcPr>
          <w:p w14:paraId="078A61B2" w14:textId="2CDADEF6" w:rsidR="00493511" w:rsidRPr="001C3F39" w:rsidRDefault="00493511" w:rsidP="000162EE">
            <w:pPr>
              <w:spacing w:line="276" w:lineRule="auto"/>
              <w:rPr>
                <w:rFonts w:ascii="Arial Narrow" w:hAnsi="Arial Narrow" w:cs="Arial"/>
                <w:sz w:val="20"/>
                <w:szCs w:val="20"/>
              </w:rPr>
            </w:pPr>
            <w:r>
              <w:rPr>
                <w:rFonts w:ascii="Arial Narrow" w:hAnsi="Arial Narrow" w:cs="Arial"/>
                <w:sz w:val="20"/>
                <w:szCs w:val="20"/>
              </w:rPr>
              <w:t>11.</w:t>
            </w:r>
          </w:p>
        </w:tc>
        <w:tc>
          <w:tcPr>
            <w:tcW w:w="2127" w:type="dxa"/>
            <w:gridSpan w:val="2"/>
            <w:tcBorders>
              <w:top w:val="single" w:sz="4" w:space="0" w:color="auto"/>
              <w:left w:val="single" w:sz="4" w:space="0" w:color="auto"/>
              <w:bottom w:val="single" w:sz="4" w:space="0" w:color="auto"/>
              <w:right w:val="single" w:sz="4" w:space="0" w:color="auto"/>
            </w:tcBorders>
          </w:tcPr>
          <w:p w14:paraId="62D2A5C1" w14:textId="77777777" w:rsidR="00493511" w:rsidRPr="001C3F39" w:rsidRDefault="00493511" w:rsidP="000162EE">
            <w:pPr>
              <w:spacing w:line="276" w:lineRule="auto"/>
              <w:jc w:val="center"/>
              <w:rPr>
                <w:rFonts w:ascii="Arial Narrow" w:hAnsi="Arial Narrow" w:cs="Arial"/>
                <w:sz w:val="20"/>
                <w:szCs w:val="20"/>
              </w:rPr>
            </w:pPr>
          </w:p>
        </w:tc>
        <w:tc>
          <w:tcPr>
            <w:tcW w:w="9072" w:type="dxa"/>
            <w:tcBorders>
              <w:top w:val="single" w:sz="4" w:space="0" w:color="auto"/>
              <w:left w:val="single" w:sz="4" w:space="0" w:color="auto"/>
              <w:bottom w:val="single" w:sz="4" w:space="0" w:color="auto"/>
              <w:right w:val="single" w:sz="4" w:space="0" w:color="auto"/>
            </w:tcBorders>
          </w:tcPr>
          <w:p w14:paraId="462DD0E1" w14:textId="77777777" w:rsidR="00493511" w:rsidRPr="001C3F39" w:rsidRDefault="00493511" w:rsidP="000162EE">
            <w:pPr>
              <w:spacing w:line="276" w:lineRule="auto"/>
              <w:jc w:val="center"/>
              <w:rPr>
                <w:rFonts w:ascii="Arial Narrow" w:hAnsi="Arial Narrow" w:cs="Arial"/>
                <w:sz w:val="20"/>
                <w:szCs w:val="20"/>
              </w:rPr>
            </w:pPr>
          </w:p>
        </w:tc>
        <w:tc>
          <w:tcPr>
            <w:tcW w:w="425" w:type="dxa"/>
            <w:tcBorders>
              <w:top w:val="single" w:sz="4" w:space="0" w:color="auto"/>
              <w:left w:val="single" w:sz="4" w:space="0" w:color="auto"/>
              <w:bottom w:val="single" w:sz="4" w:space="0" w:color="auto"/>
              <w:right w:val="single" w:sz="4" w:space="0" w:color="auto"/>
            </w:tcBorders>
          </w:tcPr>
          <w:p w14:paraId="66B31390" w14:textId="77777777" w:rsidR="00493511" w:rsidRPr="001C3F39" w:rsidRDefault="00493511" w:rsidP="000162EE">
            <w:pPr>
              <w:spacing w:line="276" w:lineRule="auto"/>
              <w:jc w:val="center"/>
              <w:rPr>
                <w:rFonts w:ascii="Arial Narrow" w:hAnsi="Arial Narrow" w:cs="Arial"/>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7F02749E" w14:textId="77777777" w:rsidR="00493511" w:rsidRPr="001C3F39" w:rsidRDefault="00493511" w:rsidP="000162EE">
            <w:pPr>
              <w:spacing w:line="276" w:lineRule="auto"/>
              <w:jc w:val="center"/>
              <w:rPr>
                <w:rFonts w:ascii="Arial Narrow" w:hAnsi="Arial Narrow" w:cs="Arial"/>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1C40D487" w14:textId="77777777" w:rsidR="00493511" w:rsidRPr="001C3F39" w:rsidRDefault="00493511" w:rsidP="000162EE">
            <w:pPr>
              <w:spacing w:line="276" w:lineRule="auto"/>
              <w:jc w:val="center"/>
              <w:rPr>
                <w:rFonts w:ascii="Arial Narrow" w:hAnsi="Arial Narrow" w:cs="Arial"/>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7E25EDB8" w14:textId="77777777" w:rsidR="00493511" w:rsidRPr="001C3F39" w:rsidRDefault="00493511" w:rsidP="000162EE">
            <w:pPr>
              <w:spacing w:line="276" w:lineRule="auto"/>
              <w:jc w:val="center"/>
              <w:rPr>
                <w:rFonts w:ascii="Arial Narrow" w:hAnsi="Arial Narrow" w:cs="Arial"/>
                <w:b/>
                <w:sz w:val="20"/>
                <w:szCs w:val="20"/>
              </w:rPr>
            </w:pPr>
          </w:p>
        </w:tc>
      </w:tr>
      <w:tr w:rsidR="00493511" w:rsidRPr="001C3F39" w14:paraId="5A47F309" w14:textId="77777777" w:rsidTr="00661BBA">
        <w:trPr>
          <w:trHeight w:val="284"/>
        </w:trPr>
        <w:tc>
          <w:tcPr>
            <w:tcW w:w="560" w:type="dxa"/>
            <w:gridSpan w:val="2"/>
            <w:tcBorders>
              <w:top w:val="single" w:sz="4" w:space="0" w:color="auto"/>
              <w:left w:val="single" w:sz="4" w:space="0" w:color="auto"/>
              <w:bottom w:val="single" w:sz="4" w:space="0" w:color="auto"/>
              <w:right w:val="single" w:sz="4" w:space="0" w:color="auto"/>
            </w:tcBorders>
          </w:tcPr>
          <w:p w14:paraId="5E4CAF72" w14:textId="0BB26296" w:rsidR="00493511" w:rsidRPr="001C3F39" w:rsidRDefault="00493511" w:rsidP="000162EE">
            <w:pPr>
              <w:spacing w:line="276" w:lineRule="auto"/>
              <w:rPr>
                <w:rFonts w:ascii="Arial Narrow" w:hAnsi="Arial Narrow" w:cs="Arial"/>
                <w:sz w:val="20"/>
                <w:szCs w:val="20"/>
              </w:rPr>
            </w:pPr>
            <w:r>
              <w:rPr>
                <w:rFonts w:ascii="Arial Narrow" w:hAnsi="Arial Narrow" w:cs="Arial"/>
                <w:sz w:val="20"/>
                <w:szCs w:val="20"/>
              </w:rPr>
              <w:t>12.</w:t>
            </w:r>
          </w:p>
        </w:tc>
        <w:tc>
          <w:tcPr>
            <w:tcW w:w="2127" w:type="dxa"/>
            <w:gridSpan w:val="2"/>
            <w:tcBorders>
              <w:top w:val="single" w:sz="4" w:space="0" w:color="auto"/>
              <w:left w:val="single" w:sz="4" w:space="0" w:color="auto"/>
              <w:bottom w:val="single" w:sz="4" w:space="0" w:color="auto"/>
              <w:right w:val="single" w:sz="4" w:space="0" w:color="auto"/>
            </w:tcBorders>
          </w:tcPr>
          <w:p w14:paraId="3EF392F6" w14:textId="77777777" w:rsidR="00493511" w:rsidRPr="001C3F39" w:rsidRDefault="00493511" w:rsidP="000162EE">
            <w:pPr>
              <w:spacing w:line="276" w:lineRule="auto"/>
              <w:jc w:val="center"/>
              <w:rPr>
                <w:rFonts w:ascii="Arial Narrow" w:hAnsi="Arial Narrow" w:cs="Arial"/>
                <w:sz w:val="20"/>
                <w:szCs w:val="20"/>
              </w:rPr>
            </w:pPr>
          </w:p>
        </w:tc>
        <w:tc>
          <w:tcPr>
            <w:tcW w:w="9072" w:type="dxa"/>
            <w:tcBorders>
              <w:top w:val="single" w:sz="4" w:space="0" w:color="auto"/>
              <w:left w:val="single" w:sz="4" w:space="0" w:color="auto"/>
              <w:bottom w:val="single" w:sz="4" w:space="0" w:color="auto"/>
              <w:right w:val="single" w:sz="4" w:space="0" w:color="auto"/>
            </w:tcBorders>
          </w:tcPr>
          <w:p w14:paraId="2159CC73" w14:textId="77777777" w:rsidR="00493511" w:rsidRPr="001C3F39" w:rsidRDefault="00493511" w:rsidP="000162EE">
            <w:pPr>
              <w:spacing w:line="276" w:lineRule="auto"/>
              <w:jc w:val="center"/>
              <w:rPr>
                <w:rFonts w:ascii="Arial Narrow" w:hAnsi="Arial Narrow" w:cs="Arial"/>
                <w:sz w:val="20"/>
                <w:szCs w:val="20"/>
              </w:rPr>
            </w:pPr>
          </w:p>
        </w:tc>
        <w:tc>
          <w:tcPr>
            <w:tcW w:w="425" w:type="dxa"/>
            <w:tcBorders>
              <w:top w:val="single" w:sz="4" w:space="0" w:color="auto"/>
              <w:left w:val="single" w:sz="4" w:space="0" w:color="auto"/>
              <w:bottom w:val="single" w:sz="4" w:space="0" w:color="auto"/>
              <w:right w:val="single" w:sz="4" w:space="0" w:color="auto"/>
            </w:tcBorders>
          </w:tcPr>
          <w:p w14:paraId="0D050C88" w14:textId="77777777" w:rsidR="00493511" w:rsidRPr="001C3F39" w:rsidRDefault="00493511" w:rsidP="000162EE">
            <w:pPr>
              <w:spacing w:line="276" w:lineRule="auto"/>
              <w:jc w:val="center"/>
              <w:rPr>
                <w:rFonts w:ascii="Arial Narrow" w:hAnsi="Arial Narrow" w:cs="Arial"/>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15BE6C17" w14:textId="77777777" w:rsidR="00493511" w:rsidRPr="001C3F39" w:rsidRDefault="00493511" w:rsidP="000162EE">
            <w:pPr>
              <w:spacing w:line="276" w:lineRule="auto"/>
              <w:jc w:val="center"/>
              <w:rPr>
                <w:rFonts w:ascii="Arial Narrow" w:hAnsi="Arial Narrow" w:cs="Arial"/>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4545680D" w14:textId="77777777" w:rsidR="00493511" w:rsidRPr="001C3F39" w:rsidRDefault="00493511" w:rsidP="000162EE">
            <w:pPr>
              <w:spacing w:line="276" w:lineRule="auto"/>
              <w:jc w:val="center"/>
              <w:rPr>
                <w:rFonts w:ascii="Arial Narrow" w:hAnsi="Arial Narrow" w:cs="Arial"/>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12B58F52" w14:textId="77777777" w:rsidR="00493511" w:rsidRPr="001C3F39" w:rsidRDefault="00493511" w:rsidP="000162EE">
            <w:pPr>
              <w:spacing w:line="276" w:lineRule="auto"/>
              <w:jc w:val="center"/>
              <w:rPr>
                <w:rFonts w:ascii="Arial Narrow" w:hAnsi="Arial Narrow" w:cs="Arial"/>
                <w:b/>
                <w:sz w:val="20"/>
                <w:szCs w:val="20"/>
              </w:rPr>
            </w:pPr>
          </w:p>
        </w:tc>
      </w:tr>
      <w:tr w:rsidR="00493511" w:rsidRPr="001C3F39" w14:paraId="311375B6" w14:textId="77777777" w:rsidTr="00661BBA">
        <w:trPr>
          <w:trHeight w:val="284"/>
        </w:trPr>
        <w:tc>
          <w:tcPr>
            <w:tcW w:w="560" w:type="dxa"/>
            <w:gridSpan w:val="2"/>
            <w:tcBorders>
              <w:top w:val="single" w:sz="4" w:space="0" w:color="auto"/>
              <w:left w:val="single" w:sz="4" w:space="0" w:color="auto"/>
              <w:bottom w:val="single" w:sz="4" w:space="0" w:color="auto"/>
              <w:right w:val="single" w:sz="4" w:space="0" w:color="auto"/>
            </w:tcBorders>
          </w:tcPr>
          <w:p w14:paraId="15438D98" w14:textId="62DEE25F" w:rsidR="00493511" w:rsidRPr="001C3F39" w:rsidRDefault="00493511" w:rsidP="000162EE">
            <w:pPr>
              <w:spacing w:line="276" w:lineRule="auto"/>
              <w:rPr>
                <w:rFonts w:ascii="Arial Narrow" w:hAnsi="Arial Narrow" w:cs="Arial"/>
                <w:sz w:val="20"/>
                <w:szCs w:val="20"/>
              </w:rPr>
            </w:pPr>
            <w:r>
              <w:rPr>
                <w:rFonts w:ascii="Arial Narrow" w:hAnsi="Arial Narrow" w:cs="Arial"/>
                <w:sz w:val="20"/>
                <w:szCs w:val="20"/>
              </w:rPr>
              <w:t>13.</w:t>
            </w:r>
          </w:p>
        </w:tc>
        <w:tc>
          <w:tcPr>
            <w:tcW w:w="2127" w:type="dxa"/>
            <w:gridSpan w:val="2"/>
            <w:tcBorders>
              <w:top w:val="single" w:sz="4" w:space="0" w:color="auto"/>
              <w:left w:val="single" w:sz="4" w:space="0" w:color="auto"/>
              <w:bottom w:val="single" w:sz="4" w:space="0" w:color="auto"/>
              <w:right w:val="single" w:sz="4" w:space="0" w:color="auto"/>
            </w:tcBorders>
          </w:tcPr>
          <w:p w14:paraId="5B9BB438" w14:textId="77777777" w:rsidR="00493511" w:rsidRPr="001C3F39" w:rsidRDefault="00493511" w:rsidP="000162EE">
            <w:pPr>
              <w:spacing w:line="276" w:lineRule="auto"/>
              <w:jc w:val="center"/>
              <w:rPr>
                <w:rFonts w:ascii="Arial Narrow" w:hAnsi="Arial Narrow" w:cs="Arial"/>
                <w:sz w:val="20"/>
                <w:szCs w:val="20"/>
              </w:rPr>
            </w:pPr>
          </w:p>
        </w:tc>
        <w:tc>
          <w:tcPr>
            <w:tcW w:w="9072" w:type="dxa"/>
            <w:tcBorders>
              <w:top w:val="single" w:sz="4" w:space="0" w:color="auto"/>
              <w:left w:val="single" w:sz="4" w:space="0" w:color="auto"/>
              <w:bottom w:val="single" w:sz="4" w:space="0" w:color="auto"/>
              <w:right w:val="single" w:sz="4" w:space="0" w:color="auto"/>
            </w:tcBorders>
          </w:tcPr>
          <w:p w14:paraId="7F5DA46D" w14:textId="77777777" w:rsidR="00493511" w:rsidRPr="001C3F39" w:rsidRDefault="00493511" w:rsidP="000162EE">
            <w:pPr>
              <w:spacing w:line="276" w:lineRule="auto"/>
              <w:jc w:val="center"/>
              <w:rPr>
                <w:rFonts w:ascii="Arial Narrow" w:hAnsi="Arial Narrow" w:cs="Arial"/>
                <w:sz w:val="20"/>
                <w:szCs w:val="20"/>
              </w:rPr>
            </w:pPr>
          </w:p>
        </w:tc>
        <w:tc>
          <w:tcPr>
            <w:tcW w:w="425" w:type="dxa"/>
            <w:tcBorders>
              <w:top w:val="single" w:sz="4" w:space="0" w:color="auto"/>
              <w:left w:val="single" w:sz="4" w:space="0" w:color="auto"/>
              <w:bottom w:val="single" w:sz="4" w:space="0" w:color="auto"/>
              <w:right w:val="single" w:sz="4" w:space="0" w:color="auto"/>
            </w:tcBorders>
          </w:tcPr>
          <w:p w14:paraId="4679F2DE" w14:textId="77777777" w:rsidR="00493511" w:rsidRPr="001C3F39" w:rsidRDefault="00493511" w:rsidP="000162EE">
            <w:pPr>
              <w:spacing w:line="276" w:lineRule="auto"/>
              <w:jc w:val="center"/>
              <w:rPr>
                <w:rFonts w:ascii="Arial Narrow" w:hAnsi="Arial Narrow" w:cs="Arial"/>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4F66FF7F" w14:textId="77777777" w:rsidR="00493511" w:rsidRPr="001C3F39" w:rsidRDefault="00493511" w:rsidP="000162EE">
            <w:pPr>
              <w:spacing w:line="276" w:lineRule="auto"/>
              <w:jc w:val="center"/>
              <w:rPr>
                <w:rFonts w:ascii="Arial Narrow" w:hAnsi="Arial Narrow" w:cs="Arial"/>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3D64849A" w14:textId="77777777" w:rsidR="00493511" w:rsidRPr="001C3F39" w:rsidRDefault="00493511" w:rsidP="000162EE">
            <w:pPr>
              <w:spacing w:line="276" w:lineRule="auto"/>
              <w:jc w:val="center"/>
              <w:rPr>
                <w:rFonts w:ascii="Arial Narrow" w:hAnsi="Arial Narrow" w:cs="Arial"/>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543FDD23" w14:textId="77777777" w:rsidR="00493511" w:rsidRPr="001C3F39" w:rsidRDefault="00493511" w:rsidP="000162EE">
            <w:pPr>
              <w:spacing w:line="276" w:lineRule="auto"/>
              <w:jc w:val="center"/>
              <w:rPr>
                <w:rFonts w:ascii="Arial Narrow" w:hAnsi="Arial Narrow" w:cs="Arial"/>
                <w:b/>
                <w:sz w:val="20"/>
                <w:szCs w:val="20"/>
              </w:rPr>
            </w:pPr>
          </w:p>
        </w:tc>
      </w:tr>
      <w:tr w:rsidR="00493511" w:rsidRPr="001C3F39" w14:paraId="5B8C2616" w14:textId="77777777" w:rsidTr="00661BBA">
        <w:trPr>
          <w:trHeight w:val="284"/>
        </w:trPr>
        <w:tc>
          <w:tcPr>
            <w:tcW w:w="560" w:type="dxa"/>
            <w:gridSpan w:val="2"/>
            <w:tcBorders>
              <w:top w:val="single" w:sz="4" w:space="0" w:color="auto"/>
              <w:left w:val="single" w:sz="4" w:space="0" w:color="auto"/>
              <w:bottom w:val="single" w:sz="4" w:space="0" w:color="auto"/>
              <w:right w:val="single" w:sz="4" w:space="0" w:color="auto"/>
            </w:tcBorders>
          </w:tcPr>
          <w:p w14:paraId="52979378" w14:textId="4E430BFE" w:rsidR="00493511" w:rsidRPr="001C3F39" w:rsidRDefault="00493511" w:rsidP="000162EE">
            <w:pPr>
              <w:spacing w:line="276" w:lineRule="auto"/>
              <w:rPr>
                <w:rFonts w:ascii="Arial Narrow" w:hAnsi="Arial Narrow" w:cs="Arial"/>
                <w:sz w:val="20"/>
                <w:szCs w:val="20"/>
              </w:rPr>
            </w:pPr>
            <w:r>
              <w:rPr>
                <w:rFonts w:ascii="Arial Narrow" w:hAnsi="Arial Narrow" w:cs="Arial"/>
                <w:sz w:val="20"/>
                <w:szCs w:val="20"/>
              </w:rPr>
              <w:t>14.</w:t>
            </w:r>
          </w:p>
        </w:tc>
        <w:tc>
          <w:tcPr>
            <w:tcW w:w="2127" w:type="dxa"/>
            <w:gridSpan w:val="2"/>
            <w:tcBorders>
              <w:top w:val="single" w:sz="4" w:space="0" w:color="auto"/>
              <w:left w:val="single" w:sz="4" w:space="0" w:color="auto"/>
              <w:bottom w:val="single" w:sz="4" w:space="0" w:color="auto"/>
              <w:right w:val="single" w:sz="4" w:space="0" w:color="auto"/>
            </w:tcBorders>
          </w:tcPr>
          <w:p w14:paraId="1C013FF5" w14:textId="77777777" w:rsidR="00493511" w:rsidRPr="001C3F39" w:rsidRDefault="00493511" w:rsidP="000162EE">
            <w:pPr>
              <w:spacing w:line="276" w:lineRule="auto"/>
              <w:jc w:val="center"/>
              <w:rPr>
                <w:rFonts w:ascii="Arial Narrow" w:hAnsi="Arial Narrow" w:cs="Arial"/>
                <w:sz w:val="20"/>
                <w:szCs w:val="20"/>
              </w:rPr>
            </w:pPr>
          </w:p>
        </w:tc>
        <w:tc>
          <w:tcPr>
            <w:tcW w:w="9072" w:type="dxa"/>
            <w:tcBorders>
              <w:top w:val="single" w:sz="4" w:space="0" w:color="auto"/>
              <w:left w:val="single" w:sz="4" w:space="0" w:color="auto"/>
              <w:bottom w:val="single" w:sz="4" w:space="0" w:color="auto"/>
              <w:right w:val="single" w:sz="4" w:space="0" w:color="auto"/>
            </w:tcBorders>
          </w:tcPr>
          <w:p w14:paraId="76FF59EA" w14:textId="77777777" w:rsidR="00493511" w:rsidRPr="001C3F39" w:rsidRDefault="00493511" w:rsidP="000162EE">
            <w:pPr>
              <w:spacing w:line="276" w:lineRule="auto"/>
              <w:jc w:val="center"/>
              <w:rPr>
                <w:rFonts w:ascii="Arial Narrow" w:hAnsi="Arial Narrow" w:cs="Arial"/>
                <w:sz w:val="20"/>
                <w:szCs w:val="20"/>
              </w:rPr>
            </w:pPr>
          </w:p>
        </w:tc>
        <w:tc>
          <w:tcPr>
            <w:tcW w:w="425" w:type="dxa"/>
            <w:tcBorders>
              <w:top w:val="single" w:sz="4" w:space="0" w:color="auto"/>
              <w:left w:val="single" w:sz="4" w:space="0" w:color="auto"/>
              <w:bottom w:val="single" w:sz="4" w:space="0" w:color="auto"/>
              <w:right w:val="single" w:sz="4" w:space="0" w:color="auto"/>
            </w:tcBorders>
          </w:tcPr>
          <w:p w14:paraId="3D2963E3" w14:textId="77777777" w:rsidR="00493511" w:rsidRPr="001C3F39" w:rsidRDefault="00493511" w:rsidP="000162EE">
            <w:pPr>
              <w:spacing w:line="276" w:lineRule="auto"/>
              <w:jc w:val="center"/>
              <w:rPr>
                <w:rFonts w:ascii="Arial Narrow" w:hAnsi="Arial Narrow" w:cs="Arial"/>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77E9DB4C" w14:textId="77777777" w:rsidR="00493511" w:rsidRPr="001C3F39" w:rsidRDefault="00493511" w:rsidP="000162EE">
            <w:pPr>
              <w:spacing w:line="276" w:lineRule="auto"/>
              <w:jc w:val="center"/>
              <w:rPr>
                <w:rFonts w:ascii="Arial Narrow" w:hAnsi="Arial Narrow" w:cs="Arial"/>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618ED8A9" w14:textId="77777777" w:rsidR="00493511" w:rsidRPr="001C3F39" w:rsidRDefault="00493511" w:rsidP="000162EE">
            <w:pPr>
              <w:spacing w:line="276" w:lineRule="auto"/>
              <w:jc w:val="center"/>
              <w:rPr>
                <w:rFonts w:ascii="Arial Narrow" w:hAnsi="Arial Narrow" w:cs="Arial"/>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401AB485" w14:textId="77777777" w:rsidR="00493511" w:rsidRPr="001C3F39" w:rsidRDefault="00493511" w:rsidP="000162EE">
            <w:pPr>
              <w:spacing w:line="276" w:lineRule="auto"/>
              <w:jc w:val="center"/>
              <w:rPr>
                <w:rFonts w:ascii="Arial Narrow" w:hAnsi="Arial Narrow" w:cs="Arial"/>
                <w:b/>
                <w:sz w:val="20"/>
                <w:szCs w:val="20"/>
              </w:rPr>
            </w:pPr>
          </w:p>
        </w:tc>
      </w:tr>
      <w:tr w:rsidR="00493511" w:rsidRPr="001C3F39" w14:paraId="42F793F5" w14:textId="77777777" w:rsidTr="00661BBA">
        <w:trPr>
          <w:trHeight w:val="284"/>
        </w:trPr>
        <w:tc>
          <w:tcPr>
            <w:tcW w:w="560" w:type="dxa"/>
            <w:gridSpan w:val="2"/>
            <w:tcBorders>
              <w:top w:val="single" w:sz="4" w:space="0" w:color="auto"/>
              <w:left w:val="single" w:sz="4" w:space="0" w:color="auto"/>
              <w:bottom w:val="single" w:sz="4" w:space="0" w:color="auto"/>
              <w:right w:val="single" w:sz="4" w:space="0" w:color="auto"/>
            </w:tcBorders>
          </w:tcPr>
          <w:p w14:paraId="2A9DF6AE" w14:textId="4D59957D" w:rsidR="00493511" w:rsidRPr="001C3F39" w:rsidRDefault="00493511" w:rsidP="000162EE">
            <w:pPr>
              <w:spacing w:line="276" w:lineRule="auto"/>
              <w:rPr>
                <w:rFonts w:ascii="Arial Narrow" w:hAnsi="Arial Narrow" w:cs="Arial"/>
                <w:sz w:val="20"/>
                <w:szCs w:val="20"/>
              </w:rPr>
            </w:pPr>
            <w:r>
              <w:rPr>
                <w:rFonts w:ascii="Arial Narrow" w:hAnsi="Arial Narrow" w:cs="Arial"/>
                <w:sz w:val="20"/>
                <w:szCs w:val="20"/>
              </w:rPr>
              <w:t>15.</w:t>
            </w:r>
          </w:p>
        </w:tc>
        <w:tc>
          <w:tcPr>
            <w:tcW w:w="2127" w:type="dxa"/>
            <w:gridSpan w:val="2"/>
            <w:tcBorders>
              <w:top w:val="single" w:sz="4" w:space="0" w:color="auto"/>
              <w:left w:val="single" w:sz="4" w:space="0" w:color="auto"/>
              <w:bottom w:val="single" w:sz="4" w:space="0" w:color="auto"/>
              <w:right w:val="single" w:sz="4" w:space="0" w:color="auto"/>
            </w:tcBorders>
          </w:tcPr>
          <w:p w14:paraId="090D3F24" w14:textId="77777777" w:rsidR="00493511" w:rsidRPr="001C3F39" w:rsidRDefault="00493511" w:rsidP="000162EE">
            <w:pPr>
              <w:spacing w:line="276" w:lineRule="auto"/>
              <w:jc w:val="center"/>
              <w:rPr>
                <w:rFonts w:ascii="Arial Narrow" w:hAnsi="Arial Narrow" w:cs="Arial"/>
                <w:sz w:val="20"/>
                <w:szCs w:val="20"/>
              </w:rPr>
            </w:pPr>
          </w:p>
        </w:tc>
        <w:tc>
          <w:tcPr>
            <w:tcW w:w="9072" w:type="dxa"/>
            <w:tcBorders>
              <w:top w:val="single" w:sz="4" w:space="0" w:color="auto"/>
              <w:left w:val="single" w:sz="4" w:space="0" w:color="auto"/>
              <w:bottom w:val="single" w:sz="4" w:space="0" w:color="auto"/>
              <w:right w:val="single" w:sz="4" w:space="0" w:color="auto"/>
            </w:tcBorders>
          </w:tcPr>
          <w:p w14:paraId="5C3BF7F5" w14:textId="77777777" w:rsidR="00493511" w:rsidRPr="001C3F39" w:rsidRDefault="00493511" w:rsidP="000162EE">
            <w:pPr>
              <w:spacing w:line="276" w:lineRule="auto"/>
              <w:jc w:val="center"/>
              <w:rPr>
                <w:rFonts w:ascii="Arial Narrow" w:hAnsi="Arial Narrow" w:cs="Arial"/>
                <w:sz w:val="20"/>
                <w:szCs w:val="20"/>
              </w:rPr>
            </w:pPr>
          </w:p>
        </w:tc>
        <w:tc>
          <w:tcPr>
            <w:tcW w:w="425" w:type="dxa"/>
            <w:tcBorders>
              <w:top w:val="single" w:sz="4" w:space="0" w:color="auto"/>
              <w:left w:val="single" w:sz="4" w:space="0" w:color="auto"/>
              <w:bottom w:val="single" w:sz="4" w:space="0" w:color="auto"/>
              <w:right w:val="single" w:sz="4" w:space="0" w:color="auto"/>
            </w:tcBorders>
          </w:tcPr>
          <w:p w14:paraId="03A44E78" w14:textId="77777777" w:rsidR="00493511" w:rsidRPr="001C3F39" w:rsidRDefault="00493511" w:rsidP="000162EE">
            <w:pPr>
              <w:spacing w:line="276" w:lineRule="auto"/>
              <w:jc w:val="center"/>
              <w:rPr>
                <w:rFonts w:ascii="Arial Narrow" w:hAnsi="Arial Narrow" w:cs="Arial"/>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51630A9D" w14:textId="77777777" w:rsidR="00493511" w:rsidRPr="001C3F39" w:rsidRDefault="00493511" w:rsidP="000162EE">
            <w:pPr>
              <w:spacing w:line="276" w:lineRule="auto"/>
              <w:jc w:val="center"/>
              <w:rPr>
                <w:rFonts w:ascii="Arial Narrow" w:hAnsi="Arial Narrow" w:cs="Arial"/>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5F9B0BA4" w14:textId="77777777" w:rsidR="00493511" w:rsidRPr="001C3F39" w:rsidRDefault="00493511" w:rsidP="000162EE">
            <w:pPr>
              <w:spacing w:line="276" w:lineRule="auto"/>
              <w:jc w:val="center"/>
              <w:rPr>
                <w:rFonts w:ascii="Arial Narrow" w:hAnsi="Arial Narrow" w:cs="Arial"/>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5A1A6DEA" w14:textId="77777777" w:rsidR="00493511" w:rsidRPr="001C3F39" w:rsidRDefault="00493511" w:rsidP="000162EE">
            <w:pPr>
              <w:spacing w:line="276" w:lineRule="auto"/>
              <w:jc w:val="center"/>
              <w:rPr>
                <w:rFonts w:ascii="Arial Narrow" w:hAnsi="Arial Narrow" w:cs="Arial"/>
                <w:b/>
                <w:sz w:val="20"/>
                <w:szCs w:val="20"/>
              </w:rPr>
            </w:pPr>
          </w:p>
        </w:tc>
      </w:tr>
      <w:tr w:rsidR="00493511" w:rsidRPr="001C3F39" w14:paraId="7669C66D" w14:textId="77777777" w:rsidTr="00661BBA">
        <w:trPr>
          <w:trHeight w:val="284"/>
        </w:trPr>
        <w:tc>
          <w:tcPr>
            <w:tcW w:w="560" w:type="dxa"/>
            <w:gridSpan w:val="2"/>
            <w:tcBorders>
              <w:top w:val="single" w:sz="4" w:space="0" w:color="auto"/>
              <w:left w:val="single" w:sz="4" w:space="0" w:color="auto"/>
              <w:bottom w:val="single" w:sz="4" w:space="0" w:color="auto"/>
              <w:right w:val="single" w:sz="4" w:space="0" w:color="auto"/>
            </w:tcBorders>
          </w:tcPr>
          <w:p w14:paraId="2EF3F1B3" w14:textId="74CCE1E8" w:rsidR="00493511" w:rsidRPr="001C3F39" w:rsidRDefault="00493511" w:rsidP="000162EE">
            <w:pPr>
              <w:spacing w:line="276" w:lineRule="auto"/>
              <w:rPr>
                <w:rFonts w:ascii="Arial Narrow" w:hAnsi="Arial Narrow" w:cs="Arial"/>
                <w:sz w:val="20"/>
                <w:szCs w:val="20"/>
              </w:rPr>
            </w:pPr>
            <w:r>
              <w:rPr>
                <w:rFonts w:ascii="Arial Narrow" w:hAnsi="Arial Narrow" w:cs="Arial"/>
                <w:sz w:val="20"/>
                <w:szCs w:val="20"/>
              </w:rPr>
              <w:t>16.</w:t>
            </w:r>
          </w:p>
        </w:tc>
        <w:tc>
          <w:tcPr>
            <w:tcW w:w="2127" w:type="dxa"/>
            <w:gridSpan w:val="2"/>
            <w:tcBorders>
              <w:top w:val="single" w:sz="4" w:space="0" w:color="auto"/>
              <w:left w:val="single" w:sz="4" w:space="0" w:color="auto"/>
              <w:bottom w:val="single" w:sz="4" w:space="0" w:color="auto"/>
              <w:right w:val="single" w:sz="4" w:space="0" w:color="auto"/>
            </w:tcBorders>
          </w:tcPr>
          <w:p w14:paraId="5F8C35BE" w14:textId="77777777" w:rsidR="00493511" w:rsidRPr="001C3F39" w:rsidRDefault="00493511" w:rsidP="000162EE">
            <w:pPr>
              <w:spacing w:line="276" w:lineRule="auto"/>
              <w:jc w:val="center"/>
              <w:rPr>
                <w:rFonts w:ascii="Arial Narrow" w:hAnsi="Arial Narrow" w:cs="Arial"/>
                <w:sz w:val="20"/>
                <w:szCs w:val="20"/>
              </w:rPr>
            </w:pPr>
          </w:p>
        </w:tc>
        <w:tc>
          <w:tcPr>
            <w:tcW w:w="9072" w:type="dxa"/>
            <w:tcBorders>
              <w:top w:val="single" w:sz="4" w:space="0" w:color="auto"/>
              <w:left w:val="single" w:sz="4" w:space="0" w:color="auto"/>
              <w:bottom w:val="single" w:sz="4" w:space="0" w:color="auto"/>
              <w:right w:val="single" w:sz="4" w:space="0" w:color="auto"/>
            </w:tcBorders>
          </w:tcPr>
          <w:p w14:paraId="20F6B26F" w14:textId="77777777" w:rsidR="00493511" w:rsidRPr="001C3F39" w:rsidRDefault="00493511" w:rsidP="000162EE">
            <w:pPr>
              <w:spacing w:line="276" w:lineRule="auto"/>
              <w:jc w:val="center"/>
              <w:rPr>
                <w:rFonts w:ascii="Arial Narrow" w:hAnsi="Arial Narrow" w:cs="Arial"/>
                <w:sz w:val="20"/>
                <w:szCs w:val="20"/>
              </w:rPr>
            </w:pPr>
          </w:p>
        </w:tc>
        <w:tc>
          <w:tcPr>
            <w:tcW w:w="425" w:type="dxa"/>
            <w:tcBorders>
              <w:top w:val="single" w:sz="4" w:space="0" w:color="auto"/>
              <w:left w:val="single" w:sz="4" w:space="0" w:color="auto"/>
              <w:bottom w:val="single" w:sz="4" w:space="0" w:color="auto"/>
              <w:right w:val="single" w:sz="4" w:space="0" w:color="auto"/>
            </w:tcBorders>
          </w:tcPr>
          <w:p w14:paraId="33282231" w14:textId="77777777" w:rsidR="00493511" w:rsidRPr="001C3F39" w:rsidRDefault="00493511" w:rsidP="000162EE">
            <w:pPr>
              <w:spacing w:line="276" w:lineRule="auto"/>
              <w:jc w:val="center"/>
              <w:rPr>
                <w:rFonts w:ascii="Arial Narrow" w:hAnsi="Arial Narrow" w:cs="Arial"/>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25B491C9" w14:textId="77777777" w:rsidR="00493511" w:rsidRPr="001C3F39" w:rsidRDefault="00493511" w:rsidP="000162EE">
            <w:pPr>
              <w:spacing w:line="276" w:lineRule="auto"/>
              <w:jc w:val="center"/>
              <w:rPr>
                <w:rFonts w:ascii="Arial Narrow" w:hAnsi="Arial Narrow" w:cs="Arial"/>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1B4999A6" w14:textId="77777777" w:rsidR="00493511" w:rsidRPr="001C3F39" w:rsidRDefault="00493511" w:rsidP="000162EE">
            <w:pPr>
              <w:spacing w:line="276" w:lineRule="auto"/>
              <w:jc w:val="center"/>
              <w:rPr>
                <w:rFonts w:ascii="Arial Narrow" w:hAnsi="Arial Narrow" w:cs="Arial"/>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71982FAC" w14:textId="77777777" w:rsidR="00493511" w:rsidRPr="001C3F39" w:rsidRDefault="00493511" w:rsidP="000162EE">
            <w:pPr>
              <w:spacing w:line="276" w:lineRule="auto"/>
              <w:jc w:val="center"/>
              <w:rPr>
                <w:rFonts w:ascii="Arial Narrow" w:hAnsi="Arial Narrow" w:cs="Arial"/>
                <w:b/>
                <w:sz w:val="20"/>
                <w:szCs w:val="20"/>
              </w:rPr>
            </w:pPr>
          </w:p>
        </w:tc>
      </w:tr>
      <w:tr w:rsidR="00493511" w:rsidRPr="001C3F39" w14:paraId="506A9412" w14:textId="77777777" w:rsidTr="00661BBA">
        <w:trPr>
          <w:trHeight w:val="284"/>
        </w:trPr>
        <w:tc>
          <w:tcPr>
            <w:tcW w:w="560" w:type="dxa"/>
            <w:gridSpan w:val="2"/>
            <w:tcBorders>
              <w:top w:val="single" w:sz="4" w:space="0" w:color="auto"/>
              <w:left w:val="single" w:sz="4" w:space="0" w:color="auto"/>
              <w:bottom w:val="single" w:sz="4" w:space="0" w:color="auto"/>
              <w:right w:val="single" w:sz="4" w:space="0" w:color="auto"/>
            </w:tcBorders>
          </w:tcPr>
          <w:p w14:paraId="52EE47FF" w14:textId="63E0ED13" w:rsidR="00493511" w:rsidRPr="001C3F39" w:rsidRDefault="00493511" w:rsidP="000162EE">
            <w:pPr>
              <w:spacing w:line="276" w:lineRule="auto"/>
              <w:rPr>
                <w:rFonts w:ascii="Arial Narrow" w:hAnsi="Arial Narrow" w:cs="Arial"/>
                <w:sz w:val="20"/>
                <w:szCs w:val="20"/>
              </w:rPr>
            </w:pPr>
            <w:r>
              <w:rPr>
                <w:rFonts w:ascii="Arial Narrow" w:hAnsi="Arial Narrow" w:cs="Arial"/>
                <w:sz w:val="20"/>
                <w:szCs w:val="20"/>
              </w:rPr>
              <w:t>17.</w:t>
            </w:r>
          </w:p>
        </w:tc>
        <w:tc>
          <w:tcPr>
            <w:tcW w:w="2127" w:type="dxa"/>
            <w:gridSpan w:val="2"/>
            <w:tcBorders>
              <w:top w:val="single" w:sz="4" w:space="0" w:color="auto"/>
              <w:left w:val="single" w:sz="4" w:space="0" w:color="auto"/>
              <w:bottom w:val="single" w:sz="4" w:space="0" w:color="auto"/>
              <w:right w:val="single" w:sz="4" w:space="0" w:color="auto"/>
            </w:tcBorders>
          </w:tcPr>
          <w:p w14:paraId="1A4CD9FB" w14:textId="77777777" w:rsidR="00493511" w:rsidRPr="001C3F39" w:rsidRDefault="00493511" w:rsidP="000162EE">
            <w:pPr>
              <w:spacing w:line="276" w:lineRule="auto"/>
              <w:jc w:val="center"/>
              <w:rPr>
                <w:rFonts w:ascii="Arial Narrow" w:hAnsi="Arial Narrow" w:cs="Arial"/>
                <w:sz w:val="20"/>
                <w:szCs w:val="20"/>
              </w:rPr>
            </w:pPr>
          </w:p>
        </w:tc>
        <w:tc>
          <w:tcPr>
            <w:tcW w:w="9072" w:type="dxa"/>
            <w:tcBorders>
              <w:top w:val="single" w:sz="4" w:space="0" w:color="auto"/>
              <w:left w:val="single" w:sz="4" w:space="0" w:color="auto"/>
              <w:bottom w:val="single" w:sz="4" w:space="0" w:color="auto"/>
              <w:right w:val="single" w:sz="4" w:space="0" w:color="auto"/>
            </w:tcBorders>
          </w:tcPr>
          <w:p w14:paraId="11532B95" w14:textId="77777777" w:rsidR="00493511" w:rsidRPr="001C3F39" w:rsidRDefault="00493511" w:rsidP="000162EE">
            <w:pPr>
              <w:spacing w:line="276" w:lineRule="auto"/>
              <w:jc w:val="center"/>
              <w:rPr>
                <w:rFonts w:ascii="Arial Narrow" w:hAnsi="Arial Narrow" w:cs="Arial"/>
                <w:sz w:val="20"/>
                <w:szCs w:val="20"/>
              </w:rPr>
            </w:pPr>
          </w:p>
        </w:tc>
        <w:tc>
          <w:tcPr>
            <w:tcW w:w="425" w:type="dxa"/>
            <w:tcBorders>
              <w:top w:val="single" w:sz="4" w:space="0" w:color="auto"/>
              <w:left w:val="single" w:sz="4" w:space="0" w:color="auto"/>
              <w:bottom w:val="single" w:sz="4" w:space="0" w:color="auto"/>
              <w:right w:val="single" w:sz="4" w:space="0" w:color="auto"/>
            </w:tcBorders>
          </w:tcPr>
          <w:p w14:paraId="3EBBABDA" w14:textId="77777777" w:rsidR="00493511" w:rsidRPr="001C3F39" w:rsidRDefault="00493511" w:rsidP="000162EE">
            <w:pPr>
              <w:spacing w:line="276" w:lineRule="auto"/>
              <w:jc w:val="center"/>
              <w:rPr>
                <w:rFonts w:ascii="Arial Narrow" w:hAnsi="Arial Narrow" w:cs="Arial"/>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40BC90EE" w14:textId="77777777" w:rsidR="00493511" w:rsidRPr="001C3F39" w:rsidRDefault="00493511" w:rsidP="000162EE">
            <w:pPr>
              <w:spacing w:line="276" w:lineRule="auto"/>
              <w:jc w:val="center"/>
              <w:rPr>
                <w:rFonts w:ascii="Arial Narrow" w:hAnsi="Arial Narrow" w:cs="Arial"/>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1D10BFEC" w14:textId="77777777" w:rsidR="00493511" w:rsidRPr="001C3F39" w:rsidRDefault="00493511" w:rsidP="000162EE">
            <w:pPr>
              <w:spacing w:line="276" w:lineRule="auto"/>
              <w:jc w:val="center"/>
              <w:rPr>
                <w:rFonts w:ascii="Arial Narrow" w:hAnsi="Arial Narrow" w:cs="Arial"/>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269F82D3" w14:textId="77777777" w:rsidR="00493511" w:rsidRPr="001C3F39" w:rsidRDefault="00493511" w:rsidP="000162EE">
            <w:pPr>
              <w:spacing w:line="276" w:lineRule="auto"/>
              <w:jc w:val="center"/>
              <w:rPr>
                <w:rFonts w:ascii="Arial Narrow" w:hAnsi="Arial Narrow" w:cs="Arial"/>
                <w:b/>
                <w:sz w:val="20"/>
                <w:szCs w:val="20"/>
              </w:rPr>
            </w:pPr>
          </w:p>
        </w:tc>
      </w:tr>
      <w:tr w:rsidR="00493511" w:rsidRPr="001C3F39" w14:paraId="417A927C" w14:textId="77777777" w:rsidTr="00661BBA">
        <w:trPr>
          <w:trHeight w:val="284"/>
        </w:trPr>
        <w:tc>
          <w:tcPr>
            <w:tcW w:w="560" w:type="dxa"/>
            <w:gridSpan w:val="2"/>
            <w:tcBorders>
              <w:top w:val="single" w:sz="4" w:space="0" w:color="auto"/>
              <w:left w:val="single" w:sz="4" w:space="0" w:color="auto"/>
              <w:bottom w:val="single" w:sz="4" w:space="0" w:color="auto"/>
              <w:right w:val="single" w:sz="4" w:space="0" w:color="auto"/>
            </w:tcBorders>
          </w:tcPr>
          <w:p w14:paraId="23BF51F4" w14:textId="06A291D3" w:rsidR="00493511" w:rsidRPr="001C3F39" w:rsidRDefault="00493511" w:rsidP="000162EE">
            <w:pPr>
              <w:spacing w:line="276" w:lineRule="auto"/>
              <w:rPr>
                <w:rFonts w:ascii="Arial Narrow" w:hAnsi="Arial Narrow" w:cs="Arial"/>
                <w:sz w:val="20"/>
                <w:szCs w:val="20"/>
              </w:rPr>
            </w:pPr>
            <w:r>
              <w:rPr>
                <w:rFonts w:ascii="Arial Narrow" w:hAnsi="Arial Narrow" w:cs="Arial"/>
                <w:sz w:val="20"/>
                <w:szCs w:val="20"/>
              </w:rPr>
              <w:t>18.</w:t>
            </w:r>
          </w:p>
        </w:tc>
        <w:tc>
          <w:tcPr>
            <w:tcW w:w="2127" w:type="dxa"/>
            <w:gridSpan w:val="2"/>
            <w:tcBorders>
              <w:top w:val="single" w:sz="4" w:space="0" w:color="auto"/>
              <w:left w:val="single" w:sz="4" w:space="0" w:color="auto"/>
              <w:bottom w:val="single" w:sz="4" w:space="0" w:color="auto"/>
              <w:right w:val="single" w:sz="4" w:space="0" w:color="auto"/>
            </w:tcBorders>
          </w:tcPr>
          <w:p w14:paraId="7DB7C831" w14:textId="77777777" w:rsidR="00493511" w:rsidRPr="001C3F39" w:rsidRDefault="00493511" w:rsidP="000162EE">
            <w:pPr>
              <w:spacing w:line="276" w:lineRule="auto"/>
              <w:jc w:val="center"/>
              <w:rPr>
                <w:rFonts w:ascii="Arial Narrow" w:hAnsi="Arial Narrow" w:cs="Arial"/>
                <w:sz w:val="20"/>
                <w:szCs w:val="20"/>
              </w:rPr>
            </w:pPr>
          </w:p>
        </w:tc>
        <w:tc>
          <w:tcPr>
            <w:tcW w:w="9072" w:type="dxa"/>
            <w:tcBorders>
              <w:top w:val="single" w:sz="4" w:space="0" w:color="auto"/>
              <w:left w:val="single" w:sz="4" w:space="0" w:color="auto"/>
              <w:bottom w:val="single" w:sz="4" w:space="0" w:color="auto"/>
              <w:right w:val="single" w:sz="4" w:space="0" w:color="auto"/>
            </w:tcBorders>
          </w:tcPr>
          <w:p w14:paraId="0E87F5BE" w14:textId="77777777" w:rsidR="00493511" w:rsidRPr="001C3F39" w:rsidRDefault="00493511" w:rsidP="000162EE">
            <w:pPr>
              <w:spacing w:line="276" w:lineRule="auto"/>
              <w:jc w:val="center"/>
              <w:rPr>
                <w:rFonts w:ascii="Arial Narrow" w:hAnsi="Arial Narrow" w:cs="Arial"/>
                <w:sz w:val="20"/>
                <w:szCs w:val="20"/>
              </w:rPr>
            </w:pPr>
          </w:p>
        </w:tc>
        <w:tc>
          <w:tcPr>
            <w:tcW w:w="425" w:type="dxa"/>
            <w:tcBorders>
              <w:top w:val="single" w:sz="4" w:space="0" w:color="auto"/>
              <w:left w:val="single" w:sz="4" w:space="0" w:color="auto"/>
              <w:bottom w:val="single" w:sz="4" w:space="0" w:color="auto"/>
              <w:right w:val="single" w:sz="4" w:space="0" w:color="auto"/>
            </w:tcBorders>
          </w:tcPr>
          <w:p w14:paraId="10EB29E8" w14:textId="77777777" w:rsidR="00493511" w:rsidRPr="001C3F39" w:rsidRDefault="00493511" w:rsidP="000162EE">
            <w:pPr>
              <w:spacing w:line="276" w:lineRule="auto"/>
              <w:jc w:val="center"/>
              <w:rPr>
                <w:rFonts w:ascii="Arial Narrow" w:hAnsi="Arial Narrow" w:cs="Arial"/>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28B35F62" w14:textId="77777777" w:rsidR="00493511" w:rsidRPr="001C3F39" w:rsidRDefault="00493511" w:rsidP="000162EE">
            <w:pPr>
              <w:spacing w:line="276" w:lineRule="auto"/>
              <w:jc w:val="center"/>
              <w:rPr>
                <w:rFonts w:ascii="Arial Narrow" w:hAnsi="Arial Narrow" w:cs="Arial"/>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045EEBA0" w14:textId="77777777" w:rsidR="00493511" w:rsidRPr="001C3F39" w:rsidRDefault="00493511" w:rsidP="000162EE">
            <w:pPr>
              <w:spacing w:line="276" w:lineRule="auto"/>
              <w:jc w:val="center"/>
              <w:rPr>
                <w:rFonts w:ascii="Arial Narrow" w:hAnsi="Arial Narrow" w:cs="Arial"/>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4882155E" w14:textId="77777777" w:rsidR="00493511" w:rsidRPr="001C3F39" w:rsidRDefault="00493511" w:rsidP="000162EE">
            <w:pPr>
              <w:spacing w:line="276" w:lineRule="auto"/>
              <w:jc w:val="center"/>
              <w:rPr>
                <w:rFonts w:ascii="Arial Narrow" w:hAnsi="Arial Narrow" w:cs="Arial"/>
                <w:b/>
                <w:sz w:val="20"/>
                <w:szCs w:val="20"/>
              </w:rPr>
            </w:pPr>
          </w:p>
        </w:tc>
      </w:tr>
      <w:tr w:rsidR="00493511" w:rsidRPr="001C3F39" w14:paraId="7BFE6F6F" w14:textId="77777777" w:rsidTr="00661BBA">
        <w:trPr>
          <w:trHeight w:val="284"/>
        </w:trPr>
        <w:tc>
          <w:tcPr>
            <w:tcW w:w="560" w:type="dxa"/>
            <w:gridSpan w:val="2"/>
            <w:tcBorders>
              <w:top w:val="single" w:sz="4" w:space="0" w:color="auto"/>
              <w:left w:val="single" w:sz="4" w:space="0" w:color="auto"/>
              <w:bottom w:val="single" w:sz="4" w:space="0" w:color="auto"/>
              <w:right w:val="single" w:sz="4" w:space="0" w:color="auto"/>
            </w:tcBorders>
          </w:tcPr>
          <w:p w14:paraId="16528900" w14:textId="2D87588A" w:rsidR="00493511" w:rsidRPr="001C3F39" w:rsidRDefault="00493511" w:rsidP="000162EE">
            <w:pPr>
              <w:spacing w:line="276" w:lineRule="auto"/>
              <w:rPr>
                <w:rFonts w:ascii="Arial Narrow" w:hAnsi="Arial Narrow" w:cs="Arial"/>
                <w:sz w:val="20"/>
                <w:szCs w:val="20"/>
              </w:rPr>
            </w:pPr>
            <w:r>
              <w:rPr>
                <w:rFonts w:ascii="Arial Narrow" w:hAnsi="Arial Narrow" w:cs="Arial"/>
                <w:sz w:val="20"/>
                <w:szCs w:val="20"/>
              </w:rPr>
              <w:t>19.</w:t>
            </w:r>
          </w:p>
        </w:tc>
        <w:tc>
          <w:tcPr>
            <w:tcW w:w="2127" w:type="dxa"/>
            <w:gridSpan w:val="2"/>
            <w:tcBorders>
              <w:top w:val="single" w:sz="4" w:space="0" w:color="auto"/>
              <w:left w:val="single" w:sz="4" w:space="0" w:color="auto"/>
              <w:bottom w:val="single" w:sz="4" w:space="0" w:color="auto"/>
              <w:right w:val="single" w:sz="4" w:space="0" w:color="auto"/>
            </w:tcBorders>
          </w:tcPr>
          <w:p w14:paraId="775E7254" w14:textId="77777777" w:rsidR="00493511" w:rsidRPr="001C3F39" w:rsidRDefault="00493511" w:rsidP="000162EE">
            <w:pPr>
              <w:spacing w:line="276" w:lineRule="auto"/>
              <w:jc w:val="center"/>
              <w:rPr>
                <w:rFonts w:ascii="Arial Narrow" w:hAnsi="Arial Narrow" w:cs="Arial"/>
                <w:sz w:val="20"/>
                <w:szCs w:val="20"/>
              </w:rPr>
            </w:pPr>
          </w:p>
        </w:tc>
        <w:tc>
          <w:tcPr>
            <w:tcW w:w="9072" w:type="dxa"/>
            <w:tcBorders>
              <w:top w:val="single" w:sz="4" w:space="0" w:color="auto"/>
              <w:left w:val="single" w:sz="4" w:space="0" w:color="auto"/>
              <w:bottom w:val="single" w:sz="4" w:space="0" w:color="auto"/>
              <w:right w:val="single" w:sz="4" w:space="0" w:color="auto"/>
            </w:tcBorders>
          </w:tcPr>
          <w:p w14:paraId="7D54FC98" w14:textId="77777777" w:rsidR="00493511" w:rsidRPr="001C3F39" w:rsidRDefault="00493511" w:rsidP="000162EE">
            <w:pPr>
              <w:spacing w:line="276" w:lineRule="auto"/>
              <w:jc w:val="center"/>
              <w:rPr>
                <w:rFonts w:ascii="Arial Narrow" w:hAnsi="Arial Narrow" w:cs="Arial"/>
                <w:sz w:val="20"/>
                <w:szCs w:val="20"/>
              </w:rPr>
            </w:pPr>
          </w:p>
        </w:tc>
        <w:tc>
          <w:tcPr>
            <w:tcW w:w="425" w:type="dxa"/>
            <w:tcBorders>
              <w:top w:val="single" w:sz="4" w:space="0" w:color="auto"/>
              <w:left w:val="single" w:sz="4" w:space="0" w:color="auto"/>
              <w:bottom w:val="single" w:sz="4" w:space="0" w:color="auto"/>
              <w:right w:val="single" w:sz="4" w:space="0" w:color="auto"/>
            </w:tcBorders>
          </w:tcPr>
          <w:p w14:paraId="406B4BA1" w14:textId="77777777" w:rsidR="00493511" w:rsidRPr="001C3F39" w:rsidRDefault="00493511" w:rsidP="000162EE">
            <w:pPr>
              <w:spacing w:line="276" w:lineRule="auto"/>
              <w:jc w:val="center"/>
              <w:rPr>
                <w:rFonts w:ascii="Arial Narrow" w:hAnsi="Arial Narrow" w:cs="Arial"/>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6F41356E" w14:textId="77777777" w:rsidR="00493511" w:rsidRPr="001C3F39" w:rsidRDefault="00493511" w:rsidP="000162EE">
            <w:pPr>
              <w:spacing w:line="276" w:lineRule="auto"/>
              <w:jc w:val="center"/>
              <w:rPr>
                <w:rFonts w:ascii="Arial Narrow" w:hAnsi="Arial Narrow" w:cs="Arial"/>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33ABA3EA" w14:textId="77777777" w:rsidR="00493511" w:rsidRPr="001C3F39" w:rsidRDefault="00493511" w:rsidP="000162EE">
            <w:pPr>
              <w:spacing w:line="276" w:lineRule="auto"/>
              <w:jc w:val="center"/>
              <w:rPr>
                <w:rFonts w:ascii="Arial Narrow" w:hAnsi="Arial Narrow" w:cs="Arial"/>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5ABC11A9" w14:textId="77777777" w:rsidR="00493511" w:rsidRPr="001C3F39" w:rsidRDefault="00493511" w:rsidP="000162EE">
            <w:pPr>
              <w:spacing w:line="276" w:lineRule="auto"/>
              <w:jc w:val="center"/>
              <w:rPr>
                <w:rFonts w:ascii="Arial Narrow" w:hAnsi="Arial Narrow" w:cs="Arial"/>
                <w:b/>
                <w:sz w:val="20"/>
                <w:szCs w:val="20"/>
              </w:rPr>
            </w:pPr>
          </w:p>
        </w:tc>
      </w:tr>
      <w:tr w:rsidR="00493511" w:rsidRPr="001C3F39" w14:paraId="487679C4" w14:textId="77777777" w:rsidTr="00661BBA">
        <w:trPr>
          <w:trHeight w:val="284"/>
        </w:trPr>
        <w:tc>
          <w:tcPr>
            <w:tcW w:w="560" w:type="dxa"/>
            <w:gridSpan w:val="2"/>
            <w:tcBorders>
              <w:top w:val="single" w:sz="4" w:space="0" w:color="auto"/>
              <w:left w:val="single" w:sz="4" w:space="0" w:color="auto"/>
              <w:bottom w:val="single" w:sz="4" w:space="0" w:color="auto"/>
              <w:right w:val="single" w:sz="4" w:space="0" w:color="auto"/>
            </w:tcBorders>
          </w:tcPr>
          <w:p w14:paraId="6B05FCDE" w14:textId="38F0ED45" w:rsidR="00493511" w:rsidRPr="001C3F39" w:rsidRDefault="00493511" w:rsidP="000162EE">
            <w:pPr>
              <w:spacing w:line="276" w:lineRule="auto"/>
              <w:rPr>
                <w:rFonts w:ascii="Arial Narrow" w:hAnsi="Arial Narrow" w:cs="Arial"/>
                <w:sz w:val="20"/>
                <w:szCs w:val="20"/>
              </w:rPr>
            </w:pPr>
            <w:r>
              <w:rPr>
                <w:rFonts w:ascii="Arial Narrow" w:hAnsi="Arial Narrow" w:cs="Arial"/>
                <w:sz w:val="20"/>
                <w:szCs w:val="20"/>
              </w:rPr>
              <w:t>20.</w:t>
            </w:r>
          </w:p>
        </w:tc>
        <w:tc>
          <w:tcPr>
            <w:tcW w:w="2127" w:type="dxa"/>
            <w:gridSpan w:val="2"/>
            <w:tcBorders>
              <w:top w:val="single" w:sz="4" w:space="0" w:color="auto"/>
              <w:left w:val="single" w:sz="4" w:space="0" w:color="auto"/>
              <w:bottom w:val="single" w:sz="4" w:space="0" w:color="auto"/>
              <w:right w:val="single" w:sz="4" w:space="0" w:color="auto"/>
            </w:tcBorders>
          </w:tcPr>
          <w:p w14:paraId="5FC2C11D" w14:textId="77777777" w:rsidR="00493511" w:rsidRPr="001C3F39" w:rsidRDefault="00493511" w:rsidP="000162EE">
            <w:pPr>
              <w:spacing w:line="276" w:lineRule="auto"/>
              <w:jc w:val="center"/>
              <w:rPr>
                <w:rFonts w:ascii="Arial Narrow" w:hAnsi="Arial Narrow" w:cs="Arial"/>
                <w:sz w:val="20"/>
                <w:szCs w:val="20"/>
              </w:rPr>
            </w:pPr>
          </w:p>
        </w:tc>
        <w:tc>
          <w:tcPr>
            <w:tcW w:w="9072" w:type="dxa"/>
            <w:tcBorders>
              <w:top w:val="single" w:sz="4" w:space="0" w:color="auto"/>
              <w:left w:val="single" w:sz="4" w:space="0" w:color="auto"/>
              <w:bottom w:val="single" w:sz="4" w:space="0" w:color="auto"/>
              <w:right w:val="single" w:sz="4" w:space="0" w:color="auto"/>
            </w:tcBorders>
          </w:tcPr>
          <w:p w14:paraId="4D77681A" w14:textId="77777777" w:rsidR="00493511" w:rsidRPr="001C3F39" w:rsidRDefault="00493511" w:rsidP="000162EE">
            <w:pPr>
              <w:spacing w:line="276" w:lineRule="auto"/>
              <w:jc w:val="center"/>
              <w:rPr>
                <w:rFonts w:ascii="Arial Narrow" w:hAnsi="Arial Narrow" w:cs="Arial"/>
                <w:sz w:val="20"/>
                <w:szCs w:val="20"/>
              </w:rPr>
            </w:pPr>
          </w:p>
        </w:tc>
        <w:tc>
          <w:tcPr>
            <w:tcW w:w="425" w:type="dxa"/>
            <w:tcBorders>
              <w:top w:val="single" w:sz="4" w:space="0" w:color="auto"/>
              <w:left w:val="single" w:sz="4" w:space="0" w:color="auto"/>
              <w:bottom w:val="single" w:sz="4" w:space="0" w:color="auto"/>
              <w:right w:val="single" w:sz="4" w:space="0" w:color="auto"/>
            </w:tcBorders>
          </w:tcPr>
          <w:p w14:paraId="78E17CDE" w14:textId="77777777" w:rsidR="00493511" w:rsidRPr="001C3F39" w:rsidRDefault="00493511" w:rsidP="000162EE">
            <w:pPr>
              <w:spacing w:line="276" w:lineRule="auto"/>
              <w:jc w:val="center"/>
              <w:rPr>
                <w:rFonts w:ascii="Arial Narrow" w:hAnsi="Arial Narrow" w:cs="Arial"/>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7D803F2A" w14:textId="77777777" w:rsidR="00493511" w:rsidRPr="001C3F39" w:rsidRDefault="00493511" w:rsidP="000162EE">
            <w:pPr>
              <w:spacing w:line="276" w:lineRule="auto"/>
              <w:jc w:val="center"/>
              <w:rPr>
                <w:rFonts w:ascii="Arial Narrow" w:hAnsi="Arial Narrow" w:cs="Arial"/>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3C042B77" w14:textId="77777777" w:rsidR="00493511" w:rsidRPr="001C3F39" w:rsidRDefault="00493511" w:rsidP="000162EE">
            <w:pPr>
              <w:spacing w:line="276" w:lineRule="auto"/>
              <w:jc w:val="center"/>
              <w:rPr>
                <w:rFonts w:ascii="Arial Narrow" w:hAnsi="Arial Narrow" w:cs="Arial"/>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07043BCA" w14:textId="77777777" w:rsidR="00493511" w:rsidRPr="001C3F39" w:rsidRDefault="00493511" w:rsidP="000162EE">
            <w:pPr>
              <w:spacing w:line="276" w:lineRule="auto"/>
              <w:jc w:val="center"/>
              <w:rPr>
                <w:rFonts w:ascii="Arial Narrow" w:hAnsi="Arial Narrow" w:cs="Arial"/>
                <w:b/>
                <w:sz w:val="20"/>
                <w:szCs w:val="20"/>
              </w:rPr>
            </w:pPr>
          </w:p>
        </w:tc>
      </w:tr>
      <w:tr w:rsidR="00CF0003" w:rsidRPr="001C3F39" w14:paraId="38D1E7FD" w14:textId="77777777" w:rsidTr="00661BBA">
        <w:trPr>
          <w:trHeight w:val="284"/>
        </w:trPr>
        <w:tc>
          <w:tcPr>
            <w:tcW w:w="560" w:type="dxa"/>
            <w:gridSpan w:val="2"/>
            <w:tcBorders>
              <w:top w:val="single" w:sz="4" w:space="0" w:color="auto"/>
              <w:left w:val="single" w:sz="4" w:space="0" w:color="auto"/>
              <w:bottom w:val="single" w:sz="4" w:space="0" w:color="auto"/>
              <w:right w:val="single" w:sz="4" w:space="0" w:color="auto"/>
            </w:tcBorders>
          </w:tcPr>
          <w:p w14:paraId="4636A1D1" w14:textId="617F7083" w:rsidR="00CF0003" w:rsidRDefault="00CF0003" w:rsidP="000162EE">
            <w:pPr>
              <w:spacing w:line="276" w:lineRule="auto"/>
              <w:rPr>
                <w:rFonts w:ascii="Arial Narrow" w:hAnsi="Arial Narrow" w:cs="Arial"/>
                <w:sz w:val="20"/>
                <w:szCs w:val="20"/>
              </w:rPr>
            </w:pPr>
            <w:r>
              <w:rPr>
                <w:rFonts w:ascii="Arial Narrow" w:hAnsi="Arial Narrow" w:cs="Arial"/>
                <w:sz w:val="20"/>
                <w:szCs w:val="20"/>
              </w:rPr>
              <w:t>21.</w:t>
            </w:r>
          </w:p>
        </w:tc>
        <w:tc>
          <w:tcPr>
            <w:tcW w:w="2127" w:type="dxa"/>
            <w:gridSpan w:val="2"/>
            <w:tcBorders>
              <w:top w:val="single" w:sz="4" w:space="0" w:color="auto"/>
              <w:left w:val="single" w:sz="4" w:space="0" w:color="auto"/>
              <w:bottom w:val="single" w:sz="4" w:space="0" w:color="auto"/>
              <w:right w:val="single" w:sz="4" w:space="0" w:color="auto"/>
            </w:tcBorders>
          </w:tcPr>
          <w:p w14:paraId="38EABA73" w14:textId="77777777" w:rsidR="00CF0003" w:rsidRPr="001C3F39" w:rsidRDefault="00CF0003" w:rsidP="000162EE">
            <w:pPr>
              <w:spacing w:line="276" w:lineRule="auto"/>
              <w:jc w:val="center"/>
              <w:rPr>
                <w:rFonts w:ascii="Arial Narrow" w:hAnsi="Arial Narrow" w:cs="Arial"/>
                <w:sz w:val="20"/>
                <w:szCs w:val="20"/>
              </w:rPr>
            </w:pPr>
          </w:p>
        </w:tc>
        <w:tc>
          <w:tcPr>
            <w:tcW w:w="9072" w:type="dxa"/>
            <w:tcBorders>
              <w:top w:val="single" w:sz="4" w:space="0" w:color="auto"/>
              <w:left w:val="single" w:sz="4" w:space="0" w:color="auto"/>
              <w:bottom w:val="single" w:sz="4" w:space="0" w:color="auto"/>
              <w:right w:val="single" w:sz="4" w:space="0" w:color="auto"/>
            </w:tcBorders>
          </w:tcPr>
          <w:p w14:paraId="1FFF9A5B" w14:textId="77777777" w:rsidR="00CF0003" w:rsidRPr="001C3F39" w:rsidRDefault="00CF0003" w:rsidP="000162EE">
            <w:pPr>
              <w:spacing w:line="276" w:lineRule="auto"/>
              <w:jc w:val="center"/>
              <w:rPr>
                <w:rFonts w:ascii="Arial Narrow" w:hAnsi="Arial Narrow" w:cs="Arial"/>
                <w:sz w:val="20"/>
                <w:szCs w:val="20"/>
              </w:rPr>
            </w:pPr>
          </w:p>
        </w:tc>
        <w:tc>
          <w:tcPr>
            <w:tcW w:w="425" w:type="dxa"/>
            <w:tcBorders>
              <w:top w:val="single" w:sz="4" w:space="0" w:color="auto"/>
              <w:left w:val="single" w:sz="4" w:space="0" w:color="auto"/>
              <w:bottom w:val="single" w:sz="4" w:space="0" w:color="auto"/>
              <w:right w:val="single" w:sz="4" w:space="0" w:color="auto"/>
            </w:tcBorders>
          </w:tcPr>
          <w:p w14:paraId="2BD160F6" w14:textId="77777777" w:rsidR="00CF0003" w:rsidRPr="001C3F39" w:rsidRDefault="00CF0003" w:rsidP="000162EE">
            <w:pPr>
              <w:spacing w:line="276" w:lineRule="auto"/>
              <w:jc w:val="center"/>
              <w:rPr>
                <w:rFonts w:ascii="Arial Narrow" w:hAnsi="Arial Narrow" w:cs="Arial"/>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1A819749" w14:textId="77777777" w:rsidR="00CF0003" w:rsidRPr="001C3F39" w:rsidRDefault="00CF0003" w:rsidP="000162EE">
            <w:pPr>
              <w:spacing w:line="276" w:lineRule="auto"/>
              <w:jc w:val="center"/>
              <w:rPr>
                <w:rFonts w:ascii="Arial Narrow" w:hAnsi="Arial Narrow" w:cs="Arial"/>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78957DCB" w14:textId="77777777" w:rsidR="00CF0003" w:rsidRPr="001C3F39" w:rsidRDefault="00CF0003" w:rsidP="000162EE">
            <w:pPr>
              <w:spacing w:line="276" w:lineRule="auto"/>
              <w:jc w:val="center"/>
              <w:rPr>
                <w:rFonts w:ascii="Arial Narrow" w:hAnsi="Arial Narrow" w:cs="Arial"/>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1A07D061" w14:textId="77777777" w:rsidR="00CF0003" w:rsidRPr="001C3F39" w:rsidRDefault="00CF0003" w:rsidP="000162EE">
            <w:pPr>
              <w:spacing w:line="276" w:lineRule="auto"/>
              <w:jc w:val="center"/>
              <w:rPr>
                <w:rFonts w:ascii="Arial Narrow" w:hAnsi="Arial Narrow" w:cs="Arial"/>
                <w:b/>
                <w:sz w:val="20"/>
                <w:szCs w:val="20"/>
              </w:rPr>
            </w:pPr>
          </w:p>
        </w:tc>
      </w:tr>
    </w:tbl>
    <w:p w14:paraId="177004CC" w14:textId="77777777" w:rsidR="00FC7EEF" w:rsidRPr="001C3F39" w:rsidRDefault="00FC7EEF" w:rsidP="000162EE">
      <w:pPr>
        <w:pStyle w:val="Naslov1"/>
        <w:spacing w:before="0" w:line="276" w:lineRule="auto"/>
        <w:rPr>
          <w:rFonts w:ascii="Arial" w:hAnsi="Arial" w:cs="Arial"/>
          <w:bCs/>
          <w:sz w:val="20"/>
        </w:rPr>
        <w:sectPr w:rsidR="00FC7EEF" w:rsidRPr="001C3F39" w:rsidSect="005E0BA7">
          <w:footerReference w:type="default" r:id="rId80"/>
          <w:pgSz w:w="16834" w:h="11909" w:orient="landscape"/>
          <w:pgMar w:top="1412" w:right="851" w:bottom="1418" w:left="1531" w:header="708" w:footer="708" w:gutter="0"/>
          <w:paperSrc w:first="7" w:other="7"/>
          <w:cols w:space="708"/>
          <w:titlePg/>
          <w:docGrid w:linePitch="326"/>
        </w:sectPr>
      </w:pPr>
    </w:p>
    <w:p w14:paraId="3F74B70A" w14:textId="77777777" w:rsidR="00457F47" w:rsidRPr="001C3F39" w:rsidRDefault="000F0C60" w:rsidP="000162EE">
      <w:pPr>
        <w:spacing w:line="276" w:lineRule="auto"/>
        <w:ind w:left="7788"/>
        <w:jc w:val="right"/>
        <w:rPr>
          <w:rFonts w:ascii="Arial" w:hAnsi="Arial" w:cs="Arial"/>
          <w:b/>
          <w:sz w:val="20"/>
          <w:szCs w:val="20"/>
        </w:rPr>
      </w:pPr>
      <w:r w:rsidRPr="001C3F39">
        <w:t xml:space="preserve">                                                                                                                              </w:t>
      </w:r>
      <w:r w:rsidR="00EA10C5" w:rsidRPr="001C3F39">
        <w:t xml:space="preserve">                                         </w:t>
      </w:r>
      <w:r w:rsidR="00487192" w:rsidRPr="001C3F39">
        <w:t xml:space="preserve">                            </w:t>
      </w:r>
      <w:r w:rsidR="00457F47" w:rsidRPr="001C3F39">
        <w:rPr>
          <w:rFonts w:ascii="Arial" w:hAnsi="Arial" w:cs="Arial"/>
          <w:b/>
          <w:sz w:val="20"/>
          <w:szCs w:val="20"/>
        </w:rPr>
        <w:t>OVOJ ŠT. 3/1</w:t>
      </w:r>
    </w:p>
    <w:p w14:paraId="7B9EC58F" w14:textId="77777777" w:rsidR="00765E0A" w:rsidRPr="001C3F39" w:rsidRDefault="00765E0A" w:rsidP="000162EE">
      <w:pPr>
        <w:pStyle w:val="Naslov1"/>
        <w:spacing w:before="0" w:line="276" w:lineRule="auto"/>
        <w:rPr>
          <w:rFonts w:ascii="Arial" w:hAnsi="Arial" w:cs="Arial"/>
        </w:rPr>
      </w:pPr>
      <w:bookmarkStart w:id="46" w:name="_Toc518294417"/>
      <w:r w:rsidRPr="001C3F39">
        <w:rPr>
          <w:rFonts w:ascii="Arial" w:hAnsi="Arial" w:cs="Arial"/>
        </w:rPr>
        <w:t>8. IZJAVE IN DOKAZILA</w:t>
      </w:r>
      <w:bookmarkEnd w:id="44"/>
      <w:bookmarkEnd w:id="45"/>
      <w:bookmarkEnd w:id="46"/>
    </w:p>
    <w:p w14:paraId="150DF15E" w14:textId="77777777" w:rsidR="00765E0A" w:rsidRPr="001C3F39" w:rsidRDefault="00765E0A" w:rsidP="000162EE">
      <w:pPr>
        <w:pStyle w:val="Telobesedila-zamik21"/>
        <w:spacing w:line="276" w:lineRule="auto"/>
        <w:ind w:left="0" w:firstLine="0"/>
        <w:rPr>
          <w:b w:val="0"/>
        </w:rPr>
      </w:pPr>
    </w:p>
    <w:p w14:paraId="52F164B6" w14:textId="77777777" w:rsidR="00765E0A" w:rsidRPr="001C3F39" w:rsidRDefault="00765E0A" w:rsidP="000162EE">
      <w:pPr>
        <w:pStyle w:val="Telobesedila-zamik21"/>
        <w:spacing w:line="276" w:lineRule="auto"/>
        <w:ind w:left="0" w:firstLine="0"/>
        <w:rPr>
          <w:sz w:val="28"/>
        </w:rPr>
      </w:pPr>
    </w:p>
    <w:p w14:paraId="11B1717D" w14:textId="77777777" w:rsidR="00765E0A" w:rsidRPr="001C3F39" w:rsidRDefault="00765E0A" w:rsidP="000162EE">
      <w:pPr>
        <w:pStyle w:val="Telobesedila-zamik21"/>
        <w:spacing w:line="276" w:lineRule="auto"/>
        <w:ind w:left="0" w:firstLine="0"/>
        <w:rPr>
          <w:sz w:val="28"/>
        </w:rPr>
      </w:pPr>
    </w:p>
    <w:p w14:paraId="5F5B73F1" w14:textId="77777777" w:rsidR="00765E0A" w:rsidRPr="001C3F39" w:rsidRDefault="000B7971" w:rsidP="000162EE">
      <w:pPr>
        <w:pStyle w:val="Telobesedila-zamik21"/>
        <w:spacing w:line="276" w:lineRule="auto"/>
        <w:ind w:left="0" w:firstLine="0"/>
        <w:jc w:val="center"/>
        <w:rPr>
          <w:rFonts w:ascii="Arial" w:hAnsi="Arial" w:cs="Arial"/>
          <w:szCs w:val="24"/>
        </w:rPr>
      </w:pPr>
      <w:r w:rsidRPr="001C3F39">
        <w:rPr>
          <w:rFonts w:ascii="Arial" w:hAnsi="Arial" w:cs="Arial"/>
          <w:szCs w:val="24"/>
        </w:rPr>
        <w:t xml:space="preserve">8.1 </w:t>
      </w:r>
      <w:r w:rsidR="00765E0A" w:rsidRPr="001C3F39">
        <w:rPr>
          <w:rFonts w:ascii="Arial" w:hAnsi="Arial" w:cs="Arial"/>
          <w:szCs w:val="24"/>
        </w:rPr>
        <w:t>IZJAVA O SPREJEMANJU POGOJEV</w:t>
      </w:r>
    </w:p>
    <w:p w14:paraId="527BD2D8" w14:textId="77777777" w:rsidR="00765E0A" w:rsidRPr="001C3F39" w:rsidRDefault="00765E0A" w:rsidP="000162EE">
      <w:pPr>
        <w:pStyle w:val="Telobesedila-zamik21"/>
        <w:spacing w:line="276" w:lineRule="auto"/>
        <w:ind w:left="0" w:firstLine="0"/>
        <w:rPr>
          <w:b w:val="0"/>
        </w:rPr>
      </w:pPr>
    </w:p>
    <w:p w14:paraId="735490B1" w14:textId="77777777" w:rsidR="00765E0A" w:rsidRPr="001C3F39" w:rsidRDefault="00765E0A" w:rsidP="000162EE">
      <w:pPr>
        <w:pStyle w:val="Telobesedila-zamik21"/>
        <w:spacing w:line="276" w:lineRule="auto"/>
        <w:ind w:left="0" w:firstLine="0"/>
        <w:rPr>
          <w:b w:val="0"/>
        </w:rPr>
      </w:pPr>
    </w:p>
    <w:p w14:paraId="0E3FC98B" w14:textId="77777777" w:rsidR="0053016D" w:rsidRDefault="0053016D" w:rsidP="000162EE">
      <w:pPr>
        <w:pStyle w:val="Telobesedila-zamik21"/>
        <w:spacing w:line="276" w:lineRule="auto"/>
        <w:ind w:left="0" w:firstLine="0"/>
        <w:rPr>
          <w:rFonts w:ascii="Arial" w:hAnsi="Arial" w:cs="Arial"/>
          <w:b w:val="0"/>
          <w:sz w:val="20"/>
        </w:rPr>
      </w:pPr>
    </w:p>
    <w:p w14:paraId="40239B0F" w14:textId="77777777" w:rsidR="0053016D" w:rsidRDefault="00765E0A" w:rsidP="000162EE">
      <w:pPr>
        <w:pStyle w:val="Telobesedila-zamik21"/>
        <w:spacing w:line="276" w:lineRule="auto"/>
        <w:ind w:left="0" w:firstLine="0"/>
        <w:rPr>
          <w:b w:val="0"/>
        </w:rPr>
      </w:pPr>
      <w:r w:rsidRPr="001C3F39">
        <w:rPr>
          <w:rFonts w:ascii="Arial" w:hAnsi="Arial" w:cs="Arial"/>
          <w:b w:val="0"/>
          <w:sz w:val="20"/>
        </w:rPr>
        <w:t>Ponudnik:</w:t>
      </w:r>
      <w:r w:rsidR="0053016D">
        <w:rPr>
          <w:rFonts w:ascii="Arial" w:hAnsi="Arial" w:cs="Arial"/>
          <w:b w:val="0"/>
          <w:sz w:val="20"/>
        </w:rPr>
        <w:t xml:space="preserve"> </w:t>
      </w:r>
      <w:r w:rsidRPr="001C3F39">
        <w:rPr>
          <w:b w:val="0"/>
        </w:rPr>
        <w:t>________________________</w:t>
      </w:r>
      <w:r w:rsidR="0053016D">
        <w:rPr>
          <w:b w:val="0"/>
        </w:rPr>
        <w:t>____</w:t>
      </w:r>
      <w:r w:rsidRPr="001C3F39">
        <w:rPr>
          <w:b w:val="0"/>
        </w:rPr>
        <w:t>________________________</w:t>
      </w:r>
      <w:r w:rsidR="0053016D">
        <w:rPr>
          <w:b w:val="0"/>
        </w:rPr>
        <w:t>_________</w:t>
      </w:r>
    </w:p>
    <w:p w14:paraId="310065D1" w14:textId="77777777" w:rsidR="00765E0A" w:rsidRDefault="0053016D" w:rsidP="000162EE">
      <w:pPr>
        <w:pStyle w:val="Telobesedila-zamik21"/>
        <w:spacing w:line="276" w:lineRule="auto"/>
        <w:ind w:left="0" w:firstLine="0"/>
        <w:rPr>
          <w:b w:val="0"/>
        </w:rPr>
      </w:pPr>
      <w:r>
        <w:rPr>
          <w:b w:val="0"/>
        </w:rPr>
        <w:t xml:space="preserve">                </w:t>
      </w:r>
      <w:r w:rsidR="00765E0A" w:rsidRPr="001C3F39">
        <w:rPr>
          <w:b w:val="0"/>
        </w:rPr>
        <w:t>________________________</w:t>
      </w:r>
      <w:r>
        <w:rPr>
          <w:b w:val="0"/>
        </w:rPr>
        <w:t>_____________________________________</w:t>
      </w:r>
    </w:p>
    <w:p w14:paraId="774ED4D2" w14:textId="77777777" w:rsidR="0053016D" w:rsidRPr="0053016D" w:rsidRDefault="0053016D" w:rsidP="000162EE">
      <w:pPr>
        <w:pStyle w:val="Telobesedila-zamik21"/>
        <w:spacing w:line="276" w:lineRule="auto"/>
        <w:ind w:left="0" w:firstLine="0"/>
        <w:rPr>
          <w:rFonts w:ascii="Arial" w:hAnsi="Arial" w:cs="Arial"/>
          <w:b w:val="0"/>
          <w:sz w:val="20"/>
        </w:rPr>
      </w:pPr>
      <w:r>
        <w:rPr>
          <w:b w:val="0"/>
        </w:rPr>
        <w:t xml:space="preserve">                _____________________________________________________________</w:t>
      </w:r>
    </w:p>
    <w:p w14:paraId="26476A96" w14:textId="77777777" w:rsidR="00765E0A" w:rsidRDefault="00765E0A" w:rsidP="000162EE">
      <w:pPr>
        <w:pStyle w:val="Telobesedila-zamik21"/>
        <w:spacing w:line="276" w:lineRule="auto"/>
        <w:ind w:left="0" w:firstLine="0"/>
        <w:rPr>
          <w:b w:val="0"/>
        </w:rPr>
      </w:pPr>
    </w:p>
    <w:p w14:paraId="1CD0BE5B" w14:textId="77777777" w:rsidR="009973AE" w:rsidRPr="001C3F39" w:rsidRDefault="009973AE" w:rsidP="000162EE">
      <w:pPr>
        <w:pStyle w:val="Telobesedila-zamik21"/>
        <w:spacing w:line="276" w:lineRule="auto"/>
        <w:ind w:left="0" w:firstLine="0"/>
        <w:rPr>
          <w:b w:val="0"/>
        </w:rPr>
      </w:pPr>
    </w:p>
    <w:p w14:paraId="0F2375F0" w14:textId="77777777" w:rsidR="00765E0A" w:rsidRPr="001C3F39" w:rsidRDefault="00765E0A" w:rsidP="000162EE">
      <w:pPr>
        <w:pStyle w:val="Telobesedila-zamik21"/>
        <w:spacing w:line="276" w:lineRule="auto"/>
        <w:ind w:left="0" w:firstLine="0"/>
        <w:rPr>
          <w:rFonts w:ascii="Arial" w:hAnsi="Arial" w:cs="Arial"/>
          <w:b w:val="0"/>
          <w:sz w:val="20"/>
        </w:rPr>
      </w:pPr>
      <w:r w:rsidRPr="001C3F39">
        <w:rPr>
          <w:rFonts w:ascii="Arial" w:hAnsi="Arial" w:cs="Arial"/>
          <w:b w:val="0"/>
          <w:sz w:val="20"/>
        </w:rPr>
        <w:t>S podpisom in žigom na tej izjavi potrjujem, da:</w:t>
      </w:r>
    </w:p>
    <w:p w14:paraId="5E703999" w14:textId="5EFC4C24" w:rsidR="00765E0A" w:rsidRPr="001C3F39" w:rsidRDefault="00765E0A" w:rsidP="000162EE">
      <w:pPr>
        <w:pStyle w:val="Telobesedila-zamik21"/>
        <w:numPr>
          <w:ilvl w:val="0"/>
          <w:numId w:val="27"/>
        </w:numPr>
        <w:spacing w:line="276" w:lineRule="auto"/>
        <w:rPr>
          <w:rFonts w:ascii="Arial" w:hAnsi="Arial" w:cs="Arial"/>
          <w:bCs/>
          <w:sz w:val="20"/>
        </w:rPr>
      </w:pPr>
      <w:r w:rsidRPr="001C3F39">
        <w:rPr>
          <w:rFonts w:ascii="Arial" w:hAnsi="Arial" w:cs="Arial"/>
          <w:bCs/>
          <w:sz w:val="20"/>
        </w:rPr>
        <w:t xml:space="preserve">sprejemam pogoje, navedene v Javnem razpisu za izbiro ponudnikov subvencionirane </w:t>
      </w:r>
      <w:r w:rsidR="000F0C60" w:rsidRPr="001C3F39">
        <w:rPr>
          <w:rFonts w:ascii="Arial" w:hAnsi="Arial" w:cs="Arial"/>
          <w:bCs/>
          <w:sz w:val="20"/>
        </w:rPr>
        <w:t xml:space="preserve">študentske prehrane za leti </w:t>
      </w:r>
      <w:r w:rsidR="00341F9E">
        <w:rPr>
          <w:rFonts w:ascii="Arial" w:hAnsi="Arial" w:cs="Arial"/>
          <w:sz w:val="20"/>
        </w:rPr>
        <w:t xml:space="preserve">2021 in 2022 </w:t>
      </w:r>
      <w:r w:rsidRPr="001C3F39">
        <w:rPr>
          <w:rFonts w:ascii="Arial" w:hAnsi="Arial" w:cs="Arial"/>
          <w:bCs/>
          <w:sz w:val="20"/>
        </w:rPr>
        <w:t>in prip</w:t>
      </w:r>
      <w:r w:rsidR="0053016D">
        <w:rPr>
          <w:rFonts w:ascii="Arial" w:hAnsi="Arial" w:cs="Arial"/>
          <w:bCs/>
          <w:sz w:val="20"/>
        </w:rPr>
        <w:t>adajoči razpisni dokumentaciji,</w:t>
      </w:r>
    </w:p>
    <w:p w14:paraId="125E9261" w14:textId="77777777" w:rsidR="00765E0A" w:rsidRPr="001C3F39" w:rsidRDefault="00765E0A" w:rsidP="000162EE">
      <w:pPr>
        <w:pStyle w:val="Telobesedila-zamik21"/>
        <w:numPr>
          <w:ilvl w:val="0"/>
          <w:numId w:val="27"/>
        </w:numPr>
        <w:spacing w:line="276" w:lineRule="auto"/>
        <w:rPr>
          <w:rFonts w:ascii="Arial" w:hAnsi="Arial" w:cs="Arial"/>
          <w:bCs/>
          <w:sz w:val="20"/>
        </w:rPr>
      </w:pPr>
      <w:r w:rsidRPr="001C3F39">
        <w:rPr>
          <w:rFonts w:ascii="Arial" w:hAnsi="Arial" w:cs="Arial"/>
          <w:bCs/>
          <w:sz w:val="20"/>
        </w:rPr>
        <w:t>so vse navedbe v vlogi resnične in ustrezajo dejanskemu stanju.</w:t>
      </w:r>
    </w:p>
    <w:p w14:paraId="51224703" w14:textId="77777777" w:rsidR="00765E0A" w:rsidRPr="001C3F39" w:rsidRDefault="00765E0A" w:rsidP="000162EE">
      <w:pPr>
        <w:pStyle w:val="Telobesedila-zamik21"/>
        <w:spacing w:line="276" w:lineRule="auto"/>
        <w:ind w:left="0" w:firstLine="0"/>
        <w:rPr>
          <w:rFonts w:ascii="Arial" w:hAnsi="Arial" w:cs="Arial"/>
          <w:b w:val="0"/>
          <w:sz w:val="20"/>
        </w:rPr>
      </w:pPr>
    </w:p>
    <w:p w14:paraId="2B0B2BA3" w14:textId="77777777" w:rsidR="00765E0A" w:rsidRPr="001C3F39" w:rsidRDefault="00765E0A" w:rsidP="000162EE">
      <w:pPr>
        <w:pStyle w:val="Telobesedila-zamik21"/>
        <w:spacing w:line="276" w:lineRule="auto"/>
        <w:ind w:left="0" w:firstLine="0"/>
        <w:rPr>
          <w:b w:val="0"/>
        </w:rPr>
      </w:pPr>
    </w:p>
    <w:p w14:paraId="6695D51E" w14:textId="77777777" w:rsidR="00765E0A" w:rsidRPr="001C3F39" w:rsidRDefault="00765E0A" w:rsidP="000162EE">
      <w:pPr>
        <w:pStyle w:val="Telobesedila-zamik21"/>
        <w:spacing w:line="276" w:lineRule="auto"/>
        <w:ind w:left="0" w:firstLine="0"/>
        <w:rPr>
          <w:b w:val="0"/>
        </w:rPr>
      </w:pPr>
    </w:p>
    <w:p w14:paraId="1D1DD5FD" w14:textId="77777777" w:rsidR="00765E0A" w:rsidRPr="001C3F39" w:rsidRDefault="00765E0A" w:rsidP="000162EE">
      <w:pPr>
        <w:pStyle w:val="Telobesedila-zamik21"/>
        <w:spacing w:line="276" w:lineRule="auto"/>
        <w:ind w:left="0" w:firstLine="0"/>
        <w:rPr>
          <w:rFonts w:ascii="Arial" w:hAnsi="Arial" w:cs="Arial"/>
        </w:rPr>
      </w:pPr>
      <w:r w:rsidRPr="001C3F39">
        <w:rPr>
          <w:rFonts w:ascii="Arial" w:hAnsi="Arial" w:cs="Arial"/>
        </w:rPr>
        <w:t>Datum:</w:t>
      </w:r>
      <w:r w:rsidRPr="001C3F39">
        <w:rPr>
          <w:rFonts w:ascii="Arial" w:hAnsi="Arial" w:cs="Arial"/>
        </w:rPr>
        <w:tab/>
      </w:r>
      <w:r w:rsidRPr="001C3F39">
        <w:rPr>
          <w:rFonts w:ascii="Arial" w:hAnsi="Arial" w:cs="Arial"/>
        </w:rPr>
        <w:tab/>
      </w:r>
      <w:r w:rsidRPr="001C3F39">
        <w:rPr>
          <w:rFonts w:ascii="Arial" w:hAnsi="Arial" w:cs="Arial"/>
        </w:rPr>
        <w:tab/>
      </w:r>
      <w:r w:rsidRPr="001C3F39">
        <w:rPr>
          <w:rFonts w:ascii="Arial" w:hAnsi="Arial" w:cs="Arial"/>
        </w:rPr>
        <w:tab/>
      </w:r>
      <w:r w:rsidRPr="001C3F39">
        <w:rPr>
          <w:rFonts w:ascii="Arial" w:hAnsi="Arial" w:cs="Arial"/>
        </w:rPr>
        <w:tab/>
      </w:r>
      <w:r w:rsidRPr="001C3F39">
        <w:rPr>
          <w:rFonts w:ascii="Arial" w:hAnsi="Arial" w:cs="Arial"/>
        </w:rPr>
        <w:tab/>
      </w:r>
      <w:r w:rsidRPr="001C3F39">
        <w:rPr>
          <w:rFonts w:ascii="Arial" w:hAnsi="Arial" w:cs="Arial"/>
        </w:rPr>
        <w:tab/>
        <w:t>Podpis odgovorne osebe:</w:t>
      </w:r>
    </w:p>
    <w:p w14:paraId="1CA70894" w14:textId="77777777" w:rsidR="00765E0A" w:rsidRPr="001C3F39" w:rsidRDefault="00765E0A" w:rsidP="000162EE">
      <w:pPr>
        <w:pStyle w:val="Telobesedila-zamik21"/>
        <w:spacing w:line="276" w:lineRule="auto"/>
        <w:ind w:left="0" w:firstLine="0"/>
        <w:rPr>
          <w:rFonts w:ascii="Arial" w:hAnsi="Arial" w:cs="Arial"/>
        </w:rPr>
      </w:pPr>
    </w:p>
    <w:p w14:paraId="4F00DC0C" w14:textId="77777777" w:rsidR="00765E0A" w:rsidRPr="001C3F39" w:rsidRDefault="00765E0A" w:rsidP="000162EE">
      <w:pPr>
        <w:pStyle w:val="Telobesedila-zamik21"/>
        <w:spacing w:line="276" w:lineRule="auto"/>
        <w:ind w:left="0" w:firstLine="0"/>
        <w:rPr>
          <w:rFonts w:ascii="Arial" w:hAnsi="Arial" w:cs="Arial"/>
        </w:rPr>
      </w:pPr>
      <w:r w:rsidRPr="001C3F39">
        <w:rPr>
          <w:rFonts w:ascii="Arial" w:hAnsi="Arial" w:cs="Arial"/>
        </w:rPr>
        <w:t xml:space="preserve">  </w:t>
      </w:r>
      <w:r w:rsidRPr="001C3F39">
        <w:rPr>
          <w:rFonts w:ascii="Arial" w:hAnsi="Arial" w:cs="Arial"/>
        </w:rPr>
        <w:tab/>
      </w:r>
      <w:r w:rsidRPr="001C3F39">
        <w:rPr>
          <w:rFonts w:ascii="Arial" w:hAnsi="Arial" w:cs="Arial"/>
        </w:rPr>
        <w:tab/>
      </w:r>
      <w:r w:rsidRPr="001C3F39">
        <w:rPr>
          <w:rFonts w:ascii="Arial" w:hAnsi="Arial" w:cs="Arial"/>
        </w:rPr>
        <w:tab/>
      </w:r>
      <w:r w:rsidRPr="001C3F39">
        <w:rPr>
          <w:rFonts w:ascii="Arial" w:hAnsi="Arial" w:cs="Arial"/>
        </w:rPr>
        <w:tab/>
      </w:r>
      <w:r w:rsidRPr="001C3F39">
        <w:rPr>
          <w:rFonts w:ascii="Arial" w:hAnsi="Arial" w:cs="Arial"/>
        </w:rPr>
        <w:tab/>
        <w:t>m.p.</w:t>
      </w:r>
    </w:p>
    <w:p w14:paraId="6F06A0BB" w14:textId="77777777" w:rsidR="00765E0A" w:rsidRPr="001C3F39" w:rsidRDefault="00765E0A" w:rsidP="000162EE">
      <w:pPr>
        <w:pStyle w:val="Telobesedila-zamik21"/>
        <w:spacing w:line="276" w:lineRule="auto"/>
        <w:ind w:left="0" w:firstLine="0"/>
        <w:rPr>
          <w:rFonts w:ascii="Arial" w:hAnsi="Arial" w:cs="Arial"/>
        </w:rPr>
      </w:pPr>
    </w:p>
    <w:p w14:paraId="6C51271C" w14:textId="77777777" w:rsidR="00765E0A" w:rsidRPr="001C3F39" w:rsidRDefault="00765E0A" w:rsidP="000162EE">
      <w:pPr>
        <w:pStyle w:val="Telobesedila-zamik21"/>
        <w:spacing w:line="276" w:lineRule="auto"/>
        <w:ind w:left="0" w:firstLine="0"/>
        <w:rPr>
          <w:sz w:val="28"/>
        </w:rPr>
      </w:pPr>
    </w:p>
    <w:p w14:paraId="00563CB6" w14:textId="77777777" w:rsidR="00765E0A" w:rsidRPr="001C3F39" w:rsidRDefault="00765E0A" w:rsidP="000162EE">
      <w:pPr>
        <w:pStyle w:val="Telobesedila-zamik21"/>
        <w:spacing w:line="276" w:lineRule="auto"/>
        <w:ind w:left="0" w:firstLine="0"/>
        <w:rPr>
          <w:sz w:val="28"/>
        </w:rPr>
      </w:pPr>
    </w:p>
    <w:p w14:paraId="0763B603" w14:textId="77777777" w:rsidR="00765E0A" w:rsidRPr="001C3F39" w:rsidRDefault="00765E0A" w:rsidP="000162EE">
      <w:pPr>
        <w:pStyle w:val="Telobesedila-zamik21"/>
        <w:spacing w:line="276" w:lineRule="auto"/>
        <w:ind w:left="0" w:firstLine="0"/>
        <w:rPr>
          <w:b w:val="0"/>
        </w:rPr>
      </w:pPr>
    </w:p>
    <w:p w14:paraId="174A44CB" w14:textId="77777777" w:rsidR="00765E0A" w:rsidRPr="001C3F39" w:rsidRDefault="00765E0A" w:rsidP="000162EE">
      <w:pPr>
        <w:pStyle w:val="Telobesedila-zamik21"/>
        <w:spacing w:line="276" w:lineRule="auto"/>
        <w:ind w:left="0" w:firstLine="0"/>
        <w:rPr>
          <w:b w:val="0"/>
        </w:rPr>
      </w:pPr>
      <w:r w:rsidRPr="001C3F39">
        <w:rPr>
          <w:b w:val="0"/>
        </w:rPr>
        <w:br w:type="page"/>
      </w:r>
    </w:p>
    <w:p w14:paraId="173DEE57" w14:textId="77777777" w:rsidR="00765E0A" w:rsidRPr="001C3F39" w:rsidRDefault="00765E0A" w:rsidP="000162EE">
      <w:pPr>
        <w:pStyle w:val="Telobesedila"/>
        <w:numPr>
          <w:ilvl w:val="12"/>
          <w:numId w:val="0"/>
        </w:numPr>
        <w:spacing w:line="276" w:lineRule="auto"/>
        <w:jc w:val="right"/>
        <w:rPr>
          <w:rFonts w:ascii="Arial" w:hAnsi="Arial" w:cs="Arial"/>
          <w:b/>
          <w:bCs/>
          <w:sz w:val="20"/>
        </w:rPr>
      </w:pPr>
      <w:r w:rsidRPr="001C3F39">
        <w:rPr>
          <w:rFonts w:ascii="Arial" w:hAnsi="Arial" w:cs="Arial"/>
          <w:b/>
          <w:bCs/>
          <w:sz w:val="20"/>
        </w:rPr>
        <w:t>OVOJ ŠT. 3/2</w:t>
      </w:r>
    </w:p>
    <w:p w14:paraId="3DED3897" w14:textId="77777777" w:rsidR="00765E0A" w:rsidRPr="001C3F39" w:rsidRDefault="00765E0A" w:rsidP="000162EE">
      <w:pPr>
        <w:pStyle w:val="Telobesedila-zamik21"/>
        <w:spacing w:line="276" w:lineRule="auto"/>
        <w:ind w:left="0" w:firstLine="0"/>
        <w:rPr>
          <w:rFonts w:ascii="Arial" w:hAnsi="Arial" w:cs="Arial"/>
          <w:b w:val="0"/>
          <w:sz w:val="20"/>
        </w:rPr>
      </w:pPr>
    </w:p>
    <w:p w14:paraId="50A0C4CB" w14:textId="77777777" w:rsidR="00765E0A" w:rsidRPr="001C3F39" w:rsidRDefault="00765E0A" w:rsidP="000162EE">
      <w:pPr>
        <w:pStyle w:val="Telobesedila-zamik21"/>
        <w:spacing w:line="276" w:lineRule="auto"/>
        <w:ind w:left="0" w:firstLine="0"/>
        <w:rPr>
          <w:rFonts w:ascii="Arial" w:hAnsi="Arial" w:cs="Arial"/>
          <w:b w:val="0"/>
          <w:sz w:val="20"/>
        </w:rPr>
      </w:pPr>
    </w:p>
    <w:p w14:paraId="42AA904A" w14:textId="77777777" w:rsidR="00765E0A" w:rsidRPr="001C3F39" w:rsidRDefault="00765E0A" w:rsidP="000162EE">
      <w:pPr>
        <w:pStyle w:val="Telobesedila-zamik21"/>
        <w:spacing w:line="276" w:lineRule="auto"/>
        <w:ind w:left="0" w:firstLine="0"/>
        <w:rPr>
          <w:rFonts w:ascii="Arial" w:hAnsi="Arial" w:cs="Arial"/>
          <w:b w:val="0"/>
          <w:sz w:val="20"/>
        </w:rPr>
      </w:pPr>
    </w:p>
    <w:p w14:paraId="246E39FB" w14:textId="77777777" w:rsidR="00765E0A" w:rsidRPr="001C3F39" w:rsidRDefault="00765E0A" w:rsidP="000162EE">
      <w:pPr>
        <w:pStyle w:val="Telobesedila-zamik21"/>
        <w:spacing w:line="276" w:lineRule="auto"/>
        <w:ind w:left="0" w:firstLine="0"/>
        <w:rPr>
          <w:rFonts w:ascii="Arial" w:hAnsi="Arial" w:cs="Arial"/>
          <w:b w:val="0"/>
          <w:sz w:val="20"/>
        </w:rPr>
      </w:pPr>
    </w:p>
    <w:p w14:paraId="33B31685" w14:textId="77777777" w:rsidR="00765E0A" w:rsidRPr="001C3F39" w:rsidRDefault="000B7971" w:rsidP="000162EE">
      <w:pPr>
        <w:pStyle w:val="Telobesedila-zamik21"/>
        <w:spacing w:line="276" w:lineRule="auto"/>
        <w:ind w:left="0" w:firstLine="0"/>
        <w:jc w:val="center"/>
        <w:rPr>
          <w:rFonts w:ascii="Arial" w:hAnsi="Arial" w:cs="Arial"/>
          <w:szCs w:val="24"/>
        </w:rPr>
      </w:pPr>
      <w:r w:rsidRPr="001C3F39">
        <w:rPr>
          <w:rFonts w:ascii="Arial" w:hAnsi="Arial" w:cs="Arial"/>
          <w:szCs w:val="24"/>
        </w:rPr>
        <w:t xml:space="preserve">8.2 </w:t>
      </w:r>
      <w:r w:rsidR="00765E0A" w:rsidRPr="001C3F39">
        <w:rPr>
          <w:rFonts w:ascii="Arial" w:hAnsi="Arial" w:cs="Arial"/>
          <w:szCs w:val="24"/>
        </w:rPr>
        <w:t>IZJAVA</w:t>
      </w:r>
      <w:r w:rsidR="00D54B18" w:rsidRPr="001C3F39">
        <w:rPr>
          <w:rFonts w:ascii="Arial" w:hAnsi="Arial" w:cs="Arial"/>
          <w:szCs w:val="24"/>
        </w:rPr>
        <w:t xml:space="preserve"> O </w:t>
      </w:r>
      <w:r w:rsidR="00D54B18" w:rsidRPr="001C3F39">
        <w:rPr>
          <w:rFonts w:ascii="Arial" w:hAnsi="Arial" w:cs="Arial"/>
          <w:color w:val="000000"/>
        </w:rPr>
        <w:t xml:space="preserve">PORAVNANIH VSEH ZAPADLIH DAVKIH IN DRUGIH OBVEZNIH DAJATVAH </w:t>
      </w:r>
    </w:p>
    <w:p w14:paraId="7873B8F7" w14:textId="77777777" w:rsidR="00765E0A" w:rsidRPr="001C3F39" w:rsidRDefault="00765E0A" w:rsidP="000162EE">
      <w:pPr>
        <w:pStyle w:val="Telobesedila-zamik21"/>
        <w:spacing w:line="276" w:lineRule="auto"/>
        <w:ind w:left="0" w:firstLine="0"/>
        <w:rPr>
          <w:rFonts w:ascii="Arial" w:hAnsi="Arial" w:cs="Arial"/>
          <w:b w:val="0"/>
          <w:sz w:val="20"/>
        </w:rPr>
      </w:pPr>
    </w:p>
    <w:p w14:paraId="0A8BD4F8" w14:textId="77777777" w:rsidR="006A1DB6" w:rsidRPr="001C3F39" w:rsidRDefault="006A1DB6" w:rsidP="000162EE">
      <w:pPr>
        <w:pStyle w:val="Telobesedila-zamik21"/>
        <w:spacing w:line="276" w:lineRule="auto"/>
        <w:ind w:left="720" w:firstLine="0"/>
        <w:rPr>
          <w:rFonts w:ascii="Arial" w:hAnsi="Arial" w:cs="Arial"/>
          <w:b w:val="0"/>
          <w:sz w:val="20"/>
        </w:rPr>
      </w:pPr>
    </w:p>
    <w:p w14:paraId="3175DDAD" w14:textId="77777777" w:rsidR="00D54B18" w:rsidRPr="001C3F39" w:rsidRDefault="00D54B18" w:rsidP="000162EE">
      <w:pPr>
        <w:pStyle w:val="Telobesedila-zamik21"/>
        <w:spacing w:line="276" w:lineRule="auto"/>
        <w:ind w:left="0" w:firstLine="0"/>
        <w:rPr>
          <w:rFonts w:ascii="Arial" w:hAnsi="Arial" w:cs="Arial"/>
          <w:b w:val="0"/>
          <w:sz w:val="20"/>
        </w:rPr>
      </w:pPr>
    </w:p>
    <w:p w14:paraId="11C5F670" w14:textId="48A99EB2" w:rsidR="00DC33C6" w:rsidRPr="0053016D" w:rsidRDefault="00765E0A" w:rsidP="000162EE">
      <w:pPr>
        <w:pStyle w:val="Telobesedila-zamik21"/>
        <w:spacing w:line="276" w:lineRule="auto"/>
        <w:ind w:left="0" w:firstLine="0"/>
        <w:rPr>
          <w:rFonts w:ascii="Arial" w:hAnsi="Arial" w:cs="Arial"/>
          <w:b w:val="0"/>
          <w:color w:val="000000"/>
          <w:sz w:val="20"/>
        </w:rPr>
      </w:pPr>
      <w:r w:rsidRPr="0053016D">
        <w:rPr>
          <w:rFonts w:ascii="Arial" w:hAnsi="Arial" w:cs="Arial"/>
          <w:b w:val="0"/>
          <w:sz w:val="20"/>
        </w:rPr>
        <w:t>Pod kazensko in materialno odgovornostjo izjavljamo, da</w:t>
      </w:r>
      <w:r w:rsidR="00D54B18" w:rsidRPr="0053016D">
        <w:rPr>
          <w:rFonts w:ascii="Arial" w:hAnsi="Arial" w:cs="Arial"/>
          <w:b w:val="0"/>
          <w:color w:val="000000"/>
          <w:sz w:val="20"/>
        </w:rPr>
        <w:t xml:space="preserve"> imamo po stanju, do vključno zadnjega dne v mesecu pred mesecem </w:t>
      </w:r>
      <w:r w:rsidR="00BA42E4" w:rsidRPr="0053016D">
        <w:rPr>
          <w:rFonts w:ascii="Arial" w:hAnsi="Arial" w:cs="Arial"/>
          <w:b w:val="0"/>
          <w:color w:val="000000"/>
          <w:sz w:val="20"/>
        </w:rPr>
        <w:t>oddaje vloge</w:t>
      </w:r>
      <w:r w:rsidR="00D54B18" w:rsidRPr="0053016D">
        <w:rPr>
          <w:rFonts w:ascii="Arial" w:hAnsi="Arial" w:cs="Arial"/>
          <w:b w:val="0"/>
          <w:color w:val="000000"/>
          <w:sz w:val="20"/>
        </w:rPr>
        <w:t xml:space="preserve"> na javni razpis, poravnane vse zapadle davke in druge obvezne dajatve v Republiki Sloveniji; Za ponudbo oddano npr. </w:t>
      </w:r>
      <w:r w:rsidR="0053016D">
        <w:rPr>
          <w:rFonts w:ascii="Arial" w:hAnsi="Arial" w:cs="Arial"/>
          <w:b w:val="0"/>
          <w:color w:val="000000"/>
          <w:sz w:val="20"/>
        </w:rPr>
        <w:t xml:space="preserve">na dan </w:t>
      </w:r>
      <w:r w:rsidR="00D54B18" w:rsidRPr="0053016D">
        <w:rPr>
          <w:rFonts w:ascii="Arial" w:hAnsi="Arial" w:cs="Arial"/>
          <w:b w:val="0"/>
          <w:color w:val="000000"/>
          <w:sz w:val="20"/>
        </w:rPr>
        <w:t>10. 8</w:t>
      </w:r>
      <w:r w:rsidR="000A5580">
        <w:rPr>
          <w:rFonts w:ascii="Arial" w:hAnsi="Arial" w:cs="Arial"/>
          <w:b w:val="0"/>
          <w:color w:val="000000"/>
          <w:sz w:val="20"/>
        </w:rPr>
        <w:t>. 2020</w:t>
      </w:r>
      <w:r w:rsidR="00D54B18" w:rsidRPr="0053016D">
        <w:rPr>
          <w:rFonts w:ascii="Arial" w:hAnsi="Arial" w:cs="Arial"/>
          <w:b w:val="0"/>
          <w:color w:val="000000"/>
          <w:sz w:val="20"/>
        </w:rPr>
        <w:t>, bo Ministrstvo za delo, družino, socialne zadeve in enake možnosti navedeni pogoj preverjalo glede na stanje na dan 31. 7</w:t>
      </w:r>
      <w:r w:rsidR="000A5580">
        <w:rPr>
          <w:rFonts w:ascii="Arial" w:hAnsi="Arial" w:cs="Arial"/>
          <w:b w:val="0"/>
          <w:color w:val="000000"/>
          <w:sz w:val="20"/>
        </w:rPr>
        <w:t>. 2020</w:t>
      </w:r>
      <w:r w:rsidR="00D54B18" w:rsidRPr="0053016D">
        <w:rPr>
          <w:rFonts w:ascii="Arial" w:hAnsi="Arial" w:cs="Arial"/>
          <w:b w:val="0"/>
          <w:color w:val="000000"/>
          <w:sz w:val="20"/>
        </w:rPr>
        <w:t>.</w:t>
      </w:r>
    </w:p>
    <w:p w14:paraId="728BF030" w14:textId="77777777" w:rsidR="00D54B18" w:rsidRPr="0053016D" w:rsidRDefault="00D54B18" w:rsidP="000162EE">
      <w:pPr>
        <w:pStyle w:val="Telobesedila-zamik21"/>
        <w:spacing w:line="276" w:lineRule="auto"/>
        <w:ind w:left="0" w:firstLine="0"/>
        <w:rPr>
          <w:rFonts w:ascii="Arial" w:hAnsi="Arial" w:cs="Arial"/>
          <w:b w:val="0"/>
          <w:color w:val="000000"/>
          <w:sz w:val="20"/>
        </w:rPr>
      </w:pPr>
    </w:p>
    <w:p w14:paraId="7D8A68E8" w14:textId="6EFAFEA2" w:rsidR="00D54B18" w:rsidRPr="0053016D" w:rsidRDefault="00D54B18" w:rsidP="000162EE">
      <w:pPr>
        <w:pStyle w:val="Telobesedila-zamik21"/>
        <w:spacing w:line="276" w:lineRule="auto"/>
        <w:ind w:left="0" w:firstLine="0"/>
        <w:rPr>
          <w:rFonts w:ascii="Arial" w:hAnsi="Arial" w:cs="Arial"/>
          <w:b w:val="0"/>
          <w:sz w:val="20"/>
        </w:rPr>
      </w:pPr>
      <w:r w:rsidRPr="0053016D">
        <w:rPr>
          <w:rFonts w:ascii="Arial" w:hAnsi="Arial" w:cs="Arial"/>
          <w:b w:val="0"/>
          <w:color w:val="000000"/>
          <w:sz w:val="20"/>
        </w:rPr>
        <w:t>S podpisano izjavo</w:t>
      </w:r>
      <w:r w:rsidR="00BA42E4" w:rsidRPr="0053016D">
        <w:rPr>
          <w:rFonts w:ascii="Arial" w:hAnsi="Arial" w:cs="Arial"/>
          <w:b w:val="0"/>
          <w:color w:val="000000"/>
          <w:sz w:val="20"/>
        </w:rPr>
        <w:t xml:space="preserve"> tudi</w:t>
      </w:r>
      <w:r w:rsidRPr="0053016D">
        <w:rPr>
          <w:rFonts w:ascii="Arial" w:hAnsi="Arial" w:cs="Arial"/>
          <w:b w:val="0"/>
          <w:color w:val="000000"/>
          <w:sz w:val="20"/>
        </w:rPr>
        <w:t xml:space="preserve"> soglašamo, da </w:t>
      </w:r>
      <w:r w:rsidR="00963EE3" w:rsidRPr="0053016D">
        <w:rPr>
          <w:rFonts w:ascii="Arial" w:hAnsi="Arial" w:cs="Arial"/>
          <w:b w:val="0"/>
          <w:color w:val="000000"/>
          <w:sz w:val="20"/>
        </w:rPr>
        <w:t>Ministrstvo za delo, družino, socialne zadeve in enake možnosti preveri izpolnjevanje zgornjega pogoja v uradnih evidencah (</w:t>
      </w:r>
      <w:r w:rsidR="00067FA7">
        <w:rPr>
          <w:rFonts w:ascii="Arial" w:hAnsi="Arial" w:cs="Arial"/>
          <w:b w:val="0"/>
          <w:color w:val="000000"/>
          <w:sz w:val="20"/>
        </w:rPr>
        <w:t>Finančna uprava Republike Slovenije</w:t>
      </w:r>
      <w:r w:rsidR="00963EE3" w:rsidRPr="0053016D">
        <w:rPr>
          <w:rFonts w:ascii="Arial" w:hAnsi="Arial" w:cs="Arial"/>
          <w:b w:val="0"/>
          <w:color w:val="000000"/>
          <w:sz w:val="20"/>
        </w:rPr>
        <w:t>).</w:t>
      </w:r>
    </w:p>
    <w:p w14:paraId="41E775B5" w14:textId="77777777" w:rsidR="00765E0A" w:rsidRPr="001C3F39" w:rsidRDefault="00765E0A" w:rsidP="000162EE">
      <w:pPr>
        <w:pStyle w:val="Telobesedila-zamik21"/>
        <w:spacing w:line="276" w:lineRule="auto"/>
        <w:ind w:left="0" w:firstLine="0"/>
        <w:rPr>
          <w:b w:val="0"/>
        </w:rPr>
      </w:pPr>
    </w:p>
    <w:p w14:paraId="679B6A1B" w14:textId="77777777" w:rsidR="00765E0A" w:rsidRPr="001C3F39" w:rsidRDefault="00765E0A" w:rsidP="000162EE">
      <w:pPr>
        <w:pStyle w:val="Telobesedila-zamik21"/>
        <w:spacing w:line="276" w:lineRule="auto"/>
        <w:ind w:left="0" w:firstLine="0"/>
        <w:rPr>
          <w:b w:val="0"/>
        </w:rPr>
      </w:pPr>
    </w:p>
    <w:p w14:paraId="50428757" w14:textId="77777777" w:rsidR="00765E0A" w:rsidRPr="001C3F39" w:rsidRDefault="00765E0A" w:rsidP="000162EE">
      <w:pPr>
        <w:pStyle w:val="Telobesedila-zamik21"/>
        <w:spacing w:line="276" w:lineRule="auto"/>
        <w:ind w:left="0" w:firstLine="0"/>
        <w:rPr>
          <w:b w:val="0"/>
        </w:rPr>
      </w:pPr>
    </w:p>
    <w:p w14:paraId="234F0646" w14:textId="77777777" w:rsidR="00765E0A" w:rsidRPr="001C3F39" w:rsidRDefault="00765E0A" w:rsidP="000162EE">
      <w:pPr>
        <w:pStyle w:val="Telobesedila-zamik21"/>
        <w:spacing w:line="276" w:lineRule="auto"/>
        <w:ind w:left="0" w:firstLine="0"/>
        <w:rPr>
          <w:rFonts w:ascii="Arial" w:hAnsi="Arial" w:cs="Arial"/>
        </w:rPr>
      </w:pPr>
      <w:r w:rsidRPr="001C3F39">
        <w:rPr>
          <w:rFonts w:ascii="Arial" w:hAnsi="Arial" w:cs="Arial"/>
        </w:rPr>
        <w:t>Datum:</w:t>
      </w:r>
      <w:r w:rsidRPr="001C3F39">
        <w:rPr>
          <w:rFonts w:ascii="Arial" w:hAnsi="Arial" w:cs="Arial"/>
        </w:rPr>
        <w:tab/>
      </w:r>
      <w:r w:rsidRPr="001C3F39">
        <w:rPr>
          <w:rFonts w:ascii="Arial" w:hAnsi="Arial" w:cs="Arial"/>
        </w:rPr>
        <w:tab/>
      </w:r>
      <w:r w:rsidRPr="001C3F39">
        <w:rPr>
          <w:rFonts w:ascii="Arial" w:hAnsi="Arial" w:cs="Arial"/>
        </w:rPr>
        <w:tab/>
      </w:r>
      <w:r w:rsidRPr="001C3F39">
        <w:rPr>
          <w:rFonts w:ascii="Arial" w:hAnsi="Arial" w:cs="Arial"/>
        </w:rPr>
        <w:tab/>
      </w:r>
      <w:r w:rsidRPr="001C3F39">
        <w:rPr>
          <w:rFonts w:ascii="Arial" w:hAnsi="Arial" w:cs="Arial"/>
        </w:rPr>
        <w:tab/>
      </w:r>
      <w:r w:rsidRPr="001C3F39">
        <w:rPr>
          <w:rFonts w:ascii="Arial" w:hAnsi="Arial" w:cs="Arial"/>
        </w:rPr>
        <w:tab/>
      </w:r>
      <w:r w:rsidRPr="001C3F39">
        <w:rPr>
          <w:rFonts w:ascii="Arial" w:hAnsi="Arial" w:cs="Arial"/>
        </w:rPr>
        <w:tab/>
        <w:t xml:space="preserve">     Podpis odgovorne osebe:</w:t>
      </w:r>
    </w:p>
    <w:p w14:paraId="29B073F6" w14:textId="77777777" w:rsidR="00765E0A" w:rsidRPr="001C3F39" w:rsidRDefault="00765E0A" w:rsidP="000162EE">
      <w:pPr>
        <w:pStyle w:val="Telobesedila-zamik21"/>
        <w:spacing w:line="276" w:lineRule="auto"/>
        <w:ind w:left="0" w:firstLine="0"/>
        <w:rPr>
          <w:rFonts w:ascii="Arial" w:hAnsi="Arial" w:cs="Arial"/>
        </w:rPr>
      </w:pPr>
    </w:p>
    <w:p w14:paraId="715D779C" w14:textId="77777777" w:rsidR="00765E0A" w:rsidRPr="001C3F39" w:rsidRDefault="00765E0A" w:rsidP="000162EE">
      <w:pPr>
        <w:pStyle w:val="Telobesedila-zamik21"/>
        <w:spacing w:line="276" w:lineRule="auto"/>
        <w:ind w:left="0" w:firstLine="0"/>
        <w:rPr>
          <w:rFonts w:ascii="Arial" w:hAnsi="Arial" w:cs="Arial"/>
        </w:rPr>
      </w:pPr>
      <w:r w:rsidRPr="001C3F39">
        <w:rPr>
          <w:rFonts w:ascii="Arial" w:hAnsi="Arial" w:cs="Arial"/>
        </w:rPr>
        <w:tab/>
      </w:r>
      <w:r w:rsidRPr="001C3F39">
        <w:rPr>
          <w:rFonts w:ascii="Arial" w:hAnsi="Arial" w:cs="Arial"/>
        </w:rPr>
        <w:tab/>
      </w:r>
      <w:r w:rsidRPr="001C3F39">
        <w:rPr>
          <w:rFonts w:ascii="Arial" w:hAnsi="Arial" w:cs="Arial"/>
        </w:rPr>
        <w:tab/>
      </w:r>
      <w:r w:rsidRPr="001C3F39">
        <w:rPr>
          <w:rFonts w:ascii="Arial" w:hAnsi="Arial" w:cs="Arial"/>
        </w:rPr>
        <w:tab/>
        <w:t xml:space="preserve">           m.p.</w:t>
      </w:r>
    </w:p>
    <w:p w14:paraId="29C2944F" w14:textId="77777777" w:rsidR="00765E0A" w:rsidRPr="001C3F39" w:rsidRDefault="00765E0A" w:rsidP="000162EE">
      <w:pPr>
        <w:pStyle w:val="Telobesedila-zamik21"/>
        <w:spacing w:line="276" w:lineRule="auto"/>
        <w:ind w:left="0" w:firstLine="0"/>
        <w:rPr>
          <w:rFonts w:ascii="Arial" w:hAnsi="Arial" w:cs="Arial"/>
        </w:rPr>
      </w:pPr>
    </w:p>
    <w:p w14:paraId="28C05F43" w14:textId="77777777" w:rsidR="00765E0A" w:rsidRPr="001C3F39" w:rsidRDefault="00765E0A" w:rsidP="000162EE">
      <w:pPr>
        <w:pStyle w:val="Telobesedila-zamik21"/>
        <w:spacing w:line="276" w:lineRule="auto"/>
        <w:ind w:left="0" w:firstLine="0"/>
        <w:rPr>
          <w:b w:val="0"/>
        </w:rPr>
      </w:pPr>
    </w:p>
    <w:p w14:paraId="77134888" w14:textId="77777777" w:rsidR="00D54B18" w:rsidRPr="001C3F39" w:rsidRDefault="00D54B18" w:rsidP="000162EE">
      <w:pPr>
        <w:pStyle w:val="Telobesedila-zamik21"/>
        <w:spacing w:line="276" w:lineRule="auto"/>
        <w:ind w:left="0" w:firstLine="0"/>
        <w:rPr>
          <w:b w:val="0"/>
        </w:rPr>
      </w:pPr>
    </w:p>
    <w:p w14:paraId="39D27647" w14:textId="77777777" w:rsidR="00D54B18" w:rsidRPr="001C3F39" w:rsidRDefault="00D54B18" w:rsidP="000162EE">
      <w:pPr>
        <w:pStyle w:val="Telobesedila-zamik21"/>
        <w:spacing w:line="276" w:lineRule="auto"/>
        <w:ind w:left="0" w:firstLine="0"/>
        <w:rPr>
          <w:b w:val="0"/>
        </w:rPr>
      </w:pPr>
    </w:p>
    <w:p w14:paraId="5A1058C9" w14:textId="77777777" w:rsidR="00D54B18" w:rsidRPr="001C3F39" w:rsidRDefault="00D54B18" w:rsidP="000162EE">
      <w:pPr>
        <w:pStyle w:val="Telobesedila-zamik21"/>
        <w:spacing w:line="276" w:lineRule="auto"/>
        <w:ind w:left="0" w:firstLine="0"/>
        <w:rPr>
          <w:b w:val="0"/>
        </w:rPr>
      </w:pPr>
    </w:p>
    <w:p w14:paraId="402AEC70" w14:textId="77777777" w:rsidR="00D54B18" w:rsidRPr="001C3F39" w:rsidRDefault="00D54B18" w:rsidP="000162EE">
      <w:pPr>
        <w:pStyle w:val="Telobesedila-zamik21"/>
        <w:spacing w:line="276" w:lineRule="auto"/>
        <w:ind w:left="0" w:firstLine="0"/>
        <w:rPr>
          <w:b w:val="0"/>
        </w:rPr>
      </w:pPr>
    </w:p>
    <w:p w14:paraId="49BD6139" w14:textId="77777777" w:rsidR="00D54B18" w:rsidRPr="001C3F39" w:rsidRDefault="00D54B18" w:rsidP="000162EE">
      <w:pPr>
        <w:pStyle w:val="Telobesedila-zamik21"/>
        <w:spacing w:line="276" w:lineRule="auto"/>
        <w:ind w:left="0" w:firstLine="0"/>
        <w:rPr>
          <w:b w:val="0"/>
        </w:rPr>
      </w:pPr>
    </w:p>
    <w:p w14:paraId="0147AE10" w14:textId="77777777" w:rsidR="00D54B18" w:rsidRPr="001C3F39" w:rsidRDefault="00D54B18" w:rsidP="000162EE">
      <w:pPr>
        <w:pStyle w:val="Telobesedila-zamik21"/>
        <w:spacing w:line="276" w:lineRule="auto"/>
        <w:ind w:left="0" w:firstLine="0"/>
        <w:rPr>
          <w:b w:val="0"/>
        </w:rPr>
      </w:pPr>
    </w:p>
    <w:p w14:paraId="35ED53EF" w14:textId="77777777" w:rsidR="00D54B18" w:rsidRPr="001C3F39" w:rsidRDefault="00D54B18" w:rsidP="000162EE">
      <w:pPr>
        <w:pStyle w:val="Telobesedila-zamik21"/>
        <w:spacing w:line="276" w:lineRule="auto"/>
        <w:ind w:left="0" w:firstLine="0"/>
        <w:rPr>
          <w:b w:val="0"/>
        </w:rPr>
      </w:pPr>
    </w:p>
    <w:p w14:paraId="6CB9D389" w14:textId="77777777" w:rsidR="00D54B18" w:rsidRPr="001C3F39" w:rsidRDefault="00D54B18" w:rsidP="000162EE">
      <w:pPr>
        <w:pStyle w:val="Telobesedila-zamik21"/>
        <w:spacing w:line="276" w:lineRule="auto"/>
        <w:ind w:left="0" w:firstLine="0"/>
        <w:rPr>
          <w:b w:val="0"/>
        </w:rPr>
      </w:pPr>
    </w:p>
    <w:p w14:paraId="2FF520A9" w14:textId="77777777" w:rsidR="00D54B18" w:rsidRPr="001C3F39" w:rsidRDefault="00D54B18" w:rsidP="000162EE">
      <w:pPr>
        <w:pStyle w:val="Telobesedila-zamik21"/>
        <w:spacing w:line="276" w:lineRule="auto"/>
        <w:ind w:left="0" w:firstLine="0"/>
        <w:rPr>
          <w:b w:val="0"/>
        </w:rPr>
      </w:pPr>
    </w:p>
    <w:p w14:paraId="69F2D0D4" w14:textId="77777777" w:rsidR="00D54B18" w:rsidRPr="001C3F39" w:rsidRDefault="00D54B18" w:rsidP="000162EE">
      <w:pPr>
        <w:pStyle w:val="Telobesedila-zamik21"/>
        <w:spacing w:line="276" w:lineRule="auto"/>
        <w:ind w:left="0" w:firstLine="0"/>
        <w:rPr>
          <w:b w:val="0"/>
        </w:rPr>
      </w:pPr>
    </w:p>
    <w:p w14:paraId="23424243" w14:textId="77777777" w:rsidR="00D54B18" w:rsidRPr="001C3F39" w:rsidRDefault="00D54B18" w:rsidP="000162EE">
      <w:pPr>
        <w:pStyle w:val="Telobesedila-zamik21"/>
        <w:spacing w:line="276" w:lineRule="auto"/>
        <w:ind w:left="0" w:firstLine="0"/>
        <w:rPr>
          <w:b w:val="0"/>
        </w:rPr>
      </w:pPr>
    </w:p>
    <w:p w14:paraId="3FF4D7BC" w14:textId="77777777" w:rsidR="00D54B18" w:rsidRPr="001C3F39" w:rsidRDefault="00D54B18" w:rsidP="000162EE">
      <w:pPr>
        <w:pStyle w:val="Telobesedila-zamik21"/>
        <w:spacing w:line="276" w:lineRule="auto"/>
        <w:ind w:left="0" w:firstLine="0"/>
        <w:rPr>
          <w:b w:val="0"/>
        </w:rPr>
      </w:pPr>
    </w:p>
    <w:p w14:paraId="2F052782" w14:textId="77777777" w:rsidR="00D54B18" w:rsidRPr="001C3F39" w:rsidRDefault="00D54B18" w:rsidP="000162EE">
      <w:pPr>
        <w:pStyle w:val="Telobesedila-zamik21"/>
        <w:spacing w:line="276" w:lineRule="auto"/>
        <w:ind w:left="0" w:firstLine="0"/>
        <w:rPr>
          <w:b w:val="0"/>
        </w:rPr>
      </w:pPr>
    </w:p>
    <w:p w14:paraId="73C96264" w14:textId="77777777" w:rsidR="00D54B18" w:rsidRPr="001C3F39" w:rsidRDefault="00D54B18" w:rsidP="000162EE">
      <w:pPr>
        <w:pStyle w:val="Telobesedila-zamik21"/>
        <w:spacing w:line="276" w:lineRule="auto"/>
        <w:ind w:left="0" w:firstLine="0"/>
        <w:rPr>
          <w:b w:val="0"/>
        </w:rPr>
      </w:pPr>
    </w:p>
    <w:p w14:paraId="0FD09110" w14:textId="77777777" w:rsidR="00D54B18" w:rsidRPr="001C3F39" w:rsidRDefault="00D54B18" w:rsidP="000162EE">
      <w:pPr>
        <w:pStyle w:val="Telobesedila-zamik21"/>
        <w:spacing w:line="276" w:lineRule="auto"/>
        <w:ind w:left="0" w:firstLine="0"/>
        <w:rPr>
          <w:b w:val="0"/>
        </w:rPr>
      </w:pPr>
    </w:p>
    <w:p w14:paraId="4F59DAAB" w14:textId="77777777" w:rsidR="00D54B18" w:rsidRPr="001C3F39" w:rsidRDefault="00D54B18" w:rsidP="000162EE">
      <w:pPr>
        <w:pStyle w:val="Telobesedila-zamik21"/>
        <w:spacing w:line="276" w:lineRule="auto"/>
        <w:ind w:left="0" w:firstLine="0"/>
        <w:rPr>
          <w:b w:val="0"/>
        </w:rPr>
      </w:pPr>
    </w:p>
    <w:p w14:paraId="4526B361" w14:textId="77777777" w:rsidR="00D54B18" w:rsidRPr="001C3F39" w:rsidRDefault="00D54B18" w:rsidP="000162EE">
      <w:pPr>
        <w:pStyle w:val="Telobesedila-zamik21"/>
        <w:spacing w:line="276" w:lineRule="auto"/>
        <w:ind w:left="0" w:firstLine="0"/>
        <w:rPr>
          <w:b w:val="0"/>
        </w:rPr>
      </w:pPr>
    </w:p>
    <w:p w14:paraId="78BC613C" w14:textId="77777777" w:rsidR="00D54B18" w:rsidRPr="001C3F39" w:rsidRDefault="00D54B18" w:rsidP="000162EE">
      <w:pPr>
        <w:pStyle w:val="Telobesedila-zamik21"/>
        <w:spacing w:line="276" w:lineRule="auto"/>
        <w:ind w:left="0" w:firstLine="0"/>
        <w:rPr>
          <w:b w:val="0"/>
        </w:rPr>
      </w:pPr>
    </w:p>
    <w:p w14:paraId="6DEB2232" w14:textId="77777777" w:rsidR="00D54B18" w:rsidRPr="001C3F39" w:rsidRDefault="00D54B18" w:rsidP="000162EE">
      <w:pPr>
        <w:pStyle w:val="Telobesedila-zamik21"/>
        <w:spacing w:line="276" w:lineRule="auto"/>
        <w:ind w:left="0" w:firstLine="0"/>
        <w:rPr>
          <w:b w:val="0"/>
        </w:rPr>
      </w:pPr>
    </w:p>
    <w:p w14:paraId="708BCB7A" w14:textId="77777777" w:rsidR="00D54B18" w:rsidRPr="001C3F39" w:rsidRDefault="00D54B18" w:rsidP="000162EE">
      <w:pPr>
        <w:pStyle w:val="Telobesedila-zamik21"/>
        <w:spacing w:line="276" w:lineRule="auto"/>
        <w:ind w:left="0" w:firstLine="0"/>
        <w:rPr>
          <w:b w:val="0"/>
        </w:rPr>
      </w:pPr>
    </w:p>
    <w:p w14:paraId="3E09F624" w14:textId="77777777" w:rsidR="00D54B18" w:rsidRPr="001C3F39" w:rsidRDefault="00D54B18" w:rsidP="000162EE">
      <w:pPr>
        <w:pStyle w:val="Telobesedila-zamik21"/>
        <w:spacing w:line="276" w:lineRule="auto"/>
        <w:ind w:left="0" w:firstLine="0"/>
        <w:rPr>
          <w:b w:val="0"/>
        </w:rPr>
      </w:pPr>
    </w:p>
    <w:p w14:paraId="36F52F65" w14:textId="77777777" w:rsidR="0053016D" w:rsidRDefault="0053016D" w:rsidP="000162EE">
      <w:pPr>
        <w:pStyle w:val="Telobesedila"/>
        <w:numPr>
          <w:ilvl w:val="12"/>
          <w:numId w:val="0"/>
        </w:numPr>
        <w:spacing w:line="276" w:lineRule="auto"/>
        <w:jc w:val="right"/>
        <w:rPr>
          <w:rFonts w:ascii="Arial" w:hAnsi="Arial" w:cs="Arial"/>
          <w:b/>
          <w:bCs/>
          <w:sz w:val="20"/>
        </w:rPr>
      </w:pPr>
    </w:p>
    <w:p w14:paraId="7727FB86" w14:textId="77777777" w:rsidR="00D54B18" w:rsidRPr="001C3F39" w:rsidRDefault="00D54B18" w:rsidP="000162EE">
      <w:pPr>
        <w:pStyle w:val="Telobesedila"/>
        <w:numPr>
          <w:ilvl w:val="12"/>
          <w:numId w:val="0"/>
        </w:numPr>
        <w:spacing w:line="276" w:lineRule="auto"/>
        <w:jc w:val="right"/>
        <w:rPr>
          <w:rFonts w:ascii="Arial" w:hAnsi="Arial" w:cs="Arial"/>
          <w:b/>
          <w:bCs/>
          <w:sz w:val="20"/>
        </w:rPr>
      </w:pPr>
      <w:r w:rsidRPr="001C3F39">
        <w:rPr>
          <w:rFonts w:ascii="Arial" w:hAnsi="Arial" w:cs="Arial"/>
          <w:b/>
          <w:bCs/>
          <w:sz w:val="20"/>
        </w:rPr>
        <w:t>OVOJ ŠT. 3/3</w:t>
      </w:r>
    </w:p>
    <w:p w14:paraId="53E9289B" w14:textId="77777777" w:rsidR="00D54B18" w:rsidRPr="001C3F39" w:rsidRDefault="00D54B18" w:rsidP="000162EE">
      <w:pPr>
        <w:pStyle w:val="Telobesedila-zamik21"/>
        <w:spacing w:line="276" w:lineRule="auto"/>
        <w:ind w:left="0" w:firstLine="0"/>
        <w:rPr>
          <w:rFonts w:ascii="Arial" w:hAnsi="Arial" w:cs="Arial"/>
          <w:b w:val="0"/>
          <w:sz w:val="20"/>
        </w:rPr>
      </w:pPr>
    </w:p>
    <w:p w14:paraId="32C7B5ED" w14:textId="77777777" w:rsidR="00D54B18" w:rsidRPr="001C3F39" w:rsidRDefault="00D54B18" w:rsidP="000162EE">
      <w:pPr>
        <w:pStyle w:val="Telobesedila-zamik21"/>
        <w:spacing w:line="276" w:lineRule="auto"/>
        <w:ind w:left="0" w:firstLine="0"/>
        <w:rPr>
          <w:rFonts w:ascii="Arial" w:hAnsi="Arial" w:cs="Arial"/>
          <w:b w:val="0"/>
          <w:sz w:val="20"/>
        </w:rPr>
      </w:pPr>
    </w:p>
    <w:p w14:paraId="329B02FD" w14:textId="77777777" w:rsidR="00D54B18" w:rsidRPr="001C3F39" w:rsidRDefault="00D54B18" w:rsidP="000162EE">
      <w:pPr>
        <w:pStyle w:val="Telobesedila-zamik21"/>
        <w:spacing w:line="276" w:lineRule="auto"/>
        <w:ind w:left="0" w:firstLine="0"/>
        <w:rPr>
          <w:rFonts w:ascii="Arial" w:hAnsi="Arial" w:cs="Arial"/>
          <w:b w:val="0"/>
          <w:sz w:val="20"/>
        </w:rPr>
      </w:pPr>
    </w:p>
    <w:p w14:paraId="7FCE7F18" w14:textId="77777777" w:rsidR="00D54B18" w:rsidRPr="001C3F39" w:rsidRDefault="00D54B18" w:rsidP="000162EE">
      <w:pPr>
        <w:pStyle w:val="Telobesedila-zamik21"/>
        <w:spacing w:line="276" w:lineRule="auto"/>
        <w:ind w:left="0" w:firstLine="0"/>
        <w:rPr>
          <w:rFonts w:ascii="Arial" w:hAnsi="Arial" w:cs="Arial"/>
          <w:b w:val="0"/>
          <w:sz w:val="20"/>
        </w:rPr>
      </w:pPr>
    </w:p>
    <w:p w14:paraId="2FEEBE18" w14:textId="77777777" w:rsidR="00D54B18" w:rsidRPr="001C3F39" w:rsidRDefault="00D54B18" w:rsidP="000162EE">
      <w:pPr>
        <w:pStyle w:val="Telobesedila-zamik21"/>
        <w:spacing w:line="276" w:lineRule="auto"/>
        <w:ind w:left="0" w:firstLine="0"/>
        <w:jc w:val="center"/>
        <w:rPr>
          <w:rFonts w:ascii="Arial" w:hAnsi="Arial" w:cs="Arial"/>
          <w:szCs w:val="24"/>
        </w:rPr>
      </w:pPr>
      <w:r w:rsidRPr="001C3F39">
        <w:rPr>
          <w:rFonts w:ascii="Arial" w:hAnsi="Arial" w:cs="Arial"/>
          <w:szCs w:val="24"/>
        </w:rPr>
        <w:t>8.3 IZJAVA</w:t>
      </w:r>
    </w:p>
    <w:p w14:paraId="74FF7AA7" w14:textId="77777777" w:rsidR="0053016D" w:rsidRDefault="0053016D" w:rsidP="000162EE">
      <w:pPr>
        <w:pStyle w:val="Telobesedila-zamik21"/>
        <w:spacing w:line="276" w:lineRule="auto"/>
        <w:ind w:left="720" w:firstLine="0"/>
        <w:rPr>
          <w:rFonts w:ascii="Arial" w:hAnsi="Arial" w:cs="Arial"/>
          <w:b w:val="0"/>
          <w:sz w:val="20"/>
        </w:rPr>
      </w:pPr>
    </w:p>
    <w:p w14:paraId="08115401" w14:textId="77777777" w:rsidR="0053016D" w:rsidRDefault="0053016D" w:rsidP="000162EE">
      <w:pPr>
        <w:pStyle w:val="Telobesedila-zamik21"/>
        <w:spacing w:line="276" w:lineRule="auto"/>
        <w:ind w:left="720" w:firstLine="0"/>
        <w:rPr>
          <w:rFonts w:ascii="Arial" w:hAnsi="Arial" w:cs="Arial"/>
          <w:b w:val="0"/>
          <w:sz w:val="20"/>
        </w:rPr>
      </w:pPr>
    </w:p>
    <w:p w14:paraId="1BD05D3E" w14:textId="77777777" w:rsidR="009973AE" w:rsidRDefault="00D54B18" w:rsidP="000162EE">
      <w:pPr>
        <w:pStyle w:val="Telobesedila-zamik21"/>
        <w:spacing w:line="276" w:lineRule="auto"/>
        <w:ind w:left="0" w:firstLine="0"/>
        <w:rPr>
          <w:rFonts w:ascii="Arial" w:hAnsi="Arial" w:cs="Arial"/>
          <w:b w:val="0"/>
          <w:sz w:val="20"/>
        </w:rPr>
      </w:pPr>
      <w:r w:rsidRPr="001C3F39">
        <w:rPr>
          <w:rFonts w:ascii="Arial" w:hAnsi="Arial" w:cs="Arial"/>
          <w:b w:val="0"/>
          <w:sz w:val="20"/>
        </w:rPr>
        <w:t>Pod kazensko in materialno odgovornostjo izjavljamo, da:</w:t>
      </w:r>
    </w:p>
    <w:p w14:paraId="2395D3D0" w14:textId="77777777" w:rsidR="009973AE" w:rsidRDefault="00D54B18" w:rsidP="000162EE">
      <w:pPr>
        <w:pStyle w:val="Telobesedila-zamik21"/>
        <w:numPr>
          <w:ilvl w:val="0"/>
          <w:numId w:val="28"/>
        </w:numPr>
        <w:spacing w:line="276" w:lineRule="auto"/>
        <w:rPr>
          <w:rFonts w:ascii="Arial" w:hAnsi="Arial" w:cs="Arial"/>
          <w:b w:val="0"/>
          <w:sz w:val="20"/>
        </w:rPr>
      </w:pPr>
      <w:r w:rsidRPr="001C3F39">
        <w:rPr>
          <w:rFonts w:ascii="Arial" w:hAnsi="Arial" w:cs="Arial"/>
          <w:b w:val="0"/>
          <w:sz w:val="20"/>
        </w:rPr>
        <w:t>smo vpisani v sodni oziroma poslovni register Slovenije,</w:t>
      </w:r>
    </w:p>
    <w:p w14:paraId="45EBA68F" w14:textId="77777777" w:rsidR="009973AE" w:rsidRDefault="00D54B18" w:rsidP="000162EE">
      <w:pPr>
        <w:pStyle w:val="Telobesedila-zamik21"/>
        <w:numPr>
          <w:ilvl w:val="0"/>
          <w:numId w:val="28"/>
        </w:numPr>
        <w:spacing w:line="276" w:lineRule="auto"/>
        <w:rPr>
          <w:rFonts w:ascii="Arial" w:hAnsi="Arial" w:cs="Arial"/>
          <w:b w:val="0"/>
          <w:sz w:val="20"/>
        </w:rPr>
      </w:pPr>
      <w:r w:rsidRPr="009973AE">
        <w:rPr>
          <w:rFonts w:ascii="Arial" w:hAnsi="Arial" w:cs="Arial"/>
          <w:b w:val="0"/>
          <w:sz w:val="20"/>
        </w:rPr>
        <w:t>proti nam ni bila izdana pravnomočna sodna ali upravna odločba, s katero bi nam bilo prepovedano opravljati dejavnost, ki je predmet tega javnega razpisa,</w:t>
      </w:r>
    </w:p>
    <w:p w14:paraId="7C61872D" w14:textId="77777777" w:rsidR="009973AE" w:rsidRDefault="00D54B18" w:rsidP="000162EE">
      <w:pPr>
        <w:pStyle w:val="Telobesedila-zamik21"/>
        <w:numPr>
          <w:ilvl w:val="0"/>
          <w:numId w:val="28"/>
        </w:numPr>
        <w:spacing w:line="276" w:lineRule="auto"/>
        <w:rPr>
          <w:rFonts w:ascii="Arial" w:hAnsi="Arial" w:cs="Arial"/>
          <w:b w:val="0"/>
          <w:sz w:val="20"/>
        </w:rPr>
      </w:pPr>
      <w:r w:rsidRPr="009973AE">
        <w:rPr>
          <w:rFonts w:ascii="Arial" w:hAnsi="Arial" w:cs="Arial"/>
          <w:b w:val="0"/>
          <w:sz w:val="20"/>
        </w:rPr>
        <w:t>nismo v stečajnem postopku, postopku prisilne poravnave ali likvidacije,</w:t>
      </w:r>
    </w:p>
    <w:p w14:paraId="448BB146" w14:textId="6F14C6AE" w:rsidR="009973AE" w:rsidRPr="00D34F03" w:rsidRDefault="00D54B18" w:rsidP="000162EE">
      <w:pPr>
        <w:pStyle w:val="Telobesedila-zamik21"/>
        <w:numPr>
          <w:ilvl w:val="0"/>
          <w:numId w:val="28"/>
        </w:numPr>
        <w:spacing w:line="276" w:lineRule="auto"/>
        <w:rPr>
          <w:rFonts w:ascii="Arial" w:hAnsi="Arial" w:cs="Arial"/>
          <w:b w:val="0"/>
          <w:bCs/>
          <w:sz w:val="20"/>
        </w:rPr>
      </w:pPr>
      <w:r w:rsidRPr="009973AE">
        <w:rPr>
          <w:rFonts w:ascii="Arial" w:hAnsi="Arial" w:cs="Arial"/>
          <w:b w:val="0"/>
          <w:sz w:val="20"/>
        </w:rPr>
        <w:t>ima lokal, s katerim se prijavljamo, jedilnico s površino najmanj 20 m</w:t>
      </w:r>
      <w:r w:rsidRPr="009973AE">
        <w:rPr>
          <w:rFonts w:ascii="Arial" w:hAnsi="Arial" w:cs="Arial"/>
          <w:b w:val="0"/>
          <w:sz w:val="20"/>
          <w:vertAlign w:val="superscript"/>
        </w:rPr>
        <w:t>2</w:t>
      </w:r>
      <w:r w:rsidRPr="009973AE">
        <w:rPr>
          <w:rFonts w:ascii="Arial" w:hAnsi="Arial" w:cs="Arial"/>
          <w:b w:val="0"/>
          <w:sz w:val="20"/>
        </w:rPr>
        <w:t xml:space="preserve"> in najmanj 3 mizami in 12 sedišči. Jedilnica je v lokalu</w:t>
      </w:r>
      <w:r w:rsidR="00C66E80">
        <w:rPr>
          <w:rFonts w:ascii="Arial" w:hAnsi="Arial" w:cs="Arial"/>
          <w:b w:val="0"/>
          <w:sz w:val="20"/>
        </w:rPr>
        <w:t>,</w:t>
      </w:r>
      <w:r w:rsidR="00067FA7" w:rsidRPr="00067FA7">
        <w:rPr>
          <w:rFonts w:ascii="Arial" w:hAnsi="Arial" w:cs="Arial"/>
          <w:sz w:val="20"/>
        </w:rPr>
        <w:t xml:space="preserve"> </w:t>
      </w:r>
      <w:r w:rsidR="00067FA7" w:rsidRPr="00D34F03">
        <w:rPr>
          <w:rFonts w:ascii="Arial" w:hAnsi="Arial" w:cs="Arial"/>
          <w:b w:val="0"/>
          <w:bCs/>
          <w:sz w:val="20"/>
        </w:rPr>
        <w:t>razen v primerih prireditvenih centrov, nakupovalnih centrov, javnih tržnic in podobno</w:t>
      </w:r>
      <w:r w:rsidR="00E31684">
        <w:rPr>
          <w:rFonts w:ascii="Arial" w:hAnsi="Arial" w:cs="Arial"/>
          <w:b w:val="0"/>
          <w:bCs/>
          <w:sz w:val="20"/>
        </w:rPr>
        <w:t>,</w:t>
      </w:r>
    </w:p>
    <w:p w14:paraId="3E1CA1DF" w14:textId="77777777" w:rsidR="00D54B18" w:rsidRPr="009973AE" w:rsidRDefault="00D54B18" w:rsidP="000162EE">
      <w:pPr>
        <w:pStyle w:val="Telobesedila-zamik21"/>
        <w:numPr>
          <w:ilvl w:val="0"/>
          <w:numId w:val="28"/>
        </w:numPr>
        <w:spacing w:line="276" w:lineRule="auto"/>
        <w:rPr>
          <w:rFonts w:ascii="Arial" w:hAnsi="Arial" w:cs="Arial"/>
          <w:b w:val="0"/>
          <w:sz w:val="20"/>
        </w:rPr>
      </w:pPr>
      <w:r w:rsidRPr="009973AE">
        <w:rPr>
          <w:rFonts w:ascii="Arial" w:hAnsi="Arial" w:cs="Arial"/>
          <w:b w:val="0"/>
          <w:sz w:val="20"/>
        </w:rPr>
        <w:t xml:space="preserve">ima lokal, s katerim se prijavljamo, stranišče za goste, kot je to določeno v </w:t>
      </w:r>
      <w:r w:rsidR="00715DCB" w:rsidRPr="009973AE">
        <w:rPr>
          <w:rFonts w:ascii="Arial" w:hAnsi="Arial" w:cs="Arial"/>
          <w:b w:val="0"/>
          <w:sz w:val="20"/>
        </w:rPr>
        <w:t xml:space="preserve">vstopnih </w:t>
      </w:r>
      <w:r w:rsidRPr="009973AE">
        <w:rPr>
          <w:rFonts w:ascii="Arial" w:hAnsi="Arial" w:cs="Arial"/>
          <w:b w:val="0"/>
          <w:sz w:val="20"/>
        </w:rPr>
        <w:t>pogojih.</w:t>
      </w:r>
    </w:p>
    <w:p w14:paraId="6B7AC0E0" w14:textId="77777777" w:rsidR="00D54B18" w:rsidRPr="001C3F39" w:rsidRDefault="00D54B18" w:rsidP="000162EE">
      <w:pPr>
        <w:pStyle w:val="Telobesedila-zamik21"/>
        <w:spacing w:line="276" w:lineRule="auto"/>
        <w:ind w:left="0" w:firstLine="0"/>
        <w:rPr>
          <w:b w:val="0"/>
        </w:rPr>
      </w:pPr>
    </w:p>
    <w:p w14:paraId="5F463B8C" w14:textId="77777777" w:rsidR="00D54B18" w:rsidRPr="001C3F39" w:rsidRDefault="00D54B18" w:rsidP="000162EE">
      <w:pPr>
        <w:pStyle w:val="Telobesedila-zamik21"/>
        <w:spacing w:line="276" w:lineRule="auto"/>
        <w:ind w:left="0" w:firstLine="0"/>
        <w:rPr>
          <w:b w:val="0"/>
        </w:rPr>
      </w:pPr>
    </w:p>
    <w:p w14:paraId="24675289" w14:textId="77777777" w:rsidR="00D54B18" w:rsidRPr="001C3F39" w:rsidRDefault="00D54B18" w:rsidP="000162EE">
      <w:pPr>
        <w:pStyle w:val="Telobesedila-zamik21"/>
        <w:spacing w:line="276" w:lineRule="auto"/>
        <w:ind w:left="0" w:firstLine="0"/>
        <w:rPr>
          <w:b w:val="0"/>
        </w:rPr>
      </w:pPr>
    </w:p>
    <w:p w14:paraId="2AD62218" w14:textId="77777777" w:rsidR="00D54B18" w:rsidRPr="001C3F39" w:rsidRDefault="00D54B18" w:rsidP="000162EE">
      <w:pPr>
        <w:pStyle w:val="Telobesedila-zamik21"/>
        <w:spacing w:line="276" w:lineRule="auto"/>
        <w:ind w:left="0" w:firstLine="0"/>
        <w:rPr>
          <w:rFonts w:ascii="Arial" w:hAnsi="Arial" w:cs="Arial"/>
        </w:rPr>
      </w:pPr>
      <w:r w:rsidRPr="001C3F39">
        <w:rPr>
          <w:rFonts w:ascii="Arial" w:hAnsi="Arial" w:cs="Arial"/>
        </w:rPr>
        <w:t>Datum:</w:t>
      </w:r>
      <w:r w:rsidRPr="001C3F39">
        <w:rPr>
          <w:rFonts w:ascii="Arial" w:hAnsi="Arial" w:cs="Arial"/>
        </w:rPr>
        <w:tab/>
      </w:r>
      <w:r w:rsidRPr="001C3F39">
        <w:rPr>
          <w:rFonts w:ascii="Arial" w:hAnsi="Arial" w:cs="Arial"/>
        </w:rPr>
        <w:tab/>
      </w:r>
      <w:r w:rsidRPr="001C3F39">
        <w:rPr>
          <w:rFonts w:ascii="Arial" w:hAnsi="Arial" w:cs="Arial"/>
        </w:rPr>
        <w:tab/>
      </w:r>
      <w:r w:rsidRPr="001C3F39">
        <w:rPr>
          <w:rFonts w:ascii="Arial" w:hAnsi="Arial" w:cs="Arial"/>
        </w:rPr>
        <w:tab/>
      </w:r>
      <w:r w:rsidRPr="001C3F39">
        <w:rPr>
          <w:rFonts w:ascii="Arial" w:hAnsi="Arial" w:cs="Arial"/>
        </w:rPr>
        <w:tab/>
      </w:r>
      <w:r w:rsidRPr="001C3F39">
        <w:rPr>
          <w:rFonts w:ascii="Arial" w:hAnsi="Arial" w:cs="Arial"/>
        </w:rPr>
        <w:tab/>
      </w:r>
      <w:r w:rsidRPr="001C3F39">
        <w:rPr>
          <w:rFonts w:ascii="Arial" w:hAnsi="Arial" w:cs="Arial"/>
        </w:rPr>
        <w:tab/>
        <w:t xml:space="preserve">     Podpis odgovorne osebe:</w:t>
      </w:r>
    </w:p>
    <w:p w14:paraId="73E6C1C4" w14:textId="77777777" w:rsidR="00D54B18" w:rsidRPr="001C3F39" w:rsidRDefault="00D54B18" w:rsidP="000162EE">
      <w:pPr>
        <w:pStyle w:val="Telobesedila-zamik21"/>
        <w:spacing w:line="276" w:lineRule="auto"/>
        <w:ind w:left="0" w:firstLine="0"/>
        <w:rPr>
          <w:rFonts w:ascii="Arial" w:hAnsi="Arial" w:cs="Arial"/>
        </w:rPr>
      </w:pPr>
    </w:p>
    <w:p w14:paraId="76A46E3E" w14:textId="77777777" w:rsidR="00D54B18" w:rsidRPr="001C3F39" w:rsidRDefault="00D54B18" w:rsidP="000162EE">
      <w:pPr>
        <w:pStyle w:val="Telobesedila-zamik21"/>
        <w:spacing w:line="276" w:lineRule="auto"/>
        <w:ind w:left="0" w:firstLine="0"/>
        <w:rPr>
          <w:rFonts w:ascii="Arial" w:hAnsi="Arial" w:cs="Arial"/>
        </w:rPr>
      </w:pPr>
      <w:r w:rsidRPr="001C3F39">
        <w:rPr>
          <w:rFonts w:ascii="Arial" w:hAnsi="Arial" w:cs="Arial"/>
        </w:rPr>
        <w:tab/>
      </w:r>
      <w:r w:rsidRPr="001C3F39">
        <w:rPr>
          <w:rFonts w:ascii="Arial" w:hAnsi="Arial" w:cs="Arial"/>
        </w:rPr>
        <w:tab/>
      </w:r>
      <w:r w:rsidRPr="001C3F39">
        <w:rPr>
          <w:rFonts w:ascii="Arial" w:hAnsi="Arial" w:cs="Arial"/>
        </w:rPr>
        <w:tab/>
      </w:r>
      <w:r w:rsidRPr="001C3F39">
        <w:rPr>
          <w:rFonts w:ascii="Arial" w:hAnsi="Arial" w:cs="Arial"/>
        </w:rPr>
        <w:tab/>
        <w:t xml:space="preserve">           m.p.</w:t>
      </w:r>
    </w:p>
    <w:p w14:paraId="1D262C0C" w14:textId="77777777" w:rsidR="00765E0A" w:rsidRPr="001C3F39" w:rsidRDefault="00765E0A" w:rsidP="000162EE">
      <w:pPr>
        <w:pStyle w:val="Telobesedila-zamik21"/>
        <w:spacing w:line="276" w:lineRule="auto"/>
        <w:ind w:left="0" w:firstLine="0"/>
        <w:rPr>
          <w:b w:val="0"/>
        </w:rPr>
      </w:pPr>
      <w:r w:rsidRPr="001C3F39">
        <w:rPr>
          <w:b w:val="0"/>
        </w:rPr>
        <w:br w:type="page"/>
      </w:r>
    </w:p>
    <w:p w14:paraId="5C749502" w14:textId="77777777" w:rsidR="00765E0A" w:rsidRPr="001C3F39" w:rsidRDefault="00D54B18" w:rsidP="000162EE">
      <w:pPr>
        <w:pStyle w:val="Telobesedila"/>
        <w:numPr>
          <w:ilvl w:val="12"/>
          <w:numId w:val="0"/>
        </w:numPr>
        <w:spacing w:line="276" w:lineRule="auto"/>
        <w:jc w:val="right"/>
        <w:rPr>
          <w:rFonts w:ascii="Arial" w:hAnsi="Arial" w:cs="Arial"/>
          <w:b/>
          <w:bCs/>
          <w:sz w:val="20"/>
        </w:rPr>
      </w:pPr>
      <w:r w:rsidRPr="001C3F39">
        <w:rPr>
          <w:rFonts w:ascii="Arial" w:hAnsi="Arial" w:cs="Arial"/>
          <w:b/>
          <w:bCs/>
          <w:sz w:val="20"/>
        </w:rPr>
        <w:t>OVOJ ŠT. 3/4</w:t>
      </w:r>
    </w:p>
    <w:p w14:paraId="7F8566F5" w14:textId="77777777" w:rsidR="00765E0A" w:rsidRPr="001C3F39" w:rsidRDefault="00765E0A" w:rsidP="000162EE">
      <w:pPr>
        <w:pStyle w:val="Telobesedila-zamik21"/>
        <w:spacing w:line="276" w:lineRule="auto"/>
        <w:ind w:left="0" w:firstLine="0"/>
        <w:rPr>
          <w:rFonts w:ascii="Arial" w:hAnsi="Arial" w:cs="Arial"/>
          <w:b w:val="0"/>
          <w:sz w:val="20"/>
        </w:rPr>
      </w:pPr>
    </w:p>
    <w:p w14:paraId="3BCBC129" w14:textId="77777777" w:rsidR="00765E0A" w:rsidRPr="001C3F39" w:rsidRDefault="00765E0A" w:rsidP="000162EE">
      <w:pPr>
        <w:pStyle w:val="Telobesedila-zamik21"/>
        <w:spacing w:line="276" w:lineRule="auto"/>
        <w:ind w:left="0" w:firstLine="0"/>
        <w:rPr>
          <w:rFonts w:ascii="Arial" w:hAnsi="Arial" w:cs="Arial"/>
          <w:b w:val="0"/>
          <w:sz w:val="20"/>
        </w:rPr>
      </w:pPr>
    </w:p>
    <w:p w14:paraId="12BE1AFD" w14:textId="77777777" w:rsidR="00765E0A" w:rsidRPr="001C3F39" w:rsidRDefault="00765E0A" w:rsidP="000162EE">
      <w:pPr>
        <w:pStyle w:val="Telobesedila-zamik21"/>
        <w:spacing w:line="276" w:lineRule="auto"/>
        <w:ind w:left="0" w:firstLine="0"/>
        <w:rPr>
          <w:rFonts w:ascii="Arial" w:hAnsi="Arial" w:cs="Arial"/>
          <w:b w:val="0"/>
          <w:sz w:val="20"/>
        </w:rPr>
      </w:pPr>
    </w:p>
    <w:p w14:paraId="221E0E44" w14:textId="77777777" w:rsidR="00765E0A" w:rsidRPr="001C3F39" w:rsidRDefault="00765E0A" w:rsidP="000162EE">
      <w:pPr>
        <w:pStyle w:val="Telobesedila-zamik21"/>
        <w:spacing w:line="276" w:lineRule="auto"/>
        <w:ind w:left="0" w:firstLine="0"/>
        <w:rPr>
          <w:rFonts w:ascii="Arial" w:hAnsi="Arial" w:cs="Arial"/>
          <w:b w:val="0"/>
          <w:sz w:val="20"/>
        </w:rPr>
      </w:pPr>
    </w:p>
    <w:p w14:paraId="74EC5DD6" w14:textId="77777777" w:rsidR="006623BA" w:rsidRPr="001C3F39" w:rsidRDefault="00D54B18" w:rsidP="006623BA">
      <w:pPr>
        <w:pStyle w:val="Telobesedila-zamik21"/>
        <w:ind w:left="0" w:firstLine="0"/>
        <w:jc w:val="center"/>
        <w:rPr>
          <w:rFonts w:ascii="Arial" w:hAnsi="Arial" w:cs="Arial"/>
          <w:szCs w:val="24"/>
        </w:rPr>
      </w:pPr>
      <w:r w:rsidRPr="001C3F39">
        <w:rPr>
          <w:rFonts w:ascii="Arial" w:hAnsi="Arial" w:cs="Arial"/>
          <w:szCs w:val="24"/>
        </w:rPr>
        <w:t>8.4</w:t>
      </w:r>
      <w:r w:rsidR="000B7971" w:rsidRPr="001C3F39">
        <w:rPr>
          <w:rFonts w:ascii="Arial" w:hAnsi="Arial" w:cs="Arial"/>
          <w:szCs w:val="24"/>
        </w:rPr>
        <w:t xml:space="preserve"> </w:t>
      </w:r>
      <w:r w:rsidR="00E31684">
        <w:rPr>
          <w:rFonts w:ascii="Arial" w:hAnsi="Arial" w:cs="Arial"/>
          <w:szCs w:val="24"/>
        </w:rPr>
        <w:t xml:space="preserve">IZJAVA </w:t>
      </w:r>
      <w:r w:rsidR="006623BA" w:rsidRPr="001C3F39">
        <w:rPr>
          <w:rFonts w:ascii="Arial" w:hAnsi="Arial" w:cs="Arial"/>
          <w:szCs w:val="24"/>
        </w:rPr>
        <w:t>oz. DOKAZILO</w:t>
      </w:r>
    </w:p>
    <w:p w14:paraId="2AD8DA32" w14:textId="77777777" w:rsidR="006623BA" w:rsidRPr="001C3F39" w:rsidRDefault="006623BA" w:rsidP="006623BA">
      <w:pPr>
        <w:pStyle w:val="Telobesedila-zamik21"/>
        <w:ind w:left="0" w:firstLine="0"/>
        <w:jc w:val="center"/>
        <w:rPr>
          <w:rFonts w:ascii="Arial" w:hAnsi="Arial" w:cs="Arial"/>
          <w:szCs w:val="24"/>
        </w:rPr>
      </w:pPr>
    </w:p>
    <w:p w14:paraId="5C3788F4" w14:textId="77777777" w:rsidR="006623BA" w:rsidRDefault="006623BA" w:rsidP="006623BA">
      <w:pPr>
        <w:pStyle w:val="Telobesedila-zamik21"/>
        <w:ind w:left="0" w:firstLine="0"/>
        <w:rPr>
          <w:rFonts w:ascii="Arial" w:hAnsi="Arial" w:cs="Arial"/>
          <w:szCs w:val="24"/>
        </w:rPr>
      </w:pPr>
    </w:p>
    <w:p w14:paraId="598DDBD8" w14:textId="77777777" w:rsidR="006623BA" w:rsidRPr="009973AE" w:rsidRDefault="006623BA" w:rsidP="006623BA">
      <w:pPr>
        <w:pStyle w:val="Telobesedila-zamik21"/>
        <w:spacing w:after="120"/>
        <w:ind w:left="0" w:firstLine="0"/>
        <w:rPr>
          <w:rFonts w:ascii="Arial" w:hAnsi="Arial" w:cs="Arial"/>
          <w:b w:val="0"/>
          <w:sz w:val="20"/>
        </w:rPr>
      </w:pPr>
      <w:r w:rsidRPr="009973AE">
        <w:rPr>
          <w:rFonts w:ascii="Arial" w:hAnsi="Arial" w:cs="Arial"/>
          <w:b w:val="0"/>
          <w:sz w:val="20"/>
        </w:rPr>
        <w:t>Izpolni se samo a) ali samo b)</w:t>
      </w:r>
    </w:p>
    <w:p w14:paraId="3237DA31" w14:textId="77777777" w:rsidR="006623BA" w:rsidRPr="009973AE" w:rsidRDefault="006623BA" w:rsidP="006623BA">
      <w:pPr>
        <w:pStyle w:val="Telobesedila-zamik21"/>
        <w:ind w:left="0" w:firstLine="0"/>
        <w:rPr>
          <w:rFonts w:ascii="Arial" w:hAnsi="Arial" w:cs="Arial"/>
          <w:b w:val="0"/>
          <w:sz w:val="20"/>
        </w:rPr>
      </w:pPr>
      <w:r w:rsidRPr="009973AE">
        <w:rPr>
          <w:rFonts w:ascii="Arial" w:hAnsi="Arial" w:cs="Arial"/>
          <w:b w:val="0"/>
          <w:sz w:val="20"/>
        </w:rPr>
        <w:t>a) izpolnite, če ste lastnik lokala</w:t>
      </w:r>
    </w:p>
    <w:p w14:paraId="23BA52C8" w14:textId="77777777" w:rsidR="006623BA" w:rsidRPr="001C3F39" w:rsidRDefault="006623BA" w:rsidP="006623BA">
      <w:pPr>
        <w:pStyle w:val="Telobesedila-zamik21"/>
        <w:ind w:left="0" w:firstLine="0"/>
        <w:rPr>
          <w:rFonts w:ascii="Arial" w:hAnsi="Arial" w:cs="Arial"/>
          <w:b w:val="0"/>
          <w:sz w:val="20"/>
        </w:rPr>
      </w:pPr>
      <w:r w:rsidRPr="009973AE">
        <w:rPr>
          <w:rFonts w:ascii="Arial" w:hAnsi="Arial" w:cs="Arial"/>
          <w:b w:val="0"/>
          <w:sz w:val="20"/>
        </w:rPr>
        <w:t xml:space="preserve">b) izpolnite, če ste najemnik oziroma podnajemnik lokala </w:t>
      </w:r>
    </w:p>
    <w:p w14:paraId="3E069959" w14:textId="77777777" w:rsidR="006623BA" w:rsidRPr="001C3F39" w:rsidRDefault="006623BA" w:rsidP="006623BA">
      <w:pPr>
        <w:pStyle w:val="Telobesedila-zamik21"/>
        <w:ind w:left="0" w:firstLine="0"/>
        <w:rPr>
          <w:rFonts w:ascii="Arial" w:hAnsi="Arial" w:cs="Arial"/>
          <w:b w:val="0"/>
          <w:sz w:val="20"/>
        </w:rPr>
      </w:pPr>
    </w:p>
    <w:p w14:paraId="1E35CB3E" w14:textId="77777777" w:rsidR="006623BA" w:rsidRPr="001C3F39" w:rsidRDefault="006623BA" w:rsidP="006623BA">
      <w:pPr>
        <w:pStyle w:val="Telobesedila-zamik21"/>
        <w:ind w:left="0" w:firstLine="0"/>
        <w:rPr>
          <w:rFonts w:ascii="Arial" w:hAnsi="Arial" w:cs="Arial"/>
          <w:b w:val="0"/>
          <w:sz w:val="20"/>
        </w:rPr>
      </w:pPr>
    </w:p>
    <w:p w14:paraId="10C2D02F" w14:textId="77777777" w:rsidR="006623BA" w:rsidRPr="0053016D" w:rsidRDefault="006623BA" w:rsidP="006623BA">
      <w:pPr>
        <w:pStyle w:val="Telobesedila-zamik21"/>
        <w:ind w:left="0" w:firstLine="0"/>
        <w:rPr>
          <w:rFonts w:ascii="Arial" w:hAnsi="Arial" w:cs="Arial"/>
          <w:sz w:val="20"/>
        </w:rPr>
      </w:pPr>
      <w:r w:rsidRPr="0053016D">
        <w:rPr>
          <w:rFonts w:ascii="Arial" w:hAnsi="Arial" w:cs="Arial"/>
          <w:sz w:val="20"/>
        </w:rPr>
        <w:t>a)</w:t>
      </w:r>
      <w:r w:rsidRPr="0053016D">
        <w:rPr>
          <w:rFonts w:ascii="Arial" w:hAnsi="Arial" w:cs="Arial"/>
          <w:b w:val="0"/>
          <w:sz w:val="20"/>
        </w:rPr>
        <w:t xml:space="preserve"> Pod kazensko in materialno odgovornostjo izjavljamo, da je lokal, katerega prijavljamo na javni razpis, </w:t>
      </w:r>
      <w:r w:rsidRPr="0053016D">
        <w:rPr>
          <w:rFonts w:ascii="Arial" w:hAnsi="Arial" w:cs="Arial"/>
          <w:sz w:val="20"/>
          <w:u w:val="single"/>
        </w:rPr>
        <w:t>v naši lasti.</w:t>
      </w:r>
    </w:p>
    <w:p w14:paraId="1CB95991" w14:textId="77777777" w:rsidR="006623BA" w:rsidRPr="0053016D" w:rsidRDefault="006623BA" w:rsidP="006623BA">
      <w:pPr>
        <w:pStyle w:val="Telobesedila-zamik21"/>
        <w:ind w:left="0" w:firstLine="0"/>
        <w:rPr>
          <w:rFonts w:ascii="Arial" w:hAnsi="Arial" w:cs="Arial"/>
          <w:b w:val="0"/>
          <w:sz w:val="20"/>
        </w:rPr>
      </w:pPr>
    </w:p>
    <w:p w14:paraId="0DADD5E3" w14:textId="77777777" w:rsidR="006623BA" w:rsidRPr="0053016D" w:rsidRDefault="006623BA" w:rsidP="006623BA">
      <w:pPr>
        <w:pStyle w:val="Telobesedila-zamik21"/>
        <w:ind w:left="0" w:firstLine="0"/>
        <w:rPr>
          <w:rFonts w:ascii="Arial" w:hAnsi="Arial" w:cs="Arial"/>
          <w:sz w:val="20"/>
        </w:rPr>
      </w:pPr>
      <w:r w:rsidRPr="0053016D">
        <w:rPr>
          <w:rFonts w:ascii="Arial" w:hAnsi="Arial" w:cs="Arial"/>
          <w:sz w:val="20"/>
        </w:rPr>
        <w:t>Ident</w:t>
      </w:r>
      <w:r>
        <w:rPr>
          <w:rFonts w:ascii="Arial" w:hAnsi="Arial" w:cs="Arial"/>
          <w:sz w:val="20"/>
        </w:rPr>
        <w:t>ifikacijski znak nepremičnine:</w:t>
      </w:r>
      <w:r w:rsidRPr="0053016D">
        <w:rPr>
          <w:rFonts w:ascii="Arial" w:hAnsi="Arial" w:cs="Arial"/>
          <w:sz w:val="20"/>
        </w:rPr>
        <w:t xml:space="preserve"> </w:t>
      </w:r>
      <w:r w:rsidRPr="0053016D">
        <w:rPr>
          <w:rFonts w:ascii="Arial" w:hAnsi="Arial" w:cs="Arial"/>
          <w:b w:val="0"/>
          <w:sz w:val="20"/>
        </w:rPr>
        <w:t>_________________________________________________</w:t>
      </w:r>
    </w:p>
    <w:p w14:paraId="60F32082" w14:textId="77777777" w:rsidR="006623BA" w:rsidRPr="0053016D" w:rsidRDefault="006623BA" w:rsidP="006623BA">
      <w:pPr>
        <w:pStyle w:val="Telobesedila-zamik21"/>
        <w:ind w:left="0" w:firstLine="0"/>
        <w:rPr>
          <w:rFonts w:ascii="Arial" w:hAnsi="Arial" w:cs="Arial"/>
          <w:sz w:val="20"/>
        </w:rPr>
      </w:pPr>
    </w:p>
    <w:p w14:paraId="6A32FA29" w14:textId="77777777" w:rsidR="006623BA" w:rsidRPr="0053016D" w:rsidRDefault="006623BA" w:rsidP="006623BA">
      <w:pPr>
        <w:pStyle w:val="Telobesedila-zamik21"/>
        <w:ind w:left="0" w:firstLine="0"/>
        <w:rPr>
          <w:rFonts w:ascii="Arial" w:hAnsi="Arial" w:cs="Arial"/>
          <w:b w:val="0"/>
          <w:sz w:val="20"/>
        </w:rPr>
      </w:pPr>
      <w:r w:rsidRPr="0053016D">
        <w:rPr>
          <w:rFonts w:ascii="Arial" w:hAnsi="Arial" w:cs="Arial"/>
          <w:sz w:val="20"/>
        </w:rPr>
        <w:t>Ime Katastrske občine</w:t>
      </w:r>
      <w:r>
        <w:rPr>
          <w:rFonts w:ascii="Arial" w:hAnsi="Arial" w:cs="Arial"/>
          <w:sz w:val="20"/>
        </w:rPr>
        <w:t>:</w:t>
      </w:r>
      <w:r w:rsidRPr="0053016D">
        <w:rPr>
          <w:rFonts w:ascii="Arial" w:hAnsi="Arial" w:cs="Arial"/>
          <w:sz w:val="20"/>
        </w:rPr>
        <w:t xml:space="preserve"> </w:t>
      </w:r>
      <w:r w:rsidRPr="0053016D">
        <w:rPr>
          <w:rFonts w:ascii="Arial" w:hAnsi="Arial" w:cs="Arial"/>
          <w:b w:val="0"/>
          <w:sz w:val="20"/>
        </w:rPr>
        <w:t>___________________________________________________________</w:t>
      </w:r>
    </w:p>
    <w:p w14:paraId="40B3D60E" w14:textId="77777777" w:rsidR="006623BA" w:rsidRPr="0053016D" w:rsidRDefault="006623BA" w:rsidP="006623BA">
      <w:pPr>
        <w:pStyle w:val="Telobesedila-zamik21"/>
        <w:ind w:left="0" w:firstLine="0"/>
        <w:rPr>
          <w:rFonts w:ascii="Arial" w:hAnsi="Arial" w:cs="Arial"/>
          <w:sz w:val="20"/>
        </w:rPr>
      </w:pPr>
    </w:p>
    <w:p w14:paraId="4E27A4C9" w14:textId="77777777" w:rsidR="006623BA" w:rsidRPr="0053016D" w:rsidRDefault="006623BA" w:rsidP="006623BA">
      <w:pPr>
        <w:pStyle w:val="Telobesedila-zamik21"/>
        <w:ind w:left="0" w:firstLine="0"/>
        <w:rPr>
          <w:rFonts w:ascii="Arial" w:hAnsi="Arial" w:cs="Arial"/>
          <w:sz w:val="20"/>
        </w:rPr>
      </w:pPr>
      <w:r>
        <w:rPr>
          <w:rFonts w:ascii="Arial" w:hAnsi="Arial" w:cs="Arial"/>
          <w:sz w:val="20"/>
        </w:rPr>
        <w:t xml:space="preserve">Številka parcele:  </w:t>
      </w:r>
      <w:r w:rsidRPr="0053016D">
        <w:rPr>
          <w:rFonts w:ascii="Arial" w:hAnsi="Arial" w:cs="Arial"/>
          <w:b w:val="0"/>
          <w:sz w:val="20"/>
        </w:rPr>
        <w:t>________________________________________________________________</w:t>
      </w:r>
    </w:p>
    <w:p w14:paraId="61E99AB8" w14:textId="77777777" w:rsidR="006623BA" w:rsidRDefault="006623BA" w:rsidP="006623BA">
      <w:pPr>
        <w:pStyle w:val="Telobesedila-zamik21"/>
        <w:ind w:left="0" w:firstLine="0"/>
        <w:rPr>
          <w:b w:val="0"/>
          <w:sz w:val="20"/>
        </w:rPr>
      </w:pPr>
    </w:p>
    <w:p w14:paraId="59E16DAB" w14:textId="77777777" w:rsidR="006623BA" w:rsidRDefault="006623BA" w:rsidP="006623BA">
      <w:pPr>
        <w:pStyle w:val="Telobesedila-zamik21"/>
        <w:ind w:left="0" w:firstLine="0"/>
        <w:rPr>
          <w:b w:val="0"/>
          <w:sz w:val="20"/>
        </w:rPr>
      </w:pPr>
    </w:p>
    <w:p w14:paraId="38391762" w14:textId="77777777" w:rsidR="006623BA" w:rsidRPr="0053016D" w:rsidRDefault="006623BA" w:rsidP="006623BA">
      <w:pPr>
        <w:pStyle w:val="Telobesedila-zamik21"/>
        <w:ind w:left="0" w:firstLine="0"/>
        <w:rPr>
          <w:b w:val="0"/>
          <w:sz w:val="20"/>
        </w:rPr>
      </w:pPr>
    </w:p>
    <w:p w14:paraId="0142D16A" w14:textId="77777777" w:rsidR="006623BA" w:rsidRPr="0053016D" w:rsidRDefault="006623BA" w:rsidP="006623BA">
      <w:pPr>
        <w:pStyle w:val="Telobesedila-zamik21"/>
        <w:ind w:left="0" w:firstLine="0"/>
        <w:rPr>
          <w:rFonts w:ascii="Arial" w:hAnsi="Arial" w:cs="Arial"/>
          <w:szCs w:val="24"/>
        </w:rPr>
      </w:pPr>
      <w:r w:rsidRPr="0053016D">
        <w:rPr>
          <w:rFonts w:ascii="Arial" w:hAnsi="Arial" w:cs="Arial"/>
          <w:szCs w:val="24"/>
        </w:rPr>
        <w:t>Datum:</w:t>
      </w:r>
      <w:r w:rsidRPr="0053016D">
        <w:rPr>
          <w:rFonts w:ascii="Arial" w:hAnsi="Arial" w:cs="Arial"/>
          <w:szCs w:val="24"/>
        </w:rPr>
        <w:tab/>
      </w:r>
      <w:r w:rsidRPr="0053016D">
        <w:rPr>
          <w:rFonts w:ascii="Arial" w:hAnsi="Arial" w:cs="Arial"/>
          <w:szCs w:val="24"/>
        </w:rPr>
        <w:tab/>
      </w:r>
      <w:r w:rsidRPr="0053016D">
        <w:rPr>
          <w:rFonts w:ascii="Arial" w:hAnsi="Arial" w:cs="Arial"/>
          <w:szCs w:val="24"/>
        </w:rPr>
        <w:tab/>
      </w:r>
      <w:r w:rsidRPr="0053016D">
        <w:rPr>
          <w:rFonts w:ascii="Arial" w:hAnsi="Arial" w:cs="Arial"/>
          <w:szCs w:val="24"/>
        </w:rPr>
        <w:tab/>
      </w:r>
      <w:r w:rsidRPr="0053016D">
        <w:rPr>
          <w:rFonts w:ascii="Arial" w:hAnsi="Arial" w:cs="Arial"/>
          <w:szCs w:val="24"/>
        </w:rPr>
        <w:tab/>
      </w:r>
      <w:r w:rsidRPr="0053016D">
        <w:rPr>
          <w:rFonts w:ascii="Arial" w:hAnsi="Arial" w:cs="Arial"/>
          <w:szCs w:val="24"/>
        </w:rPr>
        <w:tab/>
      </w:r>
      <w:r w:rsidRPr="0053016D">
        <w:rPr>
          <w:rFonts w:ascii="Arial" w:hAnsi="Arial" w:cs="Arial"/>
          <w:szCs w:val="24"/>
        </w:rPr>
        <w:tab/>
        <w:t xml:space="preserve">     Podpis odgovorne osebe:</w:t>
      </w:r>
    </w:p>
    <w:p w14:paraId="7B687591" w14:textId="77777777" w:rsidR="006623BA" w:rsidRPr="0053016D" w:rsidRDefault="006623BA" w:rsidP="006623BA">
      <w:pPr>
        <w:pStyle w:val="Telobesedila-zamik21"/>
        <w:ind w:left="0" w:firstLine="0"/>
        <w:rPr>
          <w:rFonts w:ascii="Arial" w:hAnsi="Arial" w:cs="Arial"/>
          <w:szCs w:val="24"/>
        </w:rPr>
      </w:pPr>
    </w:p>
    <w:p w14:paraId="7173465E" w14:textId="77777777" w:rsidR="006623BA" w:rsidRPr="0053016D" w:rsidRDefault="006623BA" w:rsidP="006623BA">
      <w:pPr>
        <w:pStyle w:val="Telobesedila-zamik21"/>
        <w:ind w:left="0" w:firstLine="0"/>
        <w:rPr>
          <w:rFonts w:ascii="Arial" w:hAnsi="Arial" w:cs="Arial"/>
          <w:szCs w:val="24"/>
        </w:rPr>
      </w:pPr>
      <w:r w:rsidRPr="0053016D">
        <w:rPr>
          <w:rFonts w:ascii="Arial" w:hAnsi="Arial" w:cs="Arial"/>
          <w:szCs w:val="24"/>
        </w:rPr>
        <w:tab/>
      </w:r>
      <w:r w:rsidRPr="0053016D">
        <w:rPr>
          <w:rFonts w:ascii="Arial" w:hAnsi="Arial" w:cs="Arial"/>
          <w:szCs w:val="24"/>
        </w:rPr>
        <w:tab/>
      </w:r>
      <w:r w:rsidRPr="0053016D">
        <w:rPr>
          <w:rFonts w:ascii="Arial" w:hAnsi="Arial" w:cs="Arial"/>
          <w:szCs w:val="24"/>
        </w:rPr>
        <w:tab/>
      </w:r>
      <w:r w:rsidRPr="0053016D">
        <w:rPr>
          <w:rFonts w:ascii="Arial" w:hAnsi="Arial" w:cs="Arial"/>
          <w:szCs w:val="24"/>
        </w:rPr>
        <w:tab/>
        <w:t xml:space="preserve">           m.p.</w:t>
      </w:r>
    </w:p>
    <w:p w14:paraId="6E5F71EA" w14:textId="77777777" w:rsidR="006623BA" w:rsidRPr="0053016D" w:rsidRDefault="006623BA" w:rsidP="006623BA">
      <w:pPr>
        <w:pStyle w:val="Telobesedila-zamik21"/>
        <w:ind w:left="0" w:firstLine="0"/>
        <w:rPr>
          <w:rFonts w:ascii="Arial" w:hAnsi="Arial" w:cs="Arial"/>
          <w:szCs w:val="24"/>
        </w:rPr>
      </w:pPr>
    </w:p>
    <w:p w14:paraId="5EA22241" w14:textId="77777777" w:rsidR="006623BA" w:rsidRPr="0053016D" w:rsidRDefault="006623BA" w:rsidP="006623BA">
      <w:pPr>
        <w:pStyle w:val="Telobesedila-zamik21"/>
        <w:ind w:left="0" w:firstLine="0"/>
        <w:rPr>
          <w:b w:val="0"/>
          <w:sz w:val="20"/>
        </w:rPr>
      </w:pPr>
    </w:p>
    <w:p w14:paraId="0D090862" w14:textId="77777777" w:rsidR="006623BA" w:rsidRPr="0053016D" w:rsidRDefault="006623BA" w:rsidP="006623BA">
      <w:pPr>
        <w:pStyle w:val="Telobesedila-zamik21"/>
        <w:ind w:left="0" w:firstLine="0"/>
        <w:jc w:val="center"/>
        <w:rPr>
          <w:rFonts w:ascii="Arial" w:hAnsi="Arial" w:cs="Arial"/>
          <w:sz w:val="20"/>
        </w:rPr>
      </w:pPr>
    </w:p>
    <w:p w14:paraId="2E93593D" w14:textId="77777777" w:rsidR="006623BA" w:rsidRPr="0053016D" w:rsidRDefault="006623BA" w:rsidP="006623BA">
      <w:pPr>
        <w:pStyle w:val="Telobesedila-zamik21"/>
        <w:ind w:left="0" w:firstLine="0"/>
        <w:rPr>
          <w:rFonts w:ascii="Arial" w:hAnsi="Arial" w:cs="Arial"/>
          <w:b w:val="0"/>
          <w:sz w:val="20"/>
        </w:rPr>
      </w:pPr>
    </w:p>
    <w:p w14:paraId="65D3577E" w14:textId="77777777" w:rsidR="006623BA" w:rsidRPr="0053016D" w:rsidRDefault="006623BA" w:rsidP="006623BA">
      <w:pPr>
        <w:pStyle w:val="Telobesedila-zamik21"/>
        <w:ind w:left="0" w:firstLine="0"/>
        <w:rPr>
          <w:rFonts w:ascii="Arial" w:hAnsi="Arial" w:cs="Arial"/>
          <w:b w:val="0"/>
          <w:sz w:val="20"/>
        </w:rPr>
      </w:pPr>
    </w:p>
    <w:p w14:paraId="77D070E9" w14:textId="77777777" w:rsidR="006623BA" w:rsidRPr="0053016D" w:rsidRDefault="006623BA" w:rsidP="006623BA">
      <w:pPr>
        <w:pStyle w:val="Telobesedila-zamik21"/>
        <w:ind w:left="0" w:firstLine="0"/>
        <w:rPr>
          <w:rFonts w:ascii="Arial" w:hAnsi="Arial" w:cs="Arial"/>
          <w:b w:val="0"/>
          <w:sz w:val="20"/>
        </w:rPr>
      </w:pPr>
    </w:p>
    <w:p w14:paraId="12888951" w14:textId="5922C4C6" w:rsidR="006623BA" w:rsidRPr="0053016D" w:rsidRDefault="006623BA" w:rsidP="006623BA">
      <w:pPr>
        <w:pStyle w:val="Telobesedila-zamik21"/>
        <w:spacing w:after="120"/>
        <w:ind w:left="0" w:firstLine="0"/>
        <w:rPr>
          <w:b w:val="0"/>
          <w:sz w:val="20"/>
        </w:rPr>
      </w:pPr>
      <w:r w:rsidRPr="0053016D">
        <w:rPr>
          <w:rFonts w:ascii="Arial" w:hAnsi="Arial" w:cs="Arial"/>
          <w:sz w:val="20"/>
        </w:rPr>
        <w:t>b)</w:t>
      </w:r>
      <w:r w:rsidRPr="0053016D">
        <w:rPr>
          <w:rFonts w:ascii="Arial" w:hAnsi="Arial" w:cs="Arial"/>
          <w:b w:val="0"/>
          <w:sz w:val="20"/>
        </w:rPr>
        <w:t xml:space="preserve"> Pod kazensko in materialno odgovornostjo izjavljamo, da </w:t>
      </w:r>
      <w:r>
        <w:rPr>
          <w:rFonts w:ascii="Arial" w:hAnsi="Arial" w:cs="Arial"/>
          <w:b w:val="0"/>
          <w:sz w:val="20"/>
        </w:rPr>
        <w:t xml:space="preserve">bomo imeli </w:t>
      </w:r>
      <w:r w:rsidRPr="0053016D">
        <w:rPr>
          <w:rFonts w:ascii="Arial" w:hAnsi="Arial" w:cs="Arial"/>
          <w:b w:val="0"/>
          <w:sz w:val="20"/>
        </w:rPr>
        <w:t xml:space="preserve">lokal, katerega prijavljamo na javni razpis, </w:t>
      </w:r>
      <w:r w:rsidRPr="0053016D">
        <w:rPr>
          <w:rFonts w:ascii="Arial" w:hAnsi="Arial" w:cs="Arial"/>
          <w:sz w:val="20"/>
          <w:u w:val="single"/>
        </w:rPr>
        <w:t>v najemu oz. podnajemu</w:t>
      </w:r>
      <w:r>
        <w:rPr>
          <w:rFonts w:ascii="Arial" w:hAnsi="Arial" w:cs="Arial"/>
          <w:sz w:val="20"/>
          <w:u w:val="single"/>
        </w:rPr>
        <w:t xml:space="preserve"> celotno razpisno obdobje</w:t>
      </w:r>
      <w:r w:rsidRPr="0053016D">
        <w:rPr>
          <w:rFonts w:ascii="Arial" w:hAnsi="Arial" w:cs="Arial"/>
          <w:b w:val="0"/>
          <w:sz w:val="20"/>
        </w:rPr>
        <w:t>.</w:t>
      </w:r>
    </w:p>
    <w:p w14:paraId="1B08A6D8" w14:textId="788812B5" w:rsidR="006623BA" w:rsidRPr="0053016D" w:rsidRDefault="006623BA" w:rsidP="006623BA">
      <w:pPr>
        <w:pStyle w:val="Telobesedila-zamik21"/>
        <w:ind w:left="0" w:firstLine="0"/>
        <w:rPr>
          <w:rFonts w:ascii="Arial" w:hAnsi="Arial" w:cs="Arial"/>
          <w:b w:val="0"/>
          <w:sz w:val="20"/>
        </w:rPr>
      </w:pPr>
      <w:r w:rsidRPr="0053016D">
        <w:rPr>
          <w:rFonts w:ascii="Arial" w:hAnsi="Arial" w:cs="Arial"/>
          <w:b w:val="0"/>
          <w:sz w:val="20"/>
        </w:rPr>
        <w:t>Ob izjavi je potrebno</w:t>
      </w:r>
      <w:r w:rsidRPr="0053016D">
        <w:rPr>
          <w:rFonts w:ascii="Arial" w:hAnsi="Arial" w:cs="Arial"/>
          <w:sz w:val="20"/>
        </w:rPr>
        <w:t xml:space="preserve"> </w:t>
      </w:r>
      <w:r w:rsidRPr="0053016D">
        <w:rPr>
          <w:rFonts w:ascii="Arial" w:hAnsi="Arial" w:cs="Arial"/>
          <w:sz w:val="20"/>
          <w:u w:val="single"/>
        </w:rPr>
        <w:t>priložiti še kopijo najemne pogodbe oz. pogodbe o podnajemu</w:t>
      </w:r>
      <w:r>
        <w:rPr>
          <w:rFonts w:ascii="Arial" w:hAnsi="Arial" w:cs="Arial"/>
          <w:sz w:val="20"/>
          <w:u w:val="single"/>
        </w:rPr>
        <w:t>, veljavne najmanj na dan 1. januarja leta, ki sledi koledarskemu letu, v katerem je odpiranje vlog</w:t>
      </w:r>
      <w:r w:rsidRPr="0053016D">
        <w:rPr>
          <w:rFonts w:ascii="Arial" w:hAnsi="Arial" w:cs="Arial"/>
          <w:sz w:val="20"/>
        </w:rPr>
        <w:t>.</w:t>
      </w:r>
    </w:p>
    <w:p w14:paraId="35F56BB6" w14:textId="77777777" w:rsidR="006623BA" w:rsidRPr="001C3F39" w:rsidRDefault="006623BA" w:rsidP="006623BA">
      <w:pPr>
        <w:pStyle w:val="Telobesedila-zamik21"/>
        <w:ind w:left="0" w:firstLine="0"/>
        <w:rPr>
          <w:b w:val="0"/>
        </w:rPr>
      </w:pPr>
    </w:p>
    <w:p w14:paraId="2331E449" w14:textId="77777777" w:rsidR="006623BA" w:rsidRPr="001C3F39" w:rsidRDefault="006623BA" w:rsidP="006623BA">
      <w:pPr>
        <w:pStyle w:val="Telobesedila-zamik21"/>
        <w:ind w:left="0" w:firstLine="0"/>
        <w:rPr>
          <w:b w:val="0"/>
        </w:rPr>
      </w:pPr>
    </w:p>
    <w:p w14:paraId="4C0F7CB7" w14:textId="77777777" w:rsidR="006623BA" w:rsidRPr="001C3F39" w:rsidRDefault="006623BA" w:rsidP="006623BA">
      <w:pPr>
        <w:pStyle w:val="Telobesedila-zamik21"/>
        <w:ind w:left="0" w:firstLine="0"/>
        <w:rPr>
          <w:b w:val="0"/>
        </w:rPr>
      </w:pPr>
    </w:p>
    <w:p w14:paraId="09305B2A" w14:textId="77777777" w:rsidR="006623BA" w:rsidRPr="001C3F39" w:rsidRDefault="006623BA" w:rsidP="006623BA">
      <w:pPr>
        <w:pStyle w:val="Telobesedila-zamik21"/>
        <w:ind w:left="0" w:firstLine="0"/>
        <w:rPr>
          <w:rFonts w:ascii="Arial" w:hAnsi="Arial" w:cs="Arial"/>
        </w:rPr>
      </w:pPr>
      <w:r w:rsidRPr="001C3F39">
        <w:rPr>
          <w:rFonts w:ascii="Arial" w:hAnsi="Arial" w:cs="Arial"/>
        </w:rPr>
        <w:t>Datum:</w:t>
      </w:r>
      <w:r w:rsidRPr="001C3F39">
        <w:rPr>
          <w:rFonts w:ascii="Arial" w:hAnsi="Arial" w:cs="Arial"/>
        </w:rPr>
        <w:tab/>
      </w:r>
      <w:r w:rsidRPr="001C3F39">
        <w:rPr>
          <w:rFonts w:ascii="Arial" w:hAnsi="Arial" w:cs="Arial"/>
        </w:rPr>
        <w:tab/>
      </w:r>
      <w:r w:rsidRPr="001C3F39">
        <w:rPr>
          <w:rFonts w:ascii="Arial" w:hAnsi="Arial" w:cs="Arial"/>
        </w:rPr>
        <w:tab/>
      </w:r>
      <w:r w:rsidRPr="001C3F39">
        <w:rPr>
          <w:rFonts w:ascii="Arial" w:hAnsi="Arial" w:cs="Arial"/>
        </w:rPr>
        <w:tab/>
      </w:r>
      <w:r w:rsidRPr="001C3F39">
        <w:rPr>
          <w:rFonts w:ascii="Arial" w:hAnsi="Arial" w:cs="Arial"/>
        </w:rPr>
        <w:tab/>
      </w:r>
      <w:r w:rsidRPr="001C3F39">
        <w:rPr>
          <w:rFonts w:ascii="Arial" w:hAnsi="Arial" w:cs="Arial"/>
        </w:rPr>
        <w:tab/>
      </w:r>
      <w:r w:rsidRPr="001C3F39">
        <w:rPr>
          <w:rFonts w:ascii="Arial" w:hAnsi="Arial" w:cs="Arial"/>
        </w:rPr>
        <w:tab/>
        <w:t xml:space="preserve">     Podpis odgovorne osebe:</w:t>
      </w:r>
    </w:p>
    <w:p w14:paraId="1F261634" w14:textId="77777777" w:rsidR="006623BA" w:rsidRPr="001C3F39" w:rsidRDefault="006623BA" w:rsidP="006623BA">
      <w:pPr>
        <w:pStyle w:val="Telobesedila-zamik21"/>
        <w:ind w:left="0" w:firstLine="0"/>
        <w:rPr>
          <w:rFonts w:ascii="Arial" w:hAnsi="Arial" w:cs="Arial"/>
        </w:rPr>
      </w:pPr>
      <w:r w:rsidRPr="001C3F39">
        <w:rPr>
          <w:rFonts w:ascii="Arial" w:hAnsi="Arial" w:cs="Arial"/>
        </w:rPr>
        <w:tab/>
      </w:r>
      <w:r w:rsidRPr="001C3F39">
        <w:rPr>
          <w:rFonts w:ascii="Arial" w:hAnsi="Arial" w:cs="Arial"/>
        </w:rPr>
        <w:tab/>
      </w:r>
      <w:r w:rsidRPr="001C3F39">
        <w:rPr>
          <w:rFonts w:ascii="Arial" w:hAnsi="Arial" w:cs="Arial"/>
        </w:rPr>
        <w:tab/>
      </w:r>
      <w:r w:rsidRPr="001C3F39">
        <w:rPr>
          <w:rFonts w:ascii="Arial" w:hAnsi="Arial" w:cs="Arial"/>
        </w:rPr>
        <w:tab/>
        <w:t xml:space="preserve">           m.p.</w:t>
      </w:r>
    </w:p>
    <w:p w14:paraId="132E885C" w14:textId="77777777" w:rsidR="006623BA" w:rsidRPr="001C3F39" w:rsidRDefault="006623BA" w:rsidP="006623BA">
      <w:pPr>
        <w:pStyle w:val="Telobesedila-zamik21"/>
        <w:ind w:left="0" w:firstLine="0"/>
        <w:rPr>
          <w:b w:val="0"/>
        </w:rPr>
      </w:pPr>
    </w:p>
    <w:p w14:paraId="7B31DF20" w14:textId="77777777" w:rsidR="006623BA" w:rsidRPr="001C3F39" w:rsidRDefault="006623BA" w:rsidP="006623BA">
      <w:pPr>
        <w:pStyle w:val="Telobesedila-zamik21"/>
        <w:ind w:left="0" w:firstLine="0"/>
        <w:rPr>
          <w:b w:val="0"/>
        </w:rPr>
      </w:pPr>
    </w:p>
    <w:p w14:paraId="4349C72F" w14:textId="77777777" w:rsidR="006623BA" w:rsidRPr="001C3F39" w:rsidRDefault="006623BA" w:rsidP="006623BA">
      <w:pPr>
        <w:pStyle w:val="Telobesedila-zamik21"/>
        <w:ind w:left="0" w:firstLine="0"/>
        <w:rPr>
          <w:b w:val="0"/>
        </w:rPr>
      </w:pPr>
    </w:p>
    <w:p w14:paraId="006B39F5" w14:textId="77777777" w:rsidR="006623BA" w:rsidRPr="001C3F39" w:rsidRDefault="006623BA" w:rsidP="006623BA">
      <w:pPr>
        <w:pStyle w:val="Telobesedila"/>
        <w:numPr>
          <w:ilvl w:val="12"/>
          <w:numId w:val="0"/>
        </w:numPr>
        <w:jc w:val="right"/>
        <w:rPr>
          <w:rFonts w:ascii="Arial" w:hAnsi="Arial" w:cs="Arial"/>
          <w:b/>
          <w:bCs/>
          <w:sz w:val="20"/>
        </w:rPr>
      </w:pPr>
    </w:p>
    <w:p w14:paraId="03128E2C" w14:textId="2C9B245A" w:rsidR="00765E0A" w:rsidRPr="0053016D" w:rsidRDefault="006623BA" w:rsidP="006623BA">
      <w:pPr>
        <w:pStyle w:val="Telobesedila-zamik21"/>
        <w:spacing w:line="276" w:lineRule="auto"/>
        <w:ind w:left="0" w:firstLine="0"/>
        <w:jc w:val="center"/>
        <w:rPr>
          <w:rFonts w:ascii="Arial" w:hAnsi="Arial" w:cs="Arial"/>
          <w:szCs w:val="24"/>
        </w:rPr>
      </w:pPr>
      <w:r w:rsidRPr="001C3F39">
        <w:rPr>
          <w:b w:val="0"/>
        </w:rPr>
        <w:br w:type="page"/>
      </w:r>
    </w:p>
    <w:p w14:paraId="5F978D92" w14:textId="77777777" w:rsidR="00765E0A" w:rsidRPr="001C3F39" w:rsidRDefault="00765E0A" w:rsidP="000162EE">
      <w:pPr>
        <w:pStyle w:val="Telobesedila"/>
        <w:numPr>
          <w:ilvl w:val="12"/>
          <w:numId w:val="0"/>
        </w:numPr>
        <w:spacing w:line="276" w:lineRule="auto"/>
        <w:jc w:val="right"/>
        <w:rPr>
          <w:rFonts w:ascii="Arial" w:hAnsi="Arial" w:cs="Arial"/>
          <w:b/>
          <w:bCs/>
          <w:sz w:val="20"/>
        </w:rPr>
      </w:pPr>
      <w:r w:rsidRPr="001C3F39">
        <w:rPr>
          <w:rFonts w:ascii="Arial" w:hAnsi="Arial" w:cs="Arial"/>
          <w:b/>
          <w:bCs/>
          <w:sz w:val="20"/>
        </w:rPr>
        <w:t>OVOJ ŠT.</w:t>
      </w:r>
      <w:r w:rsidR="00D54B18" w:rsidRPr="001C3F39">
        <w:rPr>
          <w:rFonts w:ascii="Arial" w:hAnsi="Arial" w:cs="Arial"/>
          <w:b/>
          <w:bCs/>
          <w:sz w:val="20"/>
        </w:rPr>
        <w:t xml:space="preserve"> 3/5</w:t>
      </w:r>
    </w:p>
    <w:p w14:paraId="541F0D5A" w14:textId="77777777" w:rsidR="00765E0A" w:rsidRPr="001C3F39" w:rsidRDefault="00765E0A" w:rsidP="000162EE">
      <w:pPr>
        <w:pStyle w:val="Telobesedila-zamik21"/>
        <w:spacing w:line="276" w:lineRule="auto"/>
        <w:ind w:left="0" w:firstLine="0"/>
        <w:rPr>
          <w:rFonts w:ascii="Arial" w:hAnsi="Arial" w:cs="Arial"/>
          <w:b w:val="0"/>
          <w:bCs/>
          <w:sz w:val="20"/>
        </w:rPr>
      </w:pPr>
    </w:p>
    <w:p w14:paraId="46502470" w14:textId="77777777" w:rsidR="00765E0A" w:rsidRPr="001C3F39" w:rsidRDefault="00765E0A" w:rsidP="000162EE">
      <w:pPr>
        <w:pStyle w:val="Telobesedila-zamik21"/>
        <w:spacing w:line="276" w:lineRule="auto"/>
        <w:ind w:left="0" w:firstLine="0"/>
        <w:rPr>
          <w:rFonts w:ascii="Arial" w:hAnsi="Arial" w:cs="Arial"/>
          <w:sz w:val="20"/>
        </w:rPr>
      </w:pPr>
    </w:p>
    <w:p w14:paraId="0B92C85D" w14:textId="77777777" w:rsidR="00E6741A" w:rsidRPr="001C3F39" w:rsidRDefault="00E6741A" w:rsidP="000162EE">
      <w:pPr>
        <w:pStyle w:val="Telobesedila-zamik21"/>
        <w:spacing w:line="276" w:lineRule="auto"/>
        <w:ind w:left="0" w:firstLine="0"/>
        <w:rPr>
          <w:rFonts w:ascii="Arial" w:hAnsi="Arial" w:cs="Arial"/>
          <w:b w:val="0"/>
          <w:bCs/>
          <w:sz w:val="20"/>
        </w:rPr>
      </w:pPr>
    </w:p>
    <w:p w14:paraId="191D4BF0" w14:textId="77777777" w:rsidR="00E6741A" w:rsidRPr="001C3F39" w:rsidRDefault="00E6741A" w:rsidP="000162EE">
      <w:pPr>
        <w:pStyle w:val="Telobesedila-zamik21"/>
        <w:spacing w:line="276" w:lineRule="auto"/>
        <w:ind w:left="0" w:firstLine="0"/>
        <w:rPr>
          <w:rFonts w:ascii="Arial" w:hAnsi="Arial" w:cs="Arial"/>
          <w:sz w:val="20"/>
        </w:rPr>
      </w:pPr>
    </w:p>
    <w:p w14:paraId="13F6F9DA" w14:textId="77777777" w:rsidR="00E6741A" w:rsidRPr="001C3F39" w:rsidRDefault="00D54B18" w:rsidP="000162EE">
      <w:pPr>
        <w:pStyle w:val="Telobesedila-zamik21"/>
        <w:spacing w:line="276" w:lineRule="auto"/>
        <w:ind w:left="0" w:firstLine="0"/>
        <w:jc w:val="center"/>
        <w:rPr>
          <w:rFonts w:ascii="Arial" w:hAnsi="Arial" w:cs="Arial"/>
          <w:szCs w:val="24"/>
        </w:rPr>
      </w:pPr>
      <w:r w:rsidRPr="001C3F39">
        <w:rPr>
          <w:rFonts w:ascii="Arial" w:hAnsi="Arial" w:cs="Arial"/>
          <w:szCs w:val="24"/>
        </w:rPr>
        <w:t>8.5</w:t>
      </w:r>
      <w:r w:rsidR="000B7971" w:rsidRPr="001C3F39">
        <w:rPr>
          <w:rFonts w:ascii="Arial" w:hAnsi="Arial" w:cs="Arial"/>
          <w:szCs w:val="24"/>
        </w:rPr>
        <w:t xml:space="preserve"> </w:t>
      </w:r>
      <w:r w:rsidR="00E6741A" w:rsidRPr="001C3F39">
        <w:rPr>
          <w:rFonts w:ascii="Arial" w:hAnsi="Arial" w:cs="Arial"/>
          <w:szCs w:val="24"/>
        </w:rPr>
        <w:t>IZJAVA</w:t>
      </w:r>
    </w:p>
    <w:p w14:paraId="04DBD480" w14:textId="77777777" w:rsidR="00E6741A" w:rsidRPr="001C3F39" w:rsidRDefault="00E6741A" w:rsidP="000162EE">
      <w:pPr>
        <w:pStyle w:val="Telobesedila-zamik21"/>
        <w:spacing w:line="276" w:lineRule="auto"/>
        <w:ind w:left="0" w:firstLine="0"/>
        <w:rPr>
          <w:rFonts w:ascii="Arial" w:hAnsi="Arial" w:cs="Arial"/>
          <w:b w:val="0"/>
          <w:sz w:val="20"/>
        </w:rPr>
      </w:pPr>
    </w:p>
    <w:p w14:paraId="0073DDBD" w14:textId="77777777" w:rsidR="00E6741A" w:rsidRPr="001C3F39" w:rsidRDefault="00E6741A" w:rsidP="000162EE">
      <w:pPr>
        <w:pStyle w:val="Telobesedila-zamik21"/>
        <w:spacing w:line="276" w:lineRule="auto"/>
        <w:ind w:left="0" w:firstLine="0"/>
        <w:rPr>
          <w:rFonts w:ascii="Arial" w:hAnsi="Arial" w:cs="Arial"/>
          <w:b w:val="0"/>
          <w:sz w:val="20"/>
        </w:rPr>
      </w:pPr>
    </w:p>
    <w:p w14:paraId="780E47B7" w14:textId="77777777" w:rsidR="009973AE" w:rsidRDefault="00E6741A" w:rsidP="000162EE">
      <w:pPr>
        <w:pStyle w:val="Telobesedila-zamik21"/>
        <w:spacing w:line="276" w:lineRule="auto"/>
        <w:ind w:left="0" w:firstLine="0"/>
        <w:rPr>
          <w:rFonts w:ascii="Arial" w:hAnsi="Arial" w:cs="Arial"/>
          <w:b w:val="0"/>
          <w:sz w:val="20"/>
        </w:rPr>
      </w:pPr>
      <w:r w:rsidRPr="001C3F39">
        <w:rPr>
          <w:rFonts w:ascii="Arial" w:hAnsi="Arial" w:cs="Arial"/>
          <w:b w:val="0"/>
          <w:sz w:val="20"/>
        </w:rPr>
        <w:t>Obvezujemo se, da:</w:t>
      </w:r>
    </w:p>
    <w:p w14:paraId="56E23031" w14:textId="27A69326" w:rsidR="009973AE" w:rsidRDefault="00E6741A" w:rsidP="000162EE">
      <w:pPr>
        <w:pStyle w:val="Telobesedila-zamik21"/>
        <w:numPr>
          <w:ilvl w:val="0"/>
          <w:numId w:val="29"/>
        </w:numPr>
        <w:spacing w:line="276" w:lineRule="auto"/>
        <w:rPr>
          <w:rFonts w:ascii="Arial" w:hAnsi="Arial" w:cs="Arial"/>
          <w:b w:val="0"/>
          <w:sz w:val="20"/>
        </w:rPr>
      </w:pPr>
      <w:r w:rsidRPr="001C3F39">
        <w:rPr>
          <w:rFonts w:ascii="Arial" w:hAnsi="Arial" w:cs="Arial"/>
          <w:b w:val="0"/>
          <w:sz w:val="20"/>
        </w:rPr>
        <w:t>bomo zagotovili ustrezno informacijsko opremo za izvajanje sistema študentske prehrane v skladu z Zakonom o subvencioniranju študentske prehrane</w:t>
      </w:r>
      <w:r w:rsidR="008A3270">
        <w:rPr>
          <w:rFonts w:ascii="Arial" w:hAnsi="Arial" w:cs="Arial"/>
          <w:b w:val="0"/>
          <w:sz w:val="20"/>
        </w:rPr>
        <w:t xml:space="preserve"> (</w:t>
      </w:r>
      <w:r w:rsidR="008A3270" w:rsidRPr="008A3270">
        <w:rPr>
          <w:rFonts w:ascii="Arial" w:hAnsi="Arial" w:cs="Arial"/>
          <w:b w:val="0"/>
          <w:sz w:val="20"/>
        </w:rPr>
        <w:t>Uradni list RS, št. 86/14 – uradno prečiščeno besedilo in 61/17 – ZUPŠ</w:t>
      </w:r>
      <w:r w:rsidR="008A3270">
        <w:rPr>
          <w:rFonts w:ascii="Arial" w:hAnsi="Arial" w:cs="Arial"/>
          <w:b w:val="0"/>
          <w:sz w:val="20"/>
        </w:rPr>
        <w:t>)</w:t>
      </w:r>
      <w:r w:rsidRPr="001C3F39">
        <w:rPr>
          <w:rFonts w:ascii="Arial" w:hAnsi="Arial" w:cs="Arial"/>
          <w:b w:val="0"/>
          <w:sz w:val="20"/>
        </w:rPr>
        <w:t xml:space="preserve"> in Pravilnikom o</w:t>
      </w:r>
      <w:r w:rsidRPr="001C3F39">
        <w:rPr>
          <w:rFonts w:ascii="Arial" w:hAnsi="Arial" w:cs="Arial"/>
          <w:b w:val="0"/>
          <w:bCs/>
          <w:sz w:val="20"/>
        </w:rPr>
        <w:t xml:space="preserve"> subve</w:t>
      </w:r>
      <w:r w:rsidR="0053016D">
        <w:rPr>
          <w:rFonts w:ascii="Arial" w:hAnsi="Arial" w:cs="Arial"/>
          <w:b w:val="0"/>
          <w:bCs/>
          <w:sz w:val="20"/>
        </w:rPr>
        <w:t>ncioniranju študentske prehrane</w:t>
      </w:r>
      <w:r w:rsidR="008A3270">
        <w:rPr>
          <w:rFonts w:ascii="Arial" w:hAnsi="Arial" w:cs="Arial"/>
          <w:b w:val="0"/>
          <w:bCs/>
          <w:sz w:val="20"/>
        </w:rPr>
        <w:t xml:space="preserve"> (Uradni list RS, št. 72/14)</w:t>
      </w:r>
      <w:r w:rsidR="0053016D">
        <w:rPr>
          <w:rFonts w:ascii="Arial" w:hAnsi="Arial" w:cs="Arial"/>
          <w:b w:val="0"/>
          <w:bCs/>
          <w:sz w:val="20"/>
        </w:rPr>
        <w:t>;</w:t>
      </w:r>
    </w:p>
    <w:p w14:paraId="3E5F9ECB" w14:textId="6A08A675" w:rsidR="009973AE" w:rsidRDefault="00E6741A" w:rsidP="000162EE">
      <w:pPr>
        <w:pStyle w:val="Telobesedila-zamik21"/>
        <w:numPr>
          <w:ilvl w:val="0"/>
          <w:numId w:val="29"/>
        </w:numPr>
        <w:spacing w:line="276" w:lineRule="auto"/>
        <w:rPr>
          <w:rFonts w:ascii="Arial" w:hAnsi="Arial" w:cs="Arial"/>
          <w:b w:val="0"/>
          <w:sz w:val="20"/>
        </w:rPr>
      </w:pPr>
      <w:r w:rsidRPr="009973AE">
        <w:rPr>
          <w:rFonts w:ascii="Arial" w:hAnsi="Arial" w:cs="Arial"/>
          <w:b w:val="0"/>
          <w:bCs/>
          <w:sz w:val="20"/>
        </w:rPr>
        <w:t xml:space="preserve">bomo </w:t>
      </w:r>
      <w:r w:rsidR="00EB44A2">
        <w:rPr>
          <w:rFonts w:ascii="Arial" w:hAnsi="Arial" w:cs="Arial"/>
          <w:b w:val="0"/>
          <w:bCs/>
          <w:sz w:val="20"/>
        </w:rPr>
        <w:t>pristojni študentski organizaciji</w:t>
      </w:r>
      <w:r w:rsidR="00360546" w:rsidRPr="009973AE">
        <w:rPr>
          <w:rFonts w:ascii="Arial" w:hAnsi="Arial" w:cs="Arial"/>
          <w:b w:val="0"/>
          <w:bCs/>
          <w:sz w:val="20"/>
        </w:rPr>
        <w:t>,</w:t>
      </w:r>
      <w:r w:rsidRPr="009973AE">
        <w:rPr>
          <w:rFonts w:ascii="Arial" w:hAnsi="Arial" w:cs="Arial"/>
          <w:b w:val="0"/>
          <w:bCs/>
          <w:sz w:val="20"/>
        </w:rPr>
        <w:t xml:space="preserve"> s kater</w:t>
      </w:r>
      <w:r w:rsidR="00EB44A2">
        <w:rPr>
          <w:rFonts w:ascii="Arial" w:hAnsi="Arial" w:cs="Arial"/>
          <w:b w:val="0"/>
          <w:bCs/>
          <w:sz w:val="20"/>
        </w:rPr>
        <w:t>o</w:t>
      </w:r>
      <w:r w:rsidRPr="009973AE">
        <w:rPr>
          <w:rFonts w:ascii="Arial" w:hAnsi="Arial" w:cs="Arial"/>
          <w:b w:val="0"/>
          <w:bCs/>
          <w:sz w:val="20"/>
        </w:rPr>
        <w:t xml:space="preserve"> bomo v primeru izbora sklenili Pogodbo o zagotavljanju subvencionirane študentske prehrane in Pogodbo o izvajanju subvencionirane študentske prehrane, z namenom objavljanja jedilnikov na spletnih straneh in s tem boljšega informiranja študentov, preko spletnega vmesnika MPSA, s pridobljenim uporabniškim imenom in geslom, vpisali jedilnike za študentska kosila v elektronski obliki vsaj za en teden naprej in sicer najkasneje do nedelje v tekočem tednu vsaj za prihodnji teden</w:t>
      </w:r>
      <w:r w:rsidR="0053016D" w:rsidRPr="009973AE">
        <w:rPr>
          <w:rFonts w:ascii="Arial" w:hAnsi="Arial" w:cs="Arial"/>
          <w:b w:val="0"/>
          <w:bCs/>
          <w:sz w:val="20"/>
        </w:rPr>
        <w:t>;</w:t>
      </w:r>
    </w:p>
    <w:p w14:paraId="755BA729" w14:textId="77777777" w:rsidR="00E6741A" w:rsidRPr="009973AE" w:rsidRDefault="00E6741A" w:rsidP="000162EE">
      <w:pPr>
        <w:pStyle w:val="Telobesedila-zamik21"/>
        <w:numPr>
          <w:ilvl w:val="0"/>
          <w:numId w:val="29"/>
        </w:numPr>
        <w:spacing w:line="276" w:lineRule="auto"/>
        <w:rPr>
          <w:rFonts w:ascii="Arial" w:hAnsi="Arial" w:cs="Arial"/>
          <w:b w:val="0"/>
          <w:sz w:val="20"/>
        </w:rPr>
      </w:pPr>
      <w:r w:rsidRPr="009973AE">
        <w:rPr>
          <w:rFonts w:ascii="Arial" w:hAnsi="Arial" w:cs="Arial"/>
          <w:b w:val="0"/>
          <w:sz w:val="20"/>
        </w:rPr>
        <w:t>ne bomo ločevali prostora, namenjenega uporabnikom študentske prehrane, od prostora namenjenega ostalim gostom.</w:t>
      </w:r>
    </w:p>
    <w:p w14:paraId="5828D2CB" w14:textId="77777777" w:rsidR="00E6741A" w:rsidRPr="001C3F39" w:rsidRDefault="00E6741A" w:rsidP="000162EE">
      <w:pPr>
        <w:pStyle w:val="Telobesedila-zamik21"/>
        <w:spacing w:line="276" w:lineRule="auto"/>
        <w:ind w:left="0" w:firstLine="0"/>
        <w:rPr>
          <w:b w:val="0"/>
        </w:rPr>
      </w:pPr>
    </w:p>
    <w:p w14:paraId="312B9C2D" w14:textId="77777777" w:rsidR="00E6741A" w:rsidRDefault="00E6741A" w:rsidP="000162EE">
      <w:pPr>
        <w:pStyle w:val="Telobesedila-zamik21"/>
        <w:spacing w:line="276" w:lineRule="auto"/>
        <w:ind w:left="0" w:firstLine="0"/>
        <w:rPr>
          <w:b w:val="0"/>
        </w:rPr>
      </w:pPr>
    </w:p>
    <w:p w14:paraId="7113296F" w14:textId="77777777" w:rsidR="00A35E4C" w:rsidRPr="001C3F39" w:rsidRDefault="00A35E4C" w:rsidP="000162EE">
      <w:pPr>
        <w:pStyle w:val="Telobesedila-zamik21"/>
        <w:spacing w:line="276" w:lineRule="auto"/>
        <w:ind w:left="0" w:firstLine="0"/>
        <w:rPr>
          <w:b w:val="0"/>
        </w:rPr>
      </w:pPr>
    </w:p>
    <w:p w14:paraId="07298548" w14:textId="77777777" w:rsidR="00E6741A" w:rsidRPr="001C3F39" w:rsidRDefault="00E6741A" w:rsidP="000162EE">
      <w:pPr>
        <w:pStyle w:val="Telobesedila-zamik21"/>
        <w:spacing w:line="276" w:lineRule="auto"/>
        <w:ind w:left="0" w:firstLine="0"/>
        <w:rPr>
          <w:rFonts w:ascii="Arial" w:hAnsi="Arial" w:cs="Arial"/>
        </w:rPr>
      </w:pPr>
      <w:r w:rsidRPr="001C3F39">
        <w:rPr>
          <w:rFonts w:ascii="Arial" w:hAnsi="Arial" w:cs="Arial"/>
        </w:rPr>
        <w:t>Datum:</w:t>
      </w:r>
      <w:r w:rsidRPr="001C3F39">
        <w:rPr>
          <w:rFonts w:ascii="Arial" w:hAnsi="Arial" w:cs="Arial"/>
        </w:rPr>
        <w:tab/>
      </w:r>
      <w:r w:rsidRPr="001C3F39">
        <w:rPr>
          <w:rFonts w:ascii="Arial" w:hAnsi="Arial" w:cs="Arial"/>
        </w:rPr>
        <w:tab/>
      </w:r>
      <w:r w:rsidRPr="001C3F39">
        <w:rPr>
          <w:rFonts w:ascii="Arial" w:hAnsi="Arial" w:cs="Arial"/>
        </w:rPr>
        <w:tab/>
      </w:r>
      <w:r w:rsidRPr="001C3F39">
        <w:rPr>
          <w:rFonts w:ascii="Arial" w:hAnsi="Arial" w:cs="Arial"/>
        </w:rPr>
        <w:tab/>
      </w:r>
      <w:r w:rsidRPr="001C3F39">
        <w:rPr>
          <w:rFonts w:ascii="Arial" w:hAnsi="Arial" w:cs="Arial"/>
        </w:rPr>
        <w:tab/>
      </w:r>
      <w:r w:rsidRPr="001C3F39">
        <w:rPr>
          <w:rFonts w:ascii="Arial" w:hAnsi="Arial" w:cs="Arial"/>
        </w:rPr>
        <w:tab/>
      </w:r>
      <w:r w:rsidRPr="001C3F39">
        <w:rPr>
          <w:rFonts w:ascii="Arial" w:hAnsi="Arial" w:cs="Arial"/>
        </w:rPr>
        <w:tab/>
        <w:t xml:space="preserve">     Podpis odgovorne osebe:</w:t>
      </w:r>
    </w:p>
    <w:p w14:paraId="5EEADBAB" w14:textId="77777777" w:rsidR="00E6741A" w:rsidRPr="001C3F39" w:rsidRDefault="00E6741A" w:rsidP="000162EE">
      <w:pPr>
        <w:pStyle w:val="Telobesedila-zamik21"/>
        <w:spacing w:line="276" w:lineRule="auto"/>
        <w:ind w:left="0" w:firstLine="0"/>
        <w:rPr>
          <w:rFonts w:ascii="Arial" w:hAnsi="Arial" w:cs="Arial"/>
        </w:rPr>
      </w:pPr>
    </w:p>
    <w:p w14:paraId="72FA1805" w14:textId="77777777" w:rsidR="00E6741A" w:rsidRPr="001C3F39" w:rsidRDefault="00E6741A" w:rsidP="000162EE">
      <w:pPr>
        <w:pStyle w:val="Telobesedila-zamik21"/>
        <w:spacing w:line="276" w:lineRule="auto"/>
        <w:ind w:left="0" w:firstLine="0"/>
        <w:rPr>
          <w:rFonts w:ascii="Arial" w:hAnsi="Arial" w:cs="Arial"/>
        </w:rPr>
      </w:pPr>
      <w:r w:rsidRPr="001C3F39">
        <w:rPr>
          <w:rFonts w:ascii="Arial" w:hAnsi="Arial" w:cs="Arial"/>
        </w:rPr>
        <w:tab/>
      </w:r>
      <w:r w:rsidRPr="001C3F39">
        <w:rPr>
          <w:rFonts w:ascii="Arial" w:hAnsi="Arial" w:cs="Arial"/>
        </w:rPr>
        <w:tab/>
      </w:r>
      <w:r w:rsidRPr="001C3F39">
        <w:rPr>
          <w:rFonts w:ascii="Arial" w:hAnsi="Arial" w:cs="Arial"/>
        </w:rPr>
        <w:tab/>
      </w:r>
      <w:r w:rsidRPr="001C3F39">
        <w:rPr>
          <w:rFonts w:ascii="Arial" w:hAnsi="Arial" w:cs="Arial"/>
        </w:rPr>
        <w:tab/>
        <w:t xml:space="preserve">           m.p.</w:t>
      </w:r>
    </w:p>
    <w:p w14:paraId="7F785D0A" w14:textId="77777777" w:rsidR="00E6741A" w:rsidRPr="001C3F39" w:rsidRDefault="00E6741A" w:rsidP="000162EE">
      <w:pPr>
        <w:pStyle w:val="Telobesedila-zamik21"/>
        <w:spacing w:line="276" w:lineRule="auto"/>
        <w:ind w:left="0" w:firstLine="0"/>
        <w:rPr>
          <w:b w:val="0"/>
        </w:rPr>
      </w:pPr>
    </w:p>
    <w:p w14:paraId="4796581F" w14:textId="77777777" w:rsidR="00E6741A" w:rsidRPr="001C3F39" w:rsidRDefault="00E6741A" w:rsidP="000162EE">
      <w:pPr>
        <w:pStyle w:val="Telobesedila-zamik21"/>
        <w:spacing w:line="276" w:lineRule="auto"/>
        <w:ind w:left="0" w:firstLine="0"/>
        <w:rPr>
          <w:b w:val="0"/>
        </w:rPr>
      </w:pPr>
    </w:p>
    <w:p w14:paraId="6DBF711B" w14:textId="77777777" w:rsidR="00765E0A" w:rsidRPr="001C3F39" w:rsidRDefault="00765E0A" w:rsidP="000162EE">
      <w:pPr>
        <w:pStyle w:val="Telobesedila-zamik21"/>
        <w:spacing w:line="276" w:lineRule="auto"/>
        <w:ind w:left="0" w:firstLine="0"/>
        <w:rPr>
          <w:b w:val="0"/>
        </w:rPr>
      </w:pPr>
      <w:r w:rsidRPr="001C3F39">
        <w:rPr>
          <w:b w:val="0"/>
        </w:rPr>
        <w:br w:type="page"/>
      </w:r>
    </w:p>
    <w:p w14:paraId="6462FC76" w14:textId="77777777" w:rsidR="00765E0A" w:rsidRPr="001C3F39" w:rsidRDefault="00765E0A" w:rsidP="000162EE">
      <w:pPr>
        <w:pStyle w:val="Telobesedila-zamik21"/>
        <w:spacing w:line="276" w:lineRule="auto"/>
        <w:ind w:left="0" w:firstLine="0"/>
        <w:jc w:val="right"/>
        <w:rPr>
          <w:rFonts w:ascii="Arial" w:hAnsi="Arial" w:cs="Arial"/>
          <w:bCs/>
          <w:sz w:val="20"/>
        </w:rPr>
      </w:pPr>
      <w:r w:rsidRPr="001C3F39">
        <w:rPr>
          <w:sz w:val="28"/>
        </w:rPr>
        <w:t xml:space="preserve">                                                                                                 </w:t>
      </w:r>
      <w:r w:rsidR="00715DCB" w:rsidRPr="001C3F39">
        <w:rPr>
          <w:sz w:val="28"/>
        </w:rPr>
        <w:t xml:space="preserve">       </w:t>
      </w:r>
      <w:r w:rsidRPr="001C3F39">
        <w:rPr>
          <w:rFonts w:ascii="Arial" w:hAnsi="Arial" w:cs="Arial"/>
          <w:bCs/>
          <w:sz w:val="20"/>
        </w:rPr>
        <w:t>OVOJ ŠT.</w:t>
      </w:r>
      <w:r w:rsidR="00E6741A" w:rsidRPr="001C3F39">
        <w:rPr>
          <w:rFonts w:ascii="Arial" w:hAnsi="Arial" w:cs="Arial"/>
          <w:bCs/>
          <w:sz w:val="20"/>
        </w:rPr>
        <w:t xml:space="preserve"> 3/</w:t>
      </w:r>
      <w:r w:rsidR="00D54B18" w:rsidRPr="001C3F39">
        <w:rPr>
          <w:rFonts w:ascii="Arial" w:hAnsi="Arial" w:cs="Arial"/>
          <w:bCs/>
          <w:sz w:val="20"/>
        </w:rPr>
        <w:t>6</w:t>
      </w:r>
    </w:p>
    <w:p w14:paraId="447C2B2F" w14:textId="77777777" w:rsidR="00765E0A" w:rsidRPr="001C3F39" w:rsidRDefault="00765E0A" w:rsidP="000162EE">
      <w:pPr>
        <w:pStyle w:val="Telobesedila-zamik21"/>
        <w:spacing w:line="276" w:lineRule="auto"/>
        <w:ind w:left="0" w:firstLine="0"/>
        <w:jc w:val="right"/>
        <w:rPr>
          <w:rFonts w:ascii="Arial" w:hAnsi="Arial" w:cs="Arial"/>
          <w:sz w:val="20"/>
        </w:rPr>
      </w:pPr>
    </w:p>
    <w:p w14:paraId="6A918EA0" w14:textId="77777777" w:rsidR="00765E0A" w:rsidRPr="001C3F39" w:rsidRDefault="00765E0A" w:rsidP="000162EE">
      <w:pPr>
        <w:pStyle w:val="Telobesedila-zamik21"/>
        <w:spacing w:line="276" w:lineRule="auto"/>
        <w:ind w:left="0" w:firstLine="0"/>
        <w:rPr>
          <w:rFonts w:ascii="Arial" w:hAnsi="Arial" w:cs="Arial"/>
          <w:b w:val="0"/>
          <w:bCs/>
          <w:sz w:val="20"/>
        </w:rPr>
      </w:pPr>
    </w:p>
    <w:p w14:paraId="6D19872F" w14:textId="77777777" w:rsidR="00765E0A" w:rsidRPr="001C3F39" w:rsidRDefault="00765E0A" w:rsidP="000162EE">
      <w:pPr>
        <w:pStyle w:val="Telobesedila-zamik21"/>
        <w:spacing w:line="276" w:lineRule="auto"/>
        <w:ind w:left="0" w:firstLine="0"/>
        <w:rPr>
          <w:rFonts w:ascii="Arial" w:hAnsi="Arial" w:cs="Arial"/>
          <w:b w:val="0"/>
          <w:bCs/>
          <w:sz w:val="20"/>
        </w:rPr>
      </w:pPr>
    </w:p>
    <w:p w14:paraId="076407F8" w14:textId="77777777" w:rsidR="00765E0A" w:rsidRPr="001C3F39" w:rsidRDefault="000B7971" w:rsidP="000162EE">
      <w:pPr>
        <w:pStyle w:val="Telobesedila-zamik21"/>
        <w:spacing w:line="276" w:lineRule="auto"/>
        <w:ind w:left="0" w:firstLine="0"/>
        <w:jc w:val="center"/>
        <w:rPr>
          <w:rFonts w:ascii="Arial" w:hAnsi="Arial" w:cs="Arial"/>
          <w:szCs w:val="24"/>
        </w:rPr>
      </w:pPr>
      <w:r w:rsidRPr="001C3F39">
        <w:rPr>
          <w:rFonts w:ascii="Arial" w:hAnsi="Arial" w:cs="Arial"/>
          <w:szCs w:val="24"/>
        </w:rPr>
        <w:t>8.</w:t>
      </w:r>
      <w:r w:rsidR="00D54B18" w:rsidRPr="001C3F39">
        <w:rPr>
          <w:rFonts w:ascii="Arial" w:hAnsi="Arial" w:cs="Arial"/>
          <w:szCs w:val="24"/>
        </w:rPr>
        <w:t>6</w:t>
      </w:r>
      <w:r w:rsidRPr="001C3F39">
        <w:rPr>
          <w:rFonts w:ascii="Arial" w:hAnsi="Arial" w:cs="Arial"/>
          <w:szCs w:val="24"/>
        </w:rPr>
        <w:t xml:space="preserve"> </w:t>
      </w:r>
      <w:r w:rsidR="00765E0A" w:rsidRPr="001C3F39">
        <w:rPr>
          <w:rFonts w:ascii="Arial" w:hAnsi="Arial" w:cs="Arial"/>
          <w:szCs w:val="24"/>
        </w:rPr>
        <w:t>IZJAVA</w:t>
      </w:r>
    </w:p>
    <w:p w14:paraId="23926C2B" w14:textId="77777777" w:rsidR="00765E0A" w:rsidRPr="001C3F39" w:rsidRDefault="00765E0A" w:rsidP="000162EE">
      <w:pPr>
        <w:pStyle w:val="Telobesedila-zamik21"/>
        <w:spacing w:line="276" w:lineRule="auto"/>
        <w:ind w:left="0" w:firstLine="0"/>
        <w:rPr>
          <w:rFonts w:ascii="Arial" w:hAnsi="Arial" w:cs="Arial"/>
          <w:b w:val="0"/>
          <w:sz w:val="20"/>
        </w:rPr>
      </w:pPr>
    </w:p>
    <w:p w14:paraId="434C7481" w14:textId="77777777" w:rsidR="00765E0A" w:rsidRPr="001C3F39" w:rsidRDefault="00765E0A" w:rsidP="000162EE">
      <w:pPr>
        <w:pStyle w:val="Telobesedila-zamik21"/>
        <w:spacing w:line="276" w:lineRule="auto"/>
        <w:ind w:left="0" w:firstLine="0"/>
        <w:rPr>
          <w:rFonts w:ascii="Arial" w:hAnsi="Arial" w:cs="Arial"/>
          <w:b w:val="0"/>
          <w:sz w:val="20"/>
        </w:rPr>
      </w:pPr>
    </w:p>
    <w:p w14:paraId="671E4C42" w14:textId="77777777" w:rsidR="000F0E38" w:rsidRPr="001C3F39" w:rsidRDefault="000F0E38" w:rsidP="000162EE">
      <w:pPr>
        <w:pStyle w:val="Telobesedila-zamik21"/>
        <w:spacing w:line="276" w:lineRule="auto"/>
        <w:ind w:left="0" w:firstLine="0"/>
        <w:rPr>
          <w:rFonts w:ascii="Arial" w:hAnsi="Arial" w:cs="Arial"/>
          <w:b w:val="0"/>
          <w:sz w:val="20"/>
        </w:rPr>
      </w:pPr>
      <w:r w:rsidRPr="001C3F39">
        <w:rPr>
          <w:rFonts w:ascii="Arial" w:hAnsi="Arial" w:cs="Arial"/>
          <w:b w:val="0"/>
          <w:sz w:val="20"/>
        </w:rPr>
        <w:t>Izjavljamo, da bomo živila pridelana na ekološki način nudili tekom celotnega</w:t>
      </w:r>
      <w:r w:rsidR="00AE6A10" w:rsidRPr="001C3F39">
        <w:rPr>
          <w:rFonts w:ascii="Arial" w:hAnsi="Arial" w:cs="Arial"/>
          <w:b w:val="0"/>
          <w:sz w:val="20"/>
        </w:rPr>
        <w:t xml:space="preserve"> obdobja</w:t>
      </w:r>
      <w:r w:rsidRPr="001C3F39">
        <w:rPr>
          <w:rFonts w:ascii="Arial" w:hAnsi="Arial" w:cs="Arial"/>
          <w:b w:val="0"/>
          <w:sz w:val="20"/>
        </w:rPr>
        <w:t xml:space="preserve"> javnega razpisa</w:t>
      </w:r>
      <w:r w:rsidR="00AE6A10" w:rsidRPr="001C3F39">
        <w:rPr>
          <w:rFonts w:ascii="Arial" w:hAnsi="Arial" w:cs="Arial"/>
          <w:b w:val="0"/>
          <w:sz w:val="20"/>
        </w:rPr>
        <w:t xml:space="preserve"> in da bomo ves čas imeli tudi veljaven</w:t>
      </w:r>
      <w:r w:rsidR="0076516D" w:rsidRPr="001C3F39">
        <w:rPr>
          <w:rFonts w:ascii="Arial" w:hAnsi="Arial" w:cs="Arial"/>
          <w:b w:val="0"/>
          <w:sz w:val="20"/>
        </w:rPr>
        <w:t>/-a</w:t>
      </w:r>
      <w:r w:rsidR="00AE6A10" w:rsidRPr="001C3F39">
        <w:rPr>
          <w:rFonts w:ascii="Arial" w:hAnsi="Arial" w:cs="Arial"/>
          <w:b w:val="0"/>
          <w:sz w:val="20"/>
        </w:rPr>
        <w:t xml:space="preserve"> certifikat</w:t>
      </w:r>
      <w:r w:rsidR="0076516D" w:rsidRPr="001C3F39">
        <w:rPr>
          <w:rFonts w:ascii="Arial" w:hAnsi="Arial" w:cs="Arial"/>
          <w:b w:val="0"/>
          <w:sz w:val="20"/>
        </w:rPr>
        <w:t>/-a</w:t>
      </w:r>
      <w:r w:rsidR="00AE6A10" w:rsidRPr="001C3F39">
        <w:rPr>
          <w:rFonts w:ascii="Arial" w:hAnsi="Arial" w:cs="Arial"/>
          <w:b w:val="0"/>
          <w:sz w:val="20"/>
        </w:rPr>
        <w:t>.</w:t>
      </w:r>
      <w:r w:rsidR="00954919" w:rsidRPr="001C3F39">
        <w:rPr>
          <w:rFonts w:ascii="Arial" w:hAnsi="Arial" w:cs="Arial"/>
          <w:b w:val="0"/>
          <w:sz w:val="20"/>
        </w:rPr>
        <w:t xml:space="preserve"> Ministrstvo za delo, družino, socialne zadeve in enake možnosti lahko tekom ra</w:t>
      </w:r>
      <w:r w:rsidR="00360546" w:rsidRPr="001C3F39">
        <w:rPr>
          <w:rFonts w:ascii="Arial" w:hAnsi="Arial" w:cs="Arial"/>
          <w:b w:val="0"/>
          <w:sz w:val="20"/>
        </w:rPr>
        <w:t>z</w:t>
      </w:r>
      <w:r w:rsidR="00954919" w:rsidRPr="001C3F39">
        <w:rPr>
          <w:rFonts w:ascii="Arial" w:hAnsi="Arial" w:cs="Arial"/>
          <w:b w:val="0"/>
          <w:sz w:val="20"/>
        </w:rPr>
        <w:t>pisnega obdobja kadarkoli preveri veljavnost certifikata.</w:t>
      </w:r>
    </w:p>
    <w:p w14:paraId="10606030" w14:textId="77777777" w:rsidR="000F0E38" w:rsidRPr="0053016D" w:rsidRDefault="000F0E38" w:rsidP="000162EE">
      <w:pPr>
        <w:pStyle w:val="Telobesedila-zamik21"/>
        <w:spacing w:line="276" w:lineRule="auto"/>
        <w:ind w:left="0" w:firstLine="0"/>
        <w:rPr>
          <w:rFonts w:ascii="Arial" w:hAnsi="Arial" w:cs="Arial"/>
          <w:b w:val="0"/>
          <w:sz w:val="20"/>
        </w:rPr>
      </w:pPr>
    </w:p>
    <w:p w14:paraId="5C56CD9B" w14:textId="77777777" w:rsidR="005E0BA7" w:rsidRPr="0053016D" w:rsidRDefault="005E0BA7" w:rsidP="000162EE">
      <w:pPr>
        <w:pStyle w:val="Telobesedila-zamik21"/>
        <w:spacing w:line="276" w:lineRule="auto"/>
        <w:ind w:left="0" w:firstLine="0"/>
        <w:rPr>
          <w:rFonts w:ascii="Arial" w:hAnsi="Arial" w:cs="Arial"/>
          <w:sz w:val="20"/>
        </w:rPr>
      </w:pPr>
      <w:r w:rsidRPr="0053016D">
        <w:rPr>
          <w:rFonts w:ascii="Arial" w:hAnsi="Arial" w:cs="Arial"/>
          <w:b w:val="0"/>
          <w:sz w:val="20"/>
        </w:rPr>
        <w:t>Potrebno je</w:t>
      </w:r>
      <w:r w:rsidRPr="0053016D">
        <w:rPr>
          <w:rFonts w:ascii="Arial" w:hAnsi="Arial" w:cs="Arial"/>
          <w:sz w:val="20"/>
        </w:rPr>
        <w:t xml:space="preserve"> </w:t>
      </w:r>
      <w:r w:rsidRPr="0053016D">
        <w:rPr>
          <w:rFonts w:ascii="Arial" w:hAnsi="Arial" w:cs="Arial"/>
          <w:sz w:val="20"/>
          <w:u w:val="single"/>
        </w:rPr>
        <w:t>priložiti kopijo certifikata</w:t>
      </w:r>
      <w:r w:rsidR="00B13273" w:rsidRPr="0053016D">
        <w:rPr>
          <w:rFonts w:ascii="Arial" w:hAnsi="Arial" w:cs="Arial"/>
          <w:sz w:val="20"/>
          <w:u w:val="single"/>
        </w:rPr>
        <w:t>/-ov</w:t>
      </w:r>
      <w:r w:rsidRPr="0053016D">
        <w:rPr>
          <w:rFonts w:ascii="Arial" w:hAnsi="Arial" w:cs="Arial"/>
          <w:sz w:val="20"/>
          <w:u w:val="single"/>
        </w:rPr>
        <w:t>.</w:t>
      </w:r>
    </w:p>
    <w:p w14:paraId="091A87AE" w14:textId="77777777" w:rsidR="00765E0A" w:rsidRPr="001C3F39" w:rsidRDefault="00765E0A" w:rsidP="000162EE">
      <w:pPr>
        <w:pStyle w:val="Telobesedila-zamik21"/>
        <w:spacing w:line="276" w:lineRule="auto"/>
        <w:ind w:left="0" w:firstLine="0"/>
        <w:rPr>
          <w:b w:val="0"/>
        </w:rPr>
      </w:pPr>
    </w:p>
    <w:p w14:paraId="59D3E5EB" w14:textId="77777777" w:rsidR="00765E0A" w:rsidRPr="001C3F39" w:rsidRDefault="00765E0A" w:rsidP="000162EE">
      <w:pPr>
        <w:pStyle w:val="Telobesedila-zamik21"/>
        <w:spacing w:line="276" w:lineRule="auto"/>
        <w:ind w:left="0" w:firstLine="0"/>
        <w:rPr>
          <w:b w:val="0"/>
        </w:rPr>
      </w:pPr>
    </w:p>
    <w:p w14:paraId="31283BB1" w14:textId="77777777" w:rsidR="00765E0A" w:rsidRPr="001C3F39" w:rsidRDefault="00765E0A" w:rsidP="000162EE">
      <w:pPr>
        <w:pStyle w:val="Telobesedila-zamik21"/>
        <w:spacing w:line="276" w:lineRule="auto"/>
        <w:ind w:left="0" w:firstLine="0"/>
        <w:rPr>
          <w:b w:val="0"/>
        </w:rPr>
      </w:pPr>
    </w:p>
    <w:p w14:paraId="6F86CE8A" w14:textId="77777777" w:rsidR="00765E0A" w:rsidRPr="001C3F39" w:rsidRDefault="00765E0A" w:rsidP="000162EE">
      <w:pPr>
        <w:pStyle w:val="Telobesedila-zamik21"/>
        <w:spacing w:line="276" w:lineRule="auto"/>
        <w:ind w:left="0" w:firstLine="0"/>
        <w:rPr>
          <w:rFonts w:ascii="Arial" w:hAnsi="Arial" w:cs="Arial"/>
        </w:rPr>
      </w:pPr>
      <w:r w:rsidRPr="001C3F39">
        <w:rPr>
          <w:rFonts w:ascii="Arial" w:hAnsi="Arial" w:cs="Arial"/>
        </w:rPr>
        <w:t>Datum:</w:t>
      </w:r>
      <w:r w:rsidRPr="001C3F39">
        <w:rPr>
          <w:rFonts w:ascii="Arial" w:hAnsi="Arial" w:cs="Arial"/>
        </w:rPr>
        <w:tab/>
      </w:r>
      <w:r w:rsidRPr="001C3F39">
        <w:rPr>
          <w:rFonts w:ascii="Arial" w:hAnsi="Arial" w:cs="Arial"/>
        </w:rPr>
        <w:tab/>
      </w:r>
      <w:r w:rsidRPr="001C3F39">
        <w:rPr>
          <w:rFonts w:ascii="Arial" w:hAnsi="Arial" w:cs="Arial"/>
        </w:rPr>
        <w:tab/>
      </w:r>
      <w:r w:rsidRPr="001C3F39">
        <w:rPr>
          <w:rFonts w:ascii="Arial" w:hAnsi="Arial" w:cs="Arial"/>
        </w:rPr>
        <w:tab/>
      </w:r>
      <w:r w:rsidRPr="001C3F39">
        <w:rPr>
          <w:rFonts w:ascii="Arial" w:hAnsi="Arial" w:cs="Arial"/>
        </w:rPr>
        <w:tab/>
      </w:r>
      <w:r w:rsidRPr="001C3F39">
        <w:rPr>
          <w:rFonts w:ascii="Arial" w:hAnsi="Arial" w:cs="Arial"/>
        </w:rPr>
        <w:tab/>
      </w:r>
      <w:r w:rsidRPr="001C3F39">
        <w:rPr>
          <w:rFonts w:ascii="Arial" w:hAnsi="Arial" w:cs="Arial"/>
        </w:rPr>
        <w:tab/>
        <w:t xml:space="preserve">     Podpis odgovorne osebe:</w:t>
      </w:r>
    </w:p>
    <w:p w14:paraId="21AE6AC9" w14:textId="77777777" w:rsidR="00765E0A" w:rsidRPr="001C3F39" w:rsidRDefault="00765E0A" w:rsidP="000162EE">
      <w:pPr>
        <w:pStyle w:val="Telobesedila-zamik21"/>
        <w:spacing w:line="276" w:lineRule="auto"/>
        <w:ind w:left="0" w:firstLine="0"/>
        <w:rPr>
          <w:rFonts w:ascii="Arial" w:hAnsi="Arial" w:cs="Arial"/>
        </w:rPr>
      </w:pPr>
    </w:p>
    <w:p w14:paraId="3B43752A" w14:textId="77777777" w:rsidR="00765E0A" w:rsidRPr="001C3F39" w:rsidRDefault="00765E0A" w:rsidP="000162EE">
      <w:pPr>
        <w:pStyle w:val="Telobesedila-zamik21"/>
        <w:spacing w:line="276" w:lineRule="auto"/>
        <w:ind w:left="0" w:firstLine="0"/>
        <w:rPr>
          <w:rFonts w:ascii="Arial" w:hAnsi="Arial" w:cs="Arial"/>
        </w:rPr>
      </w:pPr>
      <w:r w:rsidRPr="001C3F39">
        <w:rPr>
          <w:rFonts w:ascii="Arial" w:hAnsi="Arial" w:cs="Arial"/>
        </w:rPr>
        <w:tab/>
      </w:r>
      <w:r w:rsidRPr="001C3F39">
        <w:rPr>
          <w:rFonts w:ascii="Arial" w:hAnsi="Arial" w:cs="Arial"/>
        </w:rPr>
        <w:tab/>
      </w:r>
      <w:r w:rsidRPr="001C3F39">
        <w:rPr>
          <w:rFonts w:ascii="Arial" w:hAnsi="Arial" w:cs="Arial"/>
        </w:rPr>
        <w:tab/>
      </w:r>
      <w:r w:rsidRPr="001C3F39">
        <w:rPr>
          <w:rFonts w:ascii="Arial" w:hAnsi="Arial" w:cs="Arial"/>
        </w:rPr>
        <w:tab/>
        <w:t xml:space="preserve">           m.p.</w:t>
      </w:r>
    </w:p>
    <w:p w14:paraId="25F2A56D" w14:textId="77777777" w:rsidR="00765E0A" w:rsidRPr="001C3F39" w:rsidRDefault="00765E0A" w:rsidP="000162EE">
      <w:pPr>
        <w:pStyle w:val="Naslov1"/>
        <w:spacing w:before="0" w:line="276" w:lineRule="auto"/>
        <w:rPr>
          <w:rFonts w:ascii="Arial" w:hAnsi="Arial" w:cs="Arial"/>
        </w:rPr>
      </w:pPr>
    </w:p>
    <w:p w14:paraId="68C0FFEA" w14:textId="77777777" w:rsidR="00765E0A" w:rsidRPr="001C3F39" w:rsidRDefault="00765E0A" w:rsidP="000162EE">
      <w:pPr>
        <w:pStyle w:val="Naslov1"/>
        <w:spacing w:before="0" w:line="276" w:lineRule="auto"/>
        <w:rPr>
          <w:rFonts w:ascii="Arial" w:hAnsi="Arial" w:cs="Arial"/>
        </w:rPr>
      </w:pPr>
    </w:p>
    <w:p w14:paraId="4F26B27C" w14:textId="77777777" w:rsidR="00765E0A" w:rsidRPr="001C3F39" w:rsidRDefault="00765E0A" w:rsidP="000162EE">
      <w:pPr>
        <w:pStyle w:val="Naslov1"/>
        <w:spacing w:before="0" w:line="276" w:lineRule="auto"/>
        <w:rPr>
          <w:rFonts w:ascii="Arial" w:hAnsi="Arial" w:cs="Arial"/>
        </w:rPr>
      </w:pPr>
    </w:p>
    <w:p w14:paraId="1A9A3044" w14:textId="77777777" w:rsidR="00765E0A" w:rsidRPr="001C3F39" w:rsidRDefault="00765E0A" w:rsidP="000162EE">
      <w:pPr>
        <w:pStyle w:val="Naslov1"/>
        <w:spacing w:before="0" w:line="276" w:lineRule="auto"/>
        <w:rPr>
          <w:rFonts w:ascii="Arial" w:hAnsi="Arial" w:cs="Arial"/>
        </w:rPr>
      </w:pPr>
    </w:p>
    <w:p w14:paraId="283A65CA" w14:textId="77777777" w:rsidR="00765E0A" w:rsidRPr="001C3F39" w:rsidRDefault="00765E0A" w:rsidP="000162EE">
      <w:pPr>
        <w:pStyle w:val="Naslov1"/>
        <w:spacing w:before="0" w:line="276" w:lineRule="auto"/>
        <w:rPr>
          <w:rFonts w:ascii="Arial" w:hAnsi="Arial" w:cs="Arial"/>
        </w:rPr>
      </w:pPr>
    </w:p>
    <w:p w14:paraId="635FBBFD" w14:textId="77777777" w:rsidR="000F0E38" w:rsidRPr="001C3F39" w:rsidRDefault="000F0E38" w:rsidP="000162EE">
      <w:pPr>
        <w:spacing w:line="276" w:lineRule="auto"/>
      </w:pPr>
    </w:p>
    <w:p w14:paraId="6ABBCF4B" w14:textId="77777777" w:rsidR="000F0E38" w:rsidRPr="001C3F39" w:rsidRDefault="000F0E38" w:rsidP="000162EE">
      <w:pPr>
        <w:spacing w:line="276" w:lineRule="auto"/>
      </w:pPr>
    </w:p>
    <w:p w14:paraId="420C7026" w14:textId="77777777" w:rsidR="000F0E38" w:rsidRPr="001C3F39" w:rsidRDefault="000F0E38" w:rsidP="000162EE">
      <w:pPr>
        <w:spacing w:line="276" w:lineRule="auto"/>
      </w:pPr>
    </w:p>
    <w:p w14:paraId="72373DF7" w14:textId="77777777" w:rsidR="000F0E38" w:rsidRPr="001C3F39" w:rsidRDefault="000F0E38" w:rsidP="000162EE">
      <w:pPr>
        <w:spacing w:line="276" w:lineRule="auto"/>
      </w:pPr>
    </w:p>
    <w:p w14:paraId="4C51169B" w14:textId="77777777" w:rsidR="000F0E38" w:rsidRPr="001C3F39" w:rsidRDefault="000F0E38" w:rsidP="000162EE">
      <w:pPr>
        <w:spacing w:line="276" w:lineRule="auto"/>
      </w:pPr>
    </w:p>
    <w:p w14:paraId="5DDD051C" w14:textId="77777777" w:rsidR="000F0E38" w:rsidRPr="001C3F39" w:rsidRDefault="000F0E38" w:rsidP="000162EE">
      <w:pPr>
        <w:spacing w:line="276" w:lineRule="auto"/>
      </w:pPr>
    </w:p>
    <w:p w14:paraId="0319E3FC" w14:textId="77777777" w:rsidR="000F0E38" w:rsidRPr="001C3F39" w:rsidRDefault="000F0E38" w:rsidP="000162EE">
      <w:pPr>
        <w:spacing w:line="276" w:lineRule="auto"/>
      </w:pPr>
    </w:p>
    <w:p w14:paraId="134BE1BD" w14:textId="77777777" w:rsidR="000F0E38" w:rsidRPr="001C3F39" w:rsidRDefault="000F0E38" w:rsidP="000162EE">
      <w:pPr>
        <w:spacing w:line="276" w:lineRule="auto"/>
      </w:pPr>
    </w:p>
    <w:p w14:paraId="611FC310" w14:textId="77777777" w:rsidR="000F0E38" w:rsidRPr="001C3F39" w:rsidRDefault="000F0E38" w:rsidP="000162EE">
      <w:pPr>
        <w:spacing w:line="276" w:lineRule="auto"/>
      </w:pPr>
    </w:p>
    <w:p w14:paraId="1A8B1E86" w14:textId="77777777" w:rsidR="000F0E38" w:rsidRPr="001C3F39" w:rsidRDefault="000F0E38" w:rsidP="000162EE">
      <w:pPr>
        <w:spacing w:line="276" w:lineRule="auto"/>
      </w:pPr>
    </w:p>
    <w:p w14:paraId="661EA8C2" w14:textId="77777777" w:rsidR="000F0E38" w:rsidRPr="001C3F39" w:rsidRDefault="000F0E38" w:rsidP="000162EE">
      <w:pPr>
        <w:spacing w:line="276" w:lineRule="auto"/>
      </w:pPr>
    </w:p>
    <w:p w14:paraId="413D0F84" w14:textId="77777777" w:rsidR="000F0E38" w:rsidRPr="001C3F39" w:rsidRDefault="000F0E38" w:rsidP="000162EE">
      <w:pPr>
        <w:spacing w:line="276" w:lineRule="auto"/>
      </w:pPr>
    </w:p>
    <w:p w14:paraId="5E890A27" w14:textId="77777777" w:rsidR="000F0E38" w:rsidRPr="001C3F39" w:rsidRDefault="000F0E38" w:rsidP="000162EE">
      <w:pPr>
        <w:spacing w:line="276" w:lineRule="auto"/>
      </w:pPr>
    </w:p>
    <w:p w14:paraId="4A5753C8" w14:textId="77777777" w:rsidR="000F0E38" w:rsidRPr="001C3F39" w:rsidRDefault="000F0E38" w:rsidP="000162EE">
      <w:pPr>
        <w:spacing w:line="276" w:lineRule="auto"/>
      </w:pPr>
    </w:p>
    <w:p w14:paraId="133602CA" w14:textId="77777777" w:rsidR="000F0E38" w:rsidRPr="001C3F39" w:rsidRDefault="000F0E38" w:rsidP="000162EE">
      <w:pPr>
        <w:spacing w:line="276" w:lineRule="auto"/>
      </w:pPr>
    </w:p>
    <w:p w14:paraId="1A15BEC6" w14:textId="77777777" w:rsidR="000F0E38" w:rsidRPr="001C3F39" w:rsidRDefault="000F0E38" w:rsidP="000162EE">
      <w:pPr>
        <w:spacing w:line="276" w:lineRule="auto"/>
      </w:pPr>
    </w:p>
    <w:p w14:paraId="4F447F08" w14:textId="77777777" w:rsidR="00E7499D" w:rsidRPr="001C3F39" w:rsidRDefault="00E7499D" w:rsidP="000162EE">
      <w:pPr>
        <w:spacing w:line="276" w:lineRule="auto"/>
      </w:pPr>
    </w:p>
    <w:p w14:paraId="11CA2C3A" w14:textId="77777777" w:rsidR="00E7499D" w:rsidRPr="001C3F39" w:rsidRDefault="00E7499D" w:rsidP="000162EE">
      <w:pPr>
        <w:spacing w:line="276" w:lineRule="auto"/>
      </w:pPr>
    </w:p>
    <w:p w14:paraId="140F6A24" w14:textId="77777777" w:rsidR="00E7499D" w:rsidRPr="001C3F39" w:rsidRDefault="00E7499D" w:rsidP="000162EE">
      <w:pPr>
        <w:spacing w:line="276" w:lineRule="auto"/>
      </w:pPr>
    </w:p>
    <w:p w14:paraId="2E679BFB" w14:textId="77777777" w:rsidR="00E7499D" w:rsidRPr="001C3F39" w:rsidRDefault="00E7499D" w:rsidP="000162EE">
      <w:pPr>
        <w:spacing w:line="276" w:lineRule="auto"/>
      </w:pPr>
    </w:p>
    <w:p w14:paraId="57D7A8CD" w14:textId="77777777" w:rsidR="006C5F3F" w:rsidRPr="001C3F39" w:rsidRDefault="006C5F3F" w:rsidP="000162EE">
      <w:pPr>
        <w:pStyle w:val="Telobesedila"/>
        <w:numPr>
          <w:ilvl w:val="12"/>
          <w:numId w:val="0"/>
        </w:numPr>
        <w:spacing w:line="276" w:lineRule="auto"/>
        <w:jc w:val="right"/>
        <w:rPr>
          <w:rFonts w:ascii="Arial" w:hAnsi="Arial" w:cs="Arial"/>
          <w:b/>
          <w:bCs/>
          <w:sz w:val="20"/>
        </w:rPr>
      </w:pPr>
    </w:p>
    <w:p w14:paraId="0773984B" w14:textId="77777777" w:rsidR="00F97CEA" w:rsidRDefault="00F97CEA" w:rsidP="000162EE">
      <w:pPr>
        <w:pStyle w:val="Telobesedila"/>
        <w:numPr>
          <w:ilvl w:val="12"/>
          <w:numId w:val="0"/>
        </w:numPr>
        <w:spacing w:line="276" w:lineRule="auto"/>
        <w:jc w:val="right"/>
        <w:rPr>
          <w:rFonts w:ascii="Arial" w:hAnsi="Arial" w:cs="Arial"/>
          <w:b/>
          <w:bCs/>
          <w:sz w:val="20"/>
        </w:rPr>
      </w:pPr>
    </w:p>
    <w:p w14:paraId="78A62439" w14:textId="77777777" w:rsidR="00387F22" w:rsidRDefault="00387F22" w:rsidP="000162EE">
      <w:pPr>
        <w:pStyle w:val="Telobesedila"/>
        <w:numPr>
          <w:ilvl w:val="12"/>
          <w:numId w:val="0"/>
        </w:numPr>
        <w:spacing w:line="276" w:lineRule="auto"/>
        <w:jc w:val="right"/>
        <w:rPr>
          <w:rFonts w:ascii="Arial" w:hAnsi="Arial" w:cs="Arial"/>
          <w:b/>
          <w:bCs/>
          <w:sz w:val="20"/>
        </w:rPr>
      </w:pPr>
    </w:p>
    <w:p w14:paraId="18C89AA4" w14:textId="77777777" w:rsidR="00387F22" w:rsidRDefault="00387F22" w:rsidP="000162EE">
      <w:pPr>
        <w:pStyle w:val="Telobesedila"/>
        <w:numPr>
          <w:ilvl w:val="12"/>
          <w:numId w:val="0"/>
        </w:numPr>
        <w:spacing w:line="276" w:lineRule="auto"/>
        <w:jc w:val="right"/>
        <w:rPr>
          <w:rFonts w:ascii="Arial" w:hAnsi="Arial" w:cs="Arial"/>
          <w:b/>
          <w:bCs/>
          <w:sz w:val="20"/>
        </w:rPr>
      </w:pPr>
    </w:p>
    <w:p w14:paraId="62E149D6" w14:textId="77777777" w:rsidR="00387F22" w:rsidRDefault="00387F22" w:rsidP="000162EE">
      <w:pPr>
        <w:pStyle w:val="Telobesedila"/>
        <w:numPr>
          <w:ilvl w:val="12"/>
          <w:numId w:val="0"/>
        </w:numPr>
        <w:spacing w:line="276" w:lineRule="auto"/>
        <w:jc w:val="right"/>
        <w:rPr>
          <w:rFonts w:ascii="Arial" w:hAnsi="Arial" w:cs="Arial"/>
          <w:b/>
          <w:bCs/>
          <w:sz w:val="20"/>
        </w:rPr>
      </w:pPr>
    </w:p>
    <w:p w14:paraId="77DA82C9" w14:textId="77777777" w:rsidR="00387F22" w:rsidRPr="001C3F39" w:rsidRDefault="00387F22" w:rsidP="000162EE">
      <w:pPr>
        <w:pStyle w:val="Telobesedila"/>
        <w:numPr>
          <w:ilvl w:val="12"/>
          <w:numId w:val="0"/>
        </w:numPr>
        <w:spacing w:line="276" w:lineRule="auto"/>
        <w:jc w:val="right"/>
        <w:rPr>
          <w:rFonts w:ascii="Arial" w:hAnsi="Arial" w:cs="Arial"/>
          <w:b/>
          <w:bCs/>
          <w:sz w:val="20"/>
        </w:rPr>
      </w:pPr>
    </w:p>
    <w:p w14:paraId="14D85661" w14:textId="77777777" w:rsidR="005B4141" w:rsidRPr="001C3F39" w:rsidRDefault="005B4141" w:rsidP="000162EE">
      <w:pPr>
        <w:pStyle w:val="Telobesedila"/>
        <w:numPr>
          <w:ilvl w:val="12"/>
          <w:numId w:val="0"/>
        </w:numPr>
        <w:spacing w:line="276" w:lineRule="auto"/>
        <w:jc w:val="right"/>
        <w:rPr>
          <w:rFonts w:ascii="Arial" w:hAnsi="Arial" w:cs="Arial"/>
          <w:b/>
          <w:bCs/>
          <w:sz w:val="20"/>
        </w:rPr>
      </w:pPr>
      <w:r w:rsidRPr="001C3F39">
        <w:rPr>
          <w:rFonts w:ascii="Arial" w:hAnsi="Arial" w:cs="Arial"/>
          <w:b/>
          <w:bCs/>
          <w:sz w:val="20"/>
        </w:rPr>
        <w:t>OVOJ ŠT.</w:t>
      </w:r>
      <w:r w:rsidR="00D54B18" w:rsidRPr="001C3F39">
        <w:rPr>
          <w:rFonts w:ascii="Arial" w:hAnsi="Arial" w:cs="Arial"/>
          <w:b/>
          <w:bCs/>
          <w:sz w:val="20"/>
        </w:rPr>
        <w:t xml:space="preserve"> 3/7</w:t>
      </w:r>
    </w:p>
    <w:p w14:paraId="4A76765E" w14:textId="77777777" w:rsidR="005B4141" w:rsidRPr="001C3F39" w:rsidRDefault="005B4141" w:rsidP="000162EE">
      <w:pPr>
        <w:pStyle w:val="Telobesedila-zamik21"/>
        <w:spacing w:line="276" w:lineRule="auto"/>
        <w:ind w:left="0" w:firstLine="0"/>
        <w:jc w:val="right"/>
        <w:rPr>
          <w:rFonts w:ascii="Arial" w:hAnsi="Arial" w:cs="Arial"/>
          <w:sz w:val="20"/>
        </w:rPr>
      </w:pPr>
    </w:p>
    <w:p w14:paraId="3DA7D7A7" w14:textId="77777777" w:rsidR="005B4141" w:rsidRPr="001C3F39" w:rsidRDefault="005B4141" w:rsidP="000162EE">
      <w:pPr>
        <w:pStyle w:val="Telobesedila-zamik21"/>
        <w:spacing w:line="276" w:lineRule="auto"/>
        <w:ind w:left="0" w:firstLine="0"/>
        <w:rPr>
          <w:rFonts w:ascii="Arial" w:hAnsi="Arial" w:cs="Arial"/>
          <w:b w:val="0"/>
          <w:bCs/>
          <w:sz w:val="20"/>
        </w:rPr>
      </w:pPr>
    </w:p>
    <w:p w14:paraId="6B0903E6" w14:textId="77777777" w:rsidR="005B4141" w:rsidRPr="001C3F39" w:rsidRDefault="005B4141" w:rsidP="000162EE">
      <w:pPr>
        <w:pStyle w:val="Telobesedila-zamik21"/>
        <w:spacing w:line="276" w:lineRule="auto"/>
        <w:ind w:left="0" w:firstLine="0"/>
        <w:rPr>
          <w:rFonts w:ascii="Arial" w:hAnsi="Arial" w:cs="Arial"/>
          <w:b w:val="0"/>
          <w:bCs/>
          <w:sz w:val="20"/>
        </w:rPr>
      </w:pPr>
    </w:p>
    <w:p w14:paraId="53E76D6A" w14:textId="77777777" w:rsidR="005B4141" w:rsidRPr="001C3F39" w:rsidRDefault="00D54B18" w:rsidP="000162EE">
      <w:pPr>
        <w:pStyle w:val="Telobesedila-zamik21"/>
        <w:spacing w:line="276" w:lineRule="auto"/>
        <w:ind w:left="0" w:firstLine="0"/>
        <w:jc w:val="center"/>
        <w:rPr>
          <w:rFonts w:ascii="Arial" w:hAnsi="Arial" w:cs="Arial"/>
          <w:szCs w:val="24"/>
        </w:rPr>
      </w:pPr>
      <w:r w:rsidRPr="001C3F39">
        <w:rPr>
          <w:rFonts w:ascii="Arial" w:hAnsi="Arial" w:cs="Arial"/>
          <w:szCs w:val="24"/>
        </w:rPr>
        <w:t>8.7</w:t>
      </w:r>
      <w:r w:rsidR="000B7971" w:rsidRPr="001C3F39">
        <w:rPr>
          <w:rFonts w:ascii="Arial" w:hAnsi="Arial" w:cs="Arial"/>
          <w:szCs w:val="24"/>
        </w:rPr>
        <w:t xml:space="preserve"> </w:t>
      </w:r>
      <w:r w:rsidR="005B4141" w:rsidRPr="001C3F39">
        <w:rPr>
          <w:rFonts w:ascii="Arial" w:hAnsi="Arial" w:cs="Arial"/>
          <w:szCs w:val="24"/>
        </w:rPr>
        <w:t>IZJAVA</w:t>
      </w:r>
    </w:p>
    <w:p w14:paraId="705D53D8" w14:textId="77777777" w:rsidR="005B4141" w:rsidRPr="001C3F39" w:rsidRDefault="005B4141" w:rsidP="000162EE">
      <w:pPr>
        <w:pStyle w:val="Telobesedila-zamik21"/>
        <w:spacing w:line="276" w:lineRule="auto"/>
        <w:ind w:left="0" w:firstLine="0"/>
        <w:rPr>
          <w:rFonts w:ascii="Arial" w:hAnsi="Arial" w:cs="Arial"/>
          <w:b w:val="0"/>
          <w:sz w:val="20"/>
        </w:rPr>
      </w:pPr>
    </w:p>
    <w:p w14:paraId="47668B97" w14:textId="77777777" w:rsidR="005B4141" w:rsidRPr="001C3F39" w:rsidRDefault="005B4141" w:rsidP="000162EE">
      <w:pPr>
        <w:pStyle w:val="Telobesedila-zamik21"/>
        <w:spacing w:line="276" w:lineRule="auto"/>
        <w:ind w:left="0" w:firstLine="0"/>
        <w:rPr>
          <w:rFonts w:ascii="Arial" w:hAnsi="Arial" w:cs="Arial"/>
          <w:b w:val="0"/>
          <w:sz w:val="20"/>
        </w:rPr>
      </w:pPr>
    </w:p>
    <w:p w14:paraId="4405FF17" w14:textId="77777777" w:rsidR="005B4141" w:rsidRPr="001C3F39" w:rsidRDefault="005B4141" w:rsidP="000162EE">
      <w:pPr>
        <w:pStyle w:val="Telobesedila-zamik21"/>
        <w:spacing w:line="276" w:lineRule="auto"/>
        <w:ind w:left="0" w:firstLine="0"/>
        <w:rPr>
          <w:b w:val="0"/>
        </w:rPr>
      </w:pPr>
      <w:r w:rsidRPr="001C3F39">
        <w:rPr>
          <w:rFonts w:ascii="Arial" w:hAnsi="Arial" w:cs="Arial"/>
          <w:b w:val="0"/>
          <w:sz w:val="20"/>
        </w:rPr>
        <w:t xml:space="preserve">Pod kazensko in materialno odgovornostjo izjavljamo, da se lokal nahaja v zgradbi, kjer se izvaja študijski proces oziroma kjer je študentski ali dijaški dom. </w:t>
      </w:r>
    </w:p>
    <w:p w14:paraId="3517EA07" w14:textId="77777777" w:rsidR="005B4141" w:rsidRPr="001C3F39" w:rsidRDefault="005B4141" w:rsidP="000162EE">
      <w:pPr>
        <w:pStyle w:val="Telobesedila-zamik21"/>
        <w:spacing w:line="276" w:lineRule="auto"/>
        <w:ind w:left="0" w:firstLine="0"/>
        <w:rPr>
          <w:b w:val="0"/>
        </w:rPr>
      </w:pPr>
    </w:p>
    <w:p w14:paraId="7179CBC2" w14:textId="77777777" w:rsidR="005B4141" w:rsidRPr="001C3F39" w:rsidRDefault="005B4141" w:rsidP="000162EE">
      <w:pPr>
        <w:pStyle w:val="Telobesedila-zamik21"/>
        <w:spacing w:line="276" w:lineRule="auto"/>
        <w:ind w:left="0" w:firstLine="0"/>
        <w:rPr>
          <w:b w:val="0"/>
        </w:rPr>
      </w:pPr>
    </w:p>
    <w:p w14:paraId="688ABAAC" w14:textId="77777777" w:rsidR="005B4141" w:rsidRPr="001C3F39" w:rsidRDefault="005B4141" w:rsidP="000162EE">
      <w:pPr>
        <w:pStyle w:val="Telobesedila-zamik21"/>
        <w:spacing w:line="276" w:lineRule="auto"/>
        <w:ind w:left="0" w:firstLine="0"/>
        <w:rPr>
          <w:b w:val="0"/>
        </w:rPr>
      </w:pPr>
    </w:p>
    <w:p w14:paraId="2D285996" w14:textId="77777777" w:rsidR="005B4141" w:rsidRPr="0053016D" w:rsidRDefault="005B4141" w:rsidP="000162EE">
      <w:pPr>
        <w:pStyle w:val="Telobesedila-zamik21"/>
        <w:spacing w:line="276" w:lineRule="auto"/>
        <w:ind w:left="0" w:firstLine="0"/>
        <w:rPr>
          <w:rFonts w:ascii="Arial" w:hAnsi="Arial" w:cs="Arial"/>
          <w:szCs w:val="24"/>
        </w:rPr>
      </w:pPr>
      <w:r w:rsidRPr="0053016D">
        <w:rPr>
          <w:rFonts w:ascii="Arial" w:hAnsi="Arial" w:cs="Arial"/>
          <w:szCs w:val="24"/>
        </w:rPr>
        <w:t>Datum:</w:t>
      </w:r>
      <w:r w:rsidR="0053016D" w:rsidRPr="0053016D">
        <w:rPr>
          <w:rFonts w:ascii="Arial" w:hAnsi="Arial" w:cs="Arial"/>
          <w:szCs w:val="24"/>
        </w:rPr>
        <w:tab/>
      </w:r>
      <w:r w:rsidR="0053016D" w:rsidRPr="0053016D">
        <w:rPr>
          <w:rFonts w:ascii="Arial" w:hAnsi="Arial" w:cs="Arial"/>
          <w:szCs w:val="24"/>
        </w:rPr>
        <w:tab/>
      </w:r>
      <w:r w:rsidR="0053016D" w:rsidRPr="0053016D">
        <w:rPr>
          <w:rFonts w:ascii="Arial" w:hAnsi="Arial" w:cs="Arial"/>
          <w:szCs w:val="24"/>
        </w:rPr>
        <w:tab/>
      </w:r>
      <w:r w:rsidR="0053016D" w:rsidRPr="0053016D">
        <w:rPr>
          <w:rFonts w:ascii="Arial" w:hAnsi="Arial" w:cs="Arial"/>
          <w:szCs w:val="24"/>
        </w:rPr>
        <w:tab/>
      </w:r>
      <w:r w:rsidR="0053016D" w:rsidRPr="0053016D">
        <w:rPr>
          <w:rFonts w:ascii="Arial" w:hAnsi="Arial" w:cs="Arial"/>
          <w:szCs w:val="24"/>
        </w:rPr>
        <w:tab/>
      </w:r>
      <w:r w:rsidR="0053016D" w:rsidRPr="0053016D">
        <w:rPr>
          <w:rFonts w:ascii="Arial" w:hAnsi="Arial" w:cs="Arial"/>
          <w:szCs w:val="24"/>
        </w:rPr>
        <w:tab/>
      </w:r>
      <w:r w:rsidRPr="0053016D">
        <w:rPr>
          <w:rFonts w:ascii="Arial" w:hAnsi="Arial" w:cs="Arial"/>
          <w:szCs w:val="24"/>
        </w:rPr>
        <w:t xml:space="preserve"> </w:t>
      </w:r>
      <w:r w:rsidR="0053016D">
        <w:rPr>
          <w:rFonts w:ascii="Arial" w:hAnsi="Arial" w:cs="Arial"/>
          <w:szCs w:val="24"/>
        </w:rPr>
        <w:t xml:space="preserve">               </w:t>
      </w:r>
      <w:r w:rsidRPr="0053016D">
        <w:rPr>
          <w:rFonts w:ascii="Arial" w:hAnsi="Arial" w:cs="Arial"/>
          <w:szCs w:val="24"/>
        </w:rPr>
        <w:t>Podpis odgovorne osebe:</w:t>
      </w:r>
    </w:p>
    <w:p w14:paraId="0001A810" w14:textId="77777777" w:rsidR="005B4141" w:rsidRPr="0053016D" w:rsidRDefault="005B4141" w:rsidP="000162EE">
      <w:pPr>
        <w:pStyle w:val="Telobesedila-zamik21"/>
        <w:spacing w:line="276" w:lineRule="auto"/>
        <w:ind w:left="0" w:firstLine="0"/>
        <w:rPr>
          <w:rFonts w:ascii="Arial" w:hAnsi="Arial" w:cs="Arial"/>
          <w:szCs w:val="24"/>
        </w:rPr>
      </w:pPr>
    </w:p>
    <w:p w14:paraId="5A9915BF" w14:textId="77777777" w:rsidR="005B4141" w:rsidRPr="0053016D" w:rsidRDefault="005B4141" w:rsidP="000162EE">
      <w:pPr>
        <w:pStyle w:val="Telobesedila"/>
        <w:numPr>
          <w:ilvl w:val="12"/>
          <w:numId w:val="0"/>
        </w:numPr>
        <w:spacing w:line="276" w:lineRule="auto"/>
        <w:jc w:val="center"/>
        <w:rPr>
          <w:rFonts w:ascii="Arial" w:hAnsi="Arial" w:cs="Arial"/>
          <w:b/>
          <w:bCs/>
          <w:sz w:val="24"/>
          <w:szCs w:val="24"/>
        </w:rPr>
      </w:pPr>
      <w:r w:rsidRPr="0053016D">
        <w:rPr>
          <w:rFonts w:ascii="Arial" w:hAnsi="Arial" w:cs="Arial"/>
          <w:b/>
          <w:sz w:val="24"/>
          <w:szCs w:val="24"/>
        </w:rPr>
        <w:t>m.p.</w:t>
      </w:r>
    </w:p>
    <w:p w14:paraId="3DE43979" w14:textId="77777777" w:rsidR="005B4141" w:rsidRPr="001C3F39" w:rsidRDefault="005B4141" w:rsidP="000162EE">
      <w:pPr>
        <w:pStyle w:val="Telobesedila"/>
        <w:numPr>
          <w:ilvl w:val="12"/>
          <w:numId w:val="0"/>
        </w:numPr>
        <w:spacing w:line="276" w:lineRule="auto"/>
        <w:jc w:val="right"/>
        <w:rPr>
          <w:rFonts w:ascii="Arial" w:hAnsi="Arial" w:cs="Arial"/>
          <w:b/>
          <w:bCs/>
          <w:sz w:val="20"/>
        </w:rPr>
      </w:pPr>
    </w:p>
    <w:p w14:paraId="777DACAC" w14:textId="77777777" w:rsidR="005B4141" w:rsidRPr="001C3F39" w:rsidRDefault="005B4141" w:rsidP="000162EE">
      <w:pPr>
        <w:pStyle w:val="Telobesedila"/>
        <w:numPr>
          <w:ilvl w:val="12"/>
          <w:numId w:val="0"/>
        </w:numPr>
        <w:spacing w:line="276" w:lineRule="auto"/>
        <w:jc w:val="right"/>
        <w:rPr>
          <w:rFonts w:ascii="Arial" w:hAnsi="Arial" w:cs="Arial"/>
          <w:b/>
          <w:bCs/>
          <w:sz w:val="20"/>
        </w:rPr>
      </w:pPr>
    </w:p>
    <w:p w14:paraId="2B563AE5" w14:textId="77777777" w:rsidR="005B4141" w:rsidRPr="001C3F39" w:rsidRDefault="005B4141" w:rsidP="000162EE">
      <w:pPr>
        <w:pStyle w:val="Telobesedila"/>
        <w:numPr>
          <w:ilvl w:val="12"/>
          <w:numId w:val="0"/>
        </w:numPr>
        <w:spacing w:line="276" w:lineRule="auto"/>
        <w:jc w:val="right"/>
        <w:rPr>
          <w:rFonts w:ascii="Arial" w:hAnsi="Arial" w:cs="Arial"/>
          <w:b/>
          <w:bCs/>
          <w:sz w:val="20"/>
        </w:rPr>
      </w:pPr>
    </w:p>
    <w:p w14:paraId="261E3923" w14:textId="77777777" w:rsidR="005B4141" w:rsidRPr="001C3F39" w:rsidRDefault="005B4141" w:rsidP="000162EE">
      <w:pPr>
        <w:pStyle w:val="Telobesedila"/>
        <w:numPr>
          <w:ilvl w:val="12"/>
          <w:numId w:val="0"/>
        </w:numPr>
        <w:spacing w:line="276" w:lineRule="auto"/>
        <w:jc w:val="right"/>
        <w:rPr>
          <w:rFonts w:ascii="Arial" w:hAnsi="Arial" w:cs="Arial"/>
          <w:b/>
          <w:bCs/>
          <w:sz w:val="20"/>
        </w:rPr>
      </w:pPr>
    </w:p>
    <w:p w14:paraId="7082B44D" w14:textId="77777777" w:rsidR="005B4141" w:rsidRPr="001C3F39" w:rsidRDefault="005B4141" w:rsidP="000162EE">
      <w:pPr>
        <w:pStyle w:val="Telobesedila"/>
        <w:numPr>
          <w:ilvl w:val="12"/>
          <w:numId w:val="0"/>
        </w:numPr>
        <w:spacing w:line="276" w:lineRule="auto"/>
        <w:jc w:val="right"/>
        <w:rPr>
          <w:rFonts w:ascii="Arial" w:hAnsi="Arial" w:cs="Arial"/>
          <w:b/>
          <w:bCs/>
          <w:sz w:val="20"/>
        </w:rPr>
      </w:pPr>
    </w:p>
    <w:p w14:paraId="614BDDD7" w14:textId="77777777" w:rsidR="005B4141" w:rsidRPr="001C3F39" w:rsidRDefault="005B4141" w:rsidP="000162EE">
      <w:pPr>
        <w:pStyle w:val="Telobesedila"/>
        <w:numPr>
          <w:ilvl w:val="12"/>
          <w:numId w:val="0"/>
        </w:numPr>
        <w:spacing w:line="276" w:lineRule="auto"/>
        <w:jc w:val="right"/>
        <w:rPr>
          <w:rFonts w:ascii="Arial" w:hAnsi="Arial" w:cs="Arial"/>
          <w:b/>
          <w:bCs/>
          <w:sz w:val="20"/>
        </w:rPr>
      </w:pPr>
    </w:p>
    <w:p w14:paraId="368A624A" w14:textId="77777777" w:rsidR="005B4141" w:rsidRPr="001C3F39" w:rsidRDefault="005B4141" w:rsidP="000162EE">
      <w:pPr>
        <w:pStyle w:val="Telobesedila"/>
        <w:numPr>
          <w:ilvl w:val="12"/>
          <w:numId w:val="0"/>
        </w:numPr>
        <w:spacing w:line="276" w:lineRule="auto"/>
        <w:jc w:val="right"/>
        <w:rPr>
          <w:rFonts w:ascii="Arial" w:hAnsi="Arial" w:cs="Arial"/>
          <w:b/>
          <w:bCs/>
          <w:sz w:val="20"/>
        </w:rPr>
      </w:pPr>
    </w:p>
    <w:p w14:paraId="75E97AE9" w14:textId="77777777" w:rsidR="005B4141" w:rsidRPr="001C3F39" w:rsidRDefault="005B4141" w:rsidP="000162EE">
      <w:pPr>
        <w:pStyle w:val="Telobesedila"/>
        <w:numPr>
          <w:ilvl w:val="12"/>
          <w:numId w:val="0"/>
        </w:numPr>
        <w:spacing w:line="276" w:lineRule="auto"/>
        <w:jc w:val="right"/>
        <w:rPr>
          <w:rFonts w:ascii="Arial" w:hAnsi="Arial" w:cs="Arial"/>
          <w:b/>
          <w:bCs/>
          <w:sz w:val="20"/>
        </w:rPr>
      </w:pPr>
    </w:p>
    <w:p w14:paraId="191D282B" w14:textId="77777777" w:rsidR="005B4141" w:rsidRPr="001C3F39" w:rsidRDefault="005B4141" w:rsidP="000162EE">
      <w:pPr>
        <w:pStyle w:val="Telobesedila"/>
        <w:numPr>
          <w:ilvl w:val="12"/>
          <w:numId w:val="0"/>
        </w:numPr>
        <w:spacing w:line="276" w:lineRule="auto"/>
        <w:jc w:val="right"/>
        <w:rPr>
          <w:rFonts w:ascii="Arial" w:hAnsi="Arial" w:cs="Arial"/>
          <w:b/>
          <w:bCs/>
          <w:sz w:val="20"/>
        </w:rPr>
      </w:pPr>
    </w:p>
    <w:p w14:paraId="0E9AC647" w14:textId="77777777" w:rsidR="005B4141" w:rsidRPr="001C3F39" w:rsidRDefault="005B4141" w:rsidP="000162EE">
      <w:pPr>
        <w:pStyle w:val="Telobesedila"/>
        <w:numPr>
          <w:ilvl w:val="12"/>
          <w:numId w:val="0"/>
        </w:numPr>
        <w:spacing w:line="276" w:lineRule="auto"/>
        <w:jc w:val="right"/>
        <w:rPr>
          <w:rFonts w:ascii="Arial" w:hAnsi="Arial" w:cs="Arial"/>
          <w:b/>
          <w:bCs/>
          <w:sz w:val="20"/>
        </w:rPr>
      </w:pPr>
    </w:p>
    <w:p w14:paraId="62B53E4C" w14:textId="77777777" w:rsidR="005B4141" w:rsidRPr="001C3F39" w:rsidRDefault="005B4141" w:rsidP="000162EE">
      <w:pPr>
        <w:pStyle w:val="Telobesedila"/>
        <w:numPr>
          <w:ilvl w:val="12"/>
          <w:numId w:val="0"/>
        </w:numPr>
        <w:spacing w:line="276" w:lineRule="auto"/>
        <w:jc w:val="right"/>
        <w:rPr>
          <w:rFonts w:ascii="Arial" w:hAnsi="Arial" w:cs="Arial"/>
          <w:b/>
          <w:bCs/>
          <w:sz w:val="20"/>
        </w:rPr>
      </w:pPr>
    </w:p>
    <w:p w14:paraId="5E23E5C4" w14:textId="77777777" w:rsidR="005B4141" w:rsidRPr="001C3F39" w:rsidRDefault="005B4141" w:rsidP="000162EE">
      <w:pPr>
        <w:pStyle w:val="Telobesedila"/>
        <w:numPr>
          <w:ilvl w:val="12"/>
          <w:numId w:val="0"/>
        </w:numPr>
        <w:spacing w:line="276" w:lineRule="auto"/>
        <w:jc w:val="right"/>
        <w:rPr>
          <w:rFonts w:ascii="Arial" w:hAnsi="Arial" w:cs="Arial"/>
          <w:b/>
          <w:bCs/>
          <w:sz w:val="20"/>
        </w:rPr>
      </w:pPr>
    </w:p>
    <w:p w14:paraId="22326938" w14:textId="77777777" w:rsidR="005B4141" w:rsidRPr="001C3F39" w:rsidRDefault="005B4141" w:rsidP="000162EE">
      <w:pPr>
        <w:pStyle w:val="Telobesedila"/>
        <w:numPr>
          <w:ilvl w:val="12"/>
          <w:numId w:val="0"/>
        </w:numPr>
        <w:spacing w:line="276" w:lineRule="auto"/>
        <w:jc w:val="right"/>
        <w:rPr>
          <w:rFonts w:ascii="Arial" w:hAnsi="Arial" w:cs="Arial"/>
          <w:b/>
          <w:bCs/>
          <w:sz w:val="20"/>
        </w:rPr>
      </w:pPr>
    </w:p>
    <w:p w14:paraId="02FB5B18" w14:textId="77777777" w:rsidR="005B4141" w:rsidRPr="001C3F39" w:rsidRDefault="005B4141" w:rsidP="000162EE">
      <w:pPr>
        <w:pStyle w:val="Telobesedila"/>
        <w:numPr>
          <w:ilvl w:val="12"/>
          <w:numId w:val="0"/>
        </w:numPr>
        <w:spacing w:line="276" w:lineRule="auto"/>
        <w:jc w:val="right"/>
        <w:rPr>
          <w:rFonts w:ascii="Arial" w:hAnsi="Arial" w:cs="Arial"/>
          <w:b/>
          <w:bCs/>
          <w:sz w:val="20"/>
        </w:rPr>
      </w:pPr>
    </w:p>
    <w:p w14:paraId="7FE261B6" w14:textId="77777777" w:rsidR="005B4141" w:rsidRPr="001C3F39" w:rsidRDefault="005B4141" w:rsidP="000162EE">
      <w:pPr>
        <w:pStyle w:val="Telobesedila"/>
        <w:numPr>
          <w:ilvl w:val="12"/>
          <w:numId w:val="0"/>
        </w:numPr>
        <w:spacing w:line="276" w:lineRule="auto"/>
        <w:jc w:val="right"/>
        <w:rPr>
          <w:rFonts w:ascii="Arial" w:hAnsi="Arial" w:cs="Arial"/>
          <w:b/>
          <w:bCs/>
          <w:sz w:val="20"/>
        </w:rPr>
      </w:pPr>
    </w:p>
    <w:p w14:paraId="2ACB7397" w14:textId="77777777" w:rsidR="005B4141" w:rsidRPr="001C3F39" w:rsidRDefault="005B4141" w:rsidP="000162EE">
      <w:pPr>
        <w:pStyle w:val="Telobesedila"/>
        <w:numPr>
          <w:ilvl w:val="12"/>
          <w:numId w:val="0"/>
        </w:numPr>
        <w:spacing w:line="276" w:lineRule="auto"/>
        <w:jc w:val="right"/>
        <w:rPr>
          <w:rFonts w:ascii="Arial" w:hAnsi="Arial" w:cs="Arial"/>
          <w:b/>
          <w:bCs/>
          <w:sz w:val="20"/>
        </w:rPr>
      </w:pPr>
    </w:p>
    <w:p w14:paraId="5A1E249F" w14:textId="77777777" w:rsidR="005B4141" w:rsidRPr="001C3F39" w:rsidRDefault="005B4141" w:rsidP="000162EE">
      <w:pPr>
        <w:pStyle w:val="Telobesedila"/>
        <w:numPr>
          <w:ilvl w:val="12"/>
          <w:numId w:val="0"/>
        </w:numPr>
        <w:spacing w:line="276" w:lineRule="auto"/>
        <w:jc w:val="right"/>
        <w:rPr>
          <w:rFonts w:ascii="Arial" w:hAnsi="Arial" w:cs="Arial"/>
          <w:b/>
          <w:bCs/>
          <w:sz w:val="20"/>
        </w:rPr>
      </w:pPr>
    </w:p>
    <w:p w14:paraId="516FCD83" w14:textId="77777777" w:rsidR="005B4141" w:rsidRPr="001C3F39" w:rsidRDefault="005B4141" w:rsidP="000162EE">
      <w:pPr>
        <w:pStyle w:val="Telobesedila"/>
        <w:numPr>
          <w:ilvl w:val="12"/>
          <w:numId w:val="0"/>
        </w:numPr>
        <w:spacing w:line="276" w:lineRule="auto"/>
        <w:jc w:val="right"/>
        <w:rPr>
          <w:rFonts w:ascii="Arial" w:hAnsi="Arial" w:cs="Arial"/>
          <w:b/>
          <w:bCs/>
          <w:sz w:val="20"/>
        </w:rPr>
      </w:pPr>
    </w:p>
    <w:p w14:paraId="492C0E0E" w14:textId="77777777" w:rsidR="005B4141" w:rsidRPr="001C3F39" w:rsidRDefault="005B4141" w:rsidP="000162EE">
      <w:pPr>
        <w:pStyle w:val="Telobesedila"/>
        <w:numPr>
          <w:ilvl w:val="12"/>
          <w:numId w:val="0"/>
        </w:numPr>
        <w:spacing w:line="276" w:lineRule="auto"/>
        <w:jc w:val="right"/>
        <w:rPr>
          <w:rFonts w:ascii="Arial" w:hAnsi="Arial" w:cs="Arial"/>
          <w:b/>
          <w:bCs/>
          <w:sz w:val="20"/>
        </w:rPr>
      </w:pPr>
    </w:p>
    <w:p w14:paraId="3A240567" w14:textId="77777777" w:rsidR="005B4141" w:rsidRPr="001C3F39" w:rsidRDefault="005B4141" w:rsidP="000162EE">
      <w:pPr>
        <w:pStyle w:val="Telobesedila"/>
        <w:numPr>
          <w:ilvl w:val="12"/>
          <w:numId w:val="0"/>
        </w:numPr>
        <w:spacing w:line="276" w:lineRule="auto"/>
        <w:jc w:val="right"/>
        <w:rPr>
          <w:rFonts w:ascii="Arial" w:hAnsi="Arial" w:cs="Arial"/>
          <w:b/>
          <w:bCs/>
          <w:sz w:val="20"/>
        </w:rPr>
      </w:pPr>
    </w:p>
    <w:p w14:paraId="12F023DA" w14:textId="77777777" w:rsidR="005B4141" w:rsidRPr="001C3F39" w:rsidRDefault="005B4141" w:rsidP="000162EE">
      <w:pPr>
        <w:pStyle w:val="Telobesedila"/>
        <w:numPr>
          <w:ilvl w:val="12"/>
          <w:numId w:val="0"/>
        </w:numPr>
        <w:spacing w:line="276" w:lineRule="auto"/>
        <w:jc w:val="right"/>
        <w:rPr>
          <w:rFonts w:ascii="Arial" w:hAnsi="Arial" w:cs="Arial"/>
          <w:b/>
          <w:bCs/>
          <w:sz w:val="20"/>
        </w:rPr>
      </w:pPr>
    </w:p>
    <w:p w14:paraId="219C1719" w14:textId="77777777" w:rsidR="005B4141" w:rsidRPr="001C3F39" w:rsidRDefault="005B4141" w:rsidP="000162EE">
      <w:pPr>
        <w:pStyle w:val="Telobesedila"/>
        <w:numPr>
          <w:ilvl w:val="12"/>
          <w:numId w:val="0"/>
        </w:numPr>
        <w:spacing w:line="276" w:lineRule="auto"/>
        <w:jc w:val="right"/>
        <w:rPr>
          <w:rFonts w:ascii="Arial" w:hAnsi="Arial" w:cs="Arial"/>
          <w:b/>
          <w:bCs/>
          <w:sz w:val="20"/>
        </w:rPr>
      </w:pPr>
    </w:p>
    <w:p w14:paraId="7C2ED6B2" w14:textId="77777777" w:rsidR="005B4141" w:rsidRPr="001C3F39" w:rsidRDefault="005B4141" w:rsidP="000162EE">
      <w:pPr>
        <w:pStyle w:val="Telobesedila"/>
        <w:numPr>
          <w:ilvl w:val="12"/>
          <w:numId w:val="0"/>
        </w:numPr>
        <w:spacing w:line="276" w:lineRule="auto"/>
        <w:jc w:val="right"/>
        <w:rPr>
          <w:rFonts w:ascii="Arial" w:hAnsi="Arial" w:cs="Arial"/>
          <w:b/>
          <w:bCs/>
          <w:sz w:val="20"/>
        </w:rPr>
      </w:pPr>
    </w:p>
    <w:p w14:paraId="2BEF68D8" w14:textId="77777777" w:rsidR="005B4141" w:rsidRPr="001C3F39" w:rsidRDefault="005B4141" w:rsidP="000162EE">
      <w:pPr>
        <w:pStyle w:val="Telobesedila"/>
        <w:numPr>
          <w:ilvl w:val="12"/>
          <w:numId w:val="0"/>
        </w:numPr>
        <w:spacing w:line="276" w:lineRule="auto"/>
        <w:jc w:val="right"/>
        <w:rPr>
          <w:rFonts w:ascii="Arial" w:hAnsi="Arial" w:cs="Arial"/>
          <w:b/>
          <w:bCs/>
          <w:sz w:val="20"/>
        </w:rPr>
      </w:pPr>
    </w:p>
    <w:p w14:paraId="1A95FBD1" w14:textId="77777777" w:rsidR="005B4141" w:rsidRPr="001C3F39" w:rsidRDefault="005B4141" w:rsidP="000162EE">
      <w:pPr>
        <w:pStyle w:val="Telobesedila"/>
        <w:numPr>
          <w:ilvl w:val="12"/>
          <w:numId w:val="0"/>
        </w:numPr>
        <w:spacing w:line="276" w:lineRule="auto"/>
        <w:jc w:val="right"/>
        <w:rPr>
          <w:rFonts w:ascii="Arial" w:hAnsi="Arial" w:cs="Arial"/>
          <w:b/>
          <w:bCs/>
          <w:sz w:val="20"/>
        </w:rPr>
      </w:pPr>
    </w:p>
    <w:p w14:paraId="06EA3022" w14:textId="77777777" w:rsidR="005B4141" w:rsidRPr="001C3F39" w:rsidRDefault="005B4141" w:rsidP="000162EE">
      <w:pPr>
        <w:pStyle w:val="Telobesedila"/>
        <w:numPr>
          <w:ilvl w:val="12"/>
          <w:numId w:val="0"/>
        </w:numPr>
        <w:spacing w:line="276" w:lineRule="auto"/>
        <w:jc w:val="right"/>
        <w:rPr>
          <w:rFonts w:ascii="Arial" w:hAnsi="Arial" w:cs="Arial"/>
          <w:b/>
          <w:bCs/>
          <w:sz w:val="20"/>
        </w:rPr>
      </w:pPr>
    </w:p>
    <w:p w14:paraId="61454C76" w14:textId="77777777" w:rsidR="005B4141" w:rsidRPr="001C3F39" w:rsidRDefault="005B4141" w:rsidP="000162EE">
      <w:pPr>
        <w:pStyle w:val="Telobesedila"/>
        <w:numPr>
          <w:ilvl w:val="12"/>
          <w:numId w:val="0"/>
        </w:numPr>
        <w:spacing w:line="276" w:lineRule="auto"/>
        <w:jc w:val="right"/>
        <w:rPr>
          <w:rFonts w:ascii="Arial" w:hAnsi="Arial" w:cs="Arial"/>
          <w:b/>
          <w:bCs/>
          <w:sz w:val="20"/>
        </w:rPr>
      </w:pPr>
    </w:p>
    <w:p w14:paraId="3A9328FA" w14:textId="77777777" w:rsidR="005B4141" w:rsidRPr="001C3F39" w:rsidRDefault="005B4141" w:rsidP="000162EE">
      <w:pPr>
        <w:pStyle w:val="Telobesedila"/>
        <w:numPr>
          <w:ilvl w:val="12"/>
          <w:numId w:val="0"/>
        </w:numPr>
        <w:spacing w:line="276" w:lineRule="auto"/>
        <w:jc w:val="right"/>
        <w:rPr>
          <w:rFonts w:ascii="Arial" w:hAnsi="Arial" w:cs="Arial"/>
          <w:b/>
          <w:bCs/>
          <w:sz w:val="20"/>
        </w:rPr>
      </w:pPr>
    </w:p>
    <w:p w14:paraId="3A97DE0E" w14:textId="77777777" w:rsidR="005B4141" w:rsidRPr="001C3F39" w:rsidRDefault="005B4141" w:rsidP="000162EE">
      <w:pPr>
        <w:pStyle w:val="Telobesedila"/>
        <w:numPr>
          <w:ilvl w:val="12"/>
          <w:numId w:val="0"/>
        </w:numPr>
        <w:spacing w:line="276" w:lineRule="auto"/>
        <w:jc w:val="right"/>
        <w:rPr>
          <w:rFonts w:ascii="Arial" w:hAnsi="Arial" w:cs="Arial"/>
          <w:b/>
          <w:bCs/>
          <w:sz w:val="20"/>
        </w:rPr>
      </w:pPr>
    </w:p>
    <w:p w14:paraId="6F2E93C1" w14:textId="77777777" w:rsidR="005B4141" w:rsidRPr="001C3F39" w:rsidRDefault="005B4141" w:rsidP="000162EE">
      <w:pPr>
        <w:pStyle w:val="Telobesedila"/>
        <w:numPr>
          <w:ilvl w:val="12"/>
          <w:numId w:val="0"/>
        </w:numPr>
        <w:spacing w:line="276" w:lineRule="auto"/>
        <w:jc w:val="right"/>
        <w:rPr>
          <w:rFonts w:ascii="Arial" w:hAnsi="Arial" w:cs="Arial"/>
          <w:b/>
          <w:bCs/>
          <w:sz w:val="20"/>
        </w:rPr>
      </w:pPr>
    </w:p>
    <w:p w14:paraId="68E736B1" w14:textId="77777777" w:rsidR="005B4141" w:rsidRPr="001C3F39" w:rsidRDefault="005B4141" w:rsidP="000162EE">
      <w:pPr>
        <w:pStyle w:val="Telobesedila"/>
        <w:numPr>
          <w:ilvl w:val="12"/>
          <w:numId w:val="0"/>
        </w:numPr>
        <w:spacing w:line="276" w:lineRule="auto"/>
        <w:jc w:val="right"/>
        <w:rPr>
          <w:rFonts w:ascii="Arial" w:hAnsi="Arial" w:cs="Arial"/>
          <w:b/>
          <w:bCs/>
          <w:sz w:val="20"/>
        </w:rPr>
      </w:pPr>
    </w:p>
    <w:p w14:paraId="092A0D94" w14:textId="77777777" w:rsidR="005B4141" w:rsidRPr="001C3F39" w:rsidRDefault="005B4141" w:rsidP="000162EE">
      <w:pPr>
        <w:pStyle w:val="Telobesedila"/>
        <w:numPr>
          <w:ilvl w:val="12"/>
          <w:numId w:val="0"/>
        </w:numPr>
        <w:spacing w:line="276" w:lineRule="auto"/>
        <w:jc w:val="right"/>
        <w:rPr>
          <w:rFonts w:ascii="Arial" w:hAnsi="Arial" w:cs="Arial"/>
          <w:b/>
          <w:bCs/>
          <w:sz w:val="20"/>
        </w:rPr>
      </w:pPr>
    </w:p>
    <w:p w14:paraId="2D57A21C" w14:textId="77777777" w:rsidR="005B4141" w:rsidRPr="001C3F39" w:rsidRDefault="005B4141" w:rsidP="000162EE">
      <w:pPr>
        <w:pStyle w:val="Telobesedila"/>
        <w:numPr>
          <w:ilvl w:val="12"/>
          <w:numId w:val="0"/>
        </w:numPr>
        <w:spacing w:line="276" w:lineRule="auto"/>
        <w:jc w:val="right"/>
        <w:rPr>
          <w:rFonts w:ascii="Arial" w:hAnsi="Arial" w:cs="Arial"/>
          <w:b/>
          <w:bCs/>
          <w:sz w:val="20"/>
        </w:rPr>
      </w:pPr>
    </w:p>
    <w:p w14:paraId="15F2E09E" w14:textId="77777777" w:rsidR="005B4141" w:rsidRPr="001C3F39" w:rsidRDefault="005B4141" w:rsidP="000162EE">
      <w:pPr>
        <w:pStyle w:val="Telobesedila"/>
        <w:numPr>
          <w:ilvl w:val="12"/>
          <w:numId w:val="0"/>
        </w:numPr>
        <w:spacing w:line="276" w:lineRule="auto"/>
        <w:jc w:val="right"/>
        <w:rPr>
          <w:rFonts w:ascii="Arial" w:hAnsi="Arial" w:cs="Arial"/>
          <w:b/>
          <w:bCs/>
          <w:sz w:val="20"/>
        </w:rPr>
      </w:pPr>
    </w:p>
    <w:p w14:paraId="77621AC9" w14:textId="77777777" w:rsidR="000F0E38" w:rsidRPr="001C3F39" w:rsidRDefault="000F0E38" w:rsidP="000162EE">
      <w:pPr>
        <w:pStyle w:val="Telobesedila"/>
        <w:numPr>
          <w:ilvl w:val="12"/>
          <w:numId w:val="0"/>
        </w:numPr>
        <w:spacing w:line="276" w:lineRule="auto"/>
        <w:jc w:val="right"/>
        <w:rPr>
          <w:rFonts w:ascii="Arial" w:hAnsi="Arial" w:cs="Arial"/>
          <w:b/>
          <w:bCs/>
          <w:sz w:val="20"/>
        </w:rPr>
      </w:pPr>
      <w:r w:rsidRPr="001C3F39">
        <w:rPr>
          <w:rFonts w:ascii="Arial" w:hAnsi="Arial" w:cs="Arial"/>
          <w:b/>
          <w:bCs/>
          <w:sz w:val="20"/>
        </w:rPr>
        <w:t>OVOJ ŠT.</w:t>
      </w:r>
      <w:r w:rsidR="00E6741A" w:rsidRPr="001C3F39">
        <w:rPr>
          <w:rFonts w:ascii="Arial" w:hAnsi="Arial" w:cs="Arial"/>
          <w:b/>
          <w:bCs/>
          <w:sz w:val="20"/>
        </w:rPr>
        <w:t xml:space="preserve"> 3/</w:t>
      </w:r>
      <w:r w:rsidR="00D54B18" w:rsidRPr="001C3F39">
        <w:rPr>
          <w:rFonts w:ascii="Arial" w:hAnsi="Arial" w:cs="Arial"/>
          <w:b/>
          <w:bCs/>
          <w:sz w:val="20"/>
        </w:rPr>
        <w:t>8</w:t>
      </w:r>
    </w:p>
    <w:p w14:paraId="09AA82C4" w14:textId="77777777" w:rsidR="000F0E38" w:rsidRPr="001C3F39" w:rsidRDefault="000F0E38" w:rsidP="000162EE">
      <w:pPr>
        <w:pStyle w:val="Telobesedila-zamik21"/>
        <w:spacing w:line="276" w:lineRule="auto"/>
        <w:ind w:left="0" w:firstLine="0"/>
        <w:jc w:val="right"/>
        <w:rPr>
          <w:rFonts w:ascii="Arial" w:hAnsi="Arial" w:cs="Arial"/>
          <w:sz w:val="20"/>
        </w:rPr>
      </w:pPr>
    </w:p>
    <w:p w14:paraId="6D67427C" w14:textId="77777777" w:rsidR="000F0E38" w:rsidRPr="001C3F39" w:rsidRDefault="000F0E38" w:rsidP="000162EE">
      <w:pPr>
        <w:pStyle w:val="Telobesedila-zamik21"/>
        <w:spacing w:line="276" w:lineRule="auto"/>
        <w:ind w:left="0" w:firstLine="0"/>
        <w:rPr>
          <w:rFonts w:ascii="Arial" w:hAnsi="Arial" w:cs="Arial"/>
          <w:b w:val="0"/>
          <w:bCs/>
          <w:sz w:val="20"/>
        </w:rPr>
      </w:pPr>
    </w:p>
    <w:p w14:paraId="2D6E9279" w14:textId="77777777" w:rsidR="000F0E38" w:rsidRPr="001C3F39" w:rsidRDefault="000F0E38" w:rsidP="000162EE">
      <w:pPr>
        <w:pStyle w:val="Telobesedila-zamik21"/>
        <w:spacing w:line="276" w:lineRule="auto"/>
        <w:ind w:left="0" w:firstLine="0"/>
        <w:rPr>
          <w:rFonts w:ascii="Arial" w:hAnsi="Arial" w:cs="Arial"/>
          <w:b w:val="0"/>
          <w:bCs/>
          <w:sz w:val="20"/>
        </w:rPr>
      </w:pPr>
    </w:p>
    <w:p w14:paraId="05F5F684" w14:textId="77777777" w:rsidR="000F0E38" w:rsidRPr="001C3F39" w:rsidRDefault="00D54B18" w:rsidP="000162EE">
      <w:pPr>
        <w:pStyle w:val="Telobesedila-zamik21"/>
        <w:spacing w:line="276" w:lineRule="auto"/>
        <w:ind w:left="0" w:firstLine="0"/>
        <w:jc w:val="center"/>
        <w:rPr>
          <w:rFonts w:ascii="Arial" w:hAnsi="Arial" w:cs="Arial"/>
          <w:szCs w:val="24"/>
        </w:rPr>
      </w:pPr>
      <w:r w:rsidRPr="001C3F39">
        <w:rPr>
          <w:rFonts w:ascii="Arial" w:hAnsi="Arial" w:cs="Arial"/>
          <w:szCs w:val="24"/>
        </w:rPr>
        <w:t>8.8</w:t>
      </w:r>
      <w:r w:rsidR="000B7971" w:rsidRPr="001C3F39">
        <w:rPr>
          <w:rFonts w:ascii="Arial" w:hAnsi="Arial" w:cs="Arial"/>
          <w:szCs w:val="24"/>
        </w:rPr>
        <w:t xml:space="preserve"> </w:t>
      </w:r>
      <w:r w:rsidR="000F0E38" w:rsidRPr="001C3F39">
        <w:rPr>
          <w:rFonts w:ascii="Arial" w:hAnsi="Arial" w:cs="Arial"/>
          <w:szCs w:val="24"/>
        </w:rPr>
        <w:t>IZJAVA</w:t>
      </w:r>
    </w:p>
    <w:p w14:paraId="47FECF2A" w14:textId="77777777" w:rsidR="000F0E38" w:rsidRPr="001C3F39" w:rsidRDefault="000F0E38" w:rsidP="000162EE">
      <w:pPr>
        <w:pStyle w:val="Telobesedila-zamik21"/>
        <w:spacing w:line="276" w:lineRule="auto"/>
        <w:ind w:left="0" w:firstLine="0"/>
        <w:rPr>
          <w:rFonts w:ascii="Arial" w:hAnsi="Arial" w:cs="Arial"/>
          <w:b w:val="0"/>
          <w:sz w:val="20"/>
        </w:rPr>
      </w:pPr>
    </w:p>
    <w:p w14:paraId="155E545A" w14:textId="77777777" w:rsidR="000F0E38" w:rsidRPr="001C3F39" w:rsidRDefault="000F0E38" w:rsidP="000162EE">
      <w:pPr>
        <w:pStyle w:val="Telobesedila-zamik21"/>
        <w:spacing w:line="276" w:lineRule="auto"/>
        <w:ind w:left="0" w:firstLine="0"/>
        <w:rPr>
          <w:rFonts w:ascii="Arial" w:hAnsi="Arial" w:cs="Arial"/>
          <w:b w:val="0"/>
          <w:sz w:val="20"/>
        </w:rPr>
      </w:pPr>
    </w:p>
    <w:p w14:paraId="5ED6CF38" w14:textId="77777777" w:rsidR="000F0E38" w:rsidRPr="001C3F39" w:rsidRDefault="000F0E38" w:rsidP="000162EE">
      <w:pPr>
        <w:pStyle w:val="Telobesedila-zamik21"/>
        <w:spacing w:line="276" w:lineRule="auto"/>
        <w:ind w:left="0" w:firstLine="0"/>
        <w:rPr>
          <w:b w:val="0"/>
        </w:rPr>
      </w:pPr>
      <w:r w:rsidRPr="001C3F39">
        <w:rPr>
          <w:rFonts w:ascii="Arial" w:hAnsi="Arial" w:cs="Arial"/>
          <w:b w:val="0"/>
          <w:sz w:val="20"/>
        </w:rPr>
        <w:t xml:space="preserve">Pod kazensko in materialno odgovornostjo izjavljamo, da vozila, ki jih uporabljamo pri dostavi hrane na dom, izpolnjujejo zahteve glede emisij izpušnih plinov EURO 5. Za dostavo na dom uporabljamo naslednja vozila: _______________________________________________________________. </w:t>
      </w:r>
    </w:p>
    <w:p w14:paraId="71D87EF8" w14:textId="77777777" w:rsidR="000F0E38" w:rsidRPr="001C3F39" w:rsidRDefault="000F0E38" w:rsidP="000162EE">
      <w:pPr>
        <w:pStyle w:val="Telobesedila-zamik21"/>
        <w:spacing w:line="276" w:lineRule="auto"/>
        <w:ind w:left="0" w:firstLine="0"/>
        <w:rPr>
          <w:b w:val="0"/>
        </w:rPr>
      </w:pPr>
    </w:p>
    <w:p w14:paraId="198BD1F4" w14:textId="77777777" w:rsidR="00DB6A87" w:rsidRPr="0053016D" w:rsidRDefault="00DB6A87" w:rsidP="000162EE">
      <w:pPr>
        <w:pStyle w:val="Telobesedila-zamik21"/>
        <w:spacing w:line="276" w:lineRule="auto"/>
        <w:ind w:left="0" w:firstLine="0"/>
        <w:rPr>
          <w:rFonts w:ascii="Arial" w:hAnsi="Arial" w:cs="Arial"/>
          <w:sz w:val="20"/>
        </w:rPr>
      </w:pPr>
      <w:r w:rsidRPr="0053016D">
        <w:rPr>
          <w:rFonts w:ascii="Arial" w:hAnsi="Arial" w:cs="Arial"/>
          <w:b w:val="0"/>
          <w:sz w:val="20"/>
        </w:rPr>
        <w:t>Potrebno je</w:t>
      </w:r>
      <w:r w:rsidRPr="0053016D">
        <w:rPr>
          <w:rFonts w:ascii="Arial" w:hAnsi="Arial" w:cs="Arial"/>
          <w:sz w:val="20"/>
        </w:rPr>
        <w:t xml:space="preserve"> </w:t>
      </w:r>
      <w:r w:rsidRPr="0053016D">
        <w:rPr>
          <w:rFonts w:ascii="Arial" w:hAnsi="Arial" w:cs="Arial"/>
          <w:sz w:val="20"/>
          <w:u w:val="single"/>
        </w:rPr>
        <w:t>priložiti kopijo homologacije.</w:t>
      </w:r>
    </w:p>
    <w:p w14:paraId="240239CF" w14:textId="77777777" w:rsidR="00DB6A87" w:rsidRPr="001C3F39" w:rsidRDefault="00DB6A87" w:rsidP="000162EE">
      <w:pPr>
        <w:pStyle w:val="Telobesedila-zamik21"/>
        <w:spacing w:line="276" w:lineRule="auto"/>
        <w:ind w:left="0" w:firstLine="0"/>
        <w:rPr>
          <w:b w:val="0"/>
        </w:rPr>
      </w:pPr>
    </w:p>
    <w:p w14:paraId="04708E93" w14:textId="77777777" w:rsidR="00DB6A87" w:rsidRPr="001C3F39" w:rsidRDefault="00DB6A87" w:rsidP="000162EE">
      <w:pPr>
        <w:pStyle w:val="Telobesedila-zamik21"/>
        <w:spacing w:line="276" w:lineRule="auto"/>
        <w:ind w:left="0" w:firstLine="0"/>
        <w:rPr>
          <w:b w:val="0"/>
        </w:rPr>
      </w:pPr>
    </w:p>
    <w:p w14:paraId="6D1A3EBE" w14:textId="77777777" w:rsidR="00DB6A87" w:rsidRPr="001C3F39" w:rsidRDefault="00DB6A87" w:rsidP="000162EE">
      <w:pPr>
        <w:pStyle w:val="Telobesedila-zamik21"/>
        <w:spacing w:line="276" w:lineRule="auto"/>
        <w:ind w:left="0" w:firstLine="0"/>
        <w:rPr>
          <w:b w:val="0"/>
        </w:rPr>
      </w:pPr>
    </w:p>
    <w:p w14:paraId="22E5F8B6" w14:textId="77777777" w:rsidR="00DB6A87" w:rsidRPr="001C3F39" w:rsidRDefault="00DB6A87" w:rsidP="000162EE">
      <w:pPr>
        <w:pStyle w:val="Telobesedila-zamik21"/>
        <w:spacing w:line="276" w:lineRule="auto"/>
        <w:ind w:left="0" w:firstLine="0"/>
        <w:rPr>
          <w:rFonts w:ascii="Arial" w:hAnsi="Arial" w:cs="Arial"/>
        </w:rPr>
      </w:pPr>
      <w:r w:rsidRPr="001C3F39">
        <w:rPr>
          <w:rFonts w:ascii="Arial" w:hAnsi="Arial" w:cs="Arial"/>
        </w:rPr>
        <w:t>Datum:</w:t>
      </w:r>
      <w:r w:rsidRPr="001C3F39">
        <w:rPr>
          <w:rFonts w:ascii="Arial" w:hAnsi="Arial" w:cs="Arial"/>
        </w:rPr>
        <w:tab/>
      </w:r>
      <w:r w:rsidRPr="001C3F39">
        <w:rPr>
          <w:rFonts w:ascii="Arial" w:hAnsi="Arial" w:cs="Arial"/>
        </w:rPr>
        <w:tab/>
      </w:r>
      <w:r w:rsidRPr="001C3F39">
        <w:rPr>
          <w:rFonts w:ascii="Arial" w:hAnsi="Arial" w:cs="Arial"/>
        </w:rPr>
        <w:tab/>
      </w:r>
      <w:r w:rsidRPr="001C3F39">
        <w:rPr>
          <w:rFonts w:ascii="Arial" w:hAnsi="Arial" w:cs="Arial"/>
        </w:rPr>
        <w:tab/>
      </w:r>
      <w:r w:rsidRPr="001C3F39">
        <w:rPr>
          <w:rFonts w:ascii="Arial" w:hAnsi="Arial" w:cs="Arial"/>
        </w:rPr>
        <w:tab/>
      </w:r>
      <w:r w:rsidRPr="001C3F39">
        <w:rPr>
          <w:rFonts w:ascii="Arial" w:hAnsi="Arial" w:cs="Arial"/>
        </w:rPr>
        <w:tab/>
      </w:r>
      <w:r w:rsidRPr="001C3F39">
        <w:rPr>
          <w:rFonts w:ascii="Arial" w:hAnsi="Arial" w:cs="Arial"/>
        </w:rPr>
        <w:tab/>
        <w:t xml:space="preserve">     Podpis odgovorne osebe:</w:t>
      </w:r>
    </w:p>
    <w:p w14:paraId="6B8310FE" w14:textId="77777777" w:rsidR="00DB6A87" w:rsidRPr="001C3F39" w:rsidRDefault="00DB6A87" w:rsidP="000162EE">
      <w:pPr>
        <w:pStyle w:val="Telobesedila-zamik21"/>
        <w:spacing w:line="276" w:lineRule="auto"/>
        <w:ind w:left="0" w:firstLine="0"/>
        <w:rPr>
          <w:rFonts w:ascii="Arial" w:hAnsi="Arial" w:cs="Arial"/>
        </w:rPr>
      </w:pPr>
    </w:p>
    <w:p w14:paraId="1E2FC6ED" w14:textId="77777777" w:rsidR="00DB6A87" w:rsidRPr="001C3F39" w:rsidRDefault="00DB6A87" w:rsidP="000162EE">
      <w:pPr>
        <w:spacing w:line="276" w:lineRule="auto"/>
        <w:rPr>
          <w:b/>
        </w:rPr>
      </w:pPr>
      <w:r w:rsidRPr="001C3F39">
        <w:rPr>
          <w:rFonts w:ascii="Arial" w:hAnsi="Arial" w:cs="Arial"/>
        </w:rPr>
        <w:tab/>
      </w:r>
      <w:r w:rsidRPr="001C3F39">
        <w:rPr>
          <w:rFonts w:ascii="Arial" w:hAnsi="Arial" w:cs="Arial"/>
        </w:rPr>
        <w:tab/>
      </w:r>
      <w:r w:rsidRPr="001C3F39">
        <w:rPr>
          <w:rFonts w:ascii="Arial" w:hAnsi="Arial" w:cs="Arial"/>
        </w:rPr>
        <w:tab/>
      </w:r>
      <w:r w:rsidRPr="001C3F39">
        <w:rPr>
          <w:rFonts w:ascii="Arial" w:hAnsi="Arial" w:cs="Arial"/>
        </w:rPr>
        <w:tab/>
        <w:t xml:space="preserve">           </w:t>
      </w:r>
      <w:r w:rsidRPr="001C3F39">
        <w:rPr>
          <w:rFonts w:ascii="Arial" w:hAnsi="Arial" w:cs="Arial"/>
          <w:b/>
        </w:rPr>
        <w:t>m.p.</w:t>
      </w:r>
    </w:p>
    <w:p w14:paraId="29EF463E" w14:textId="77777777" w:rsidR="00DB6A87" w:rsidRPr="001C3F39" w:rsidRDefault="00DB6A87" w:rsidP="000162EE">
      <w:pPr>
        <w:spacing w:line="276" w:lineRule="auto"/>
      </w:pPr>
    </w:p>
    <w:p w14:paraId="5B6691B0" w14:textId="77777777" w:rsidR="00765E0A" w:rsidRPr="001C3F39" w:rsidRDefault="00765E0A" w:rsidP="000162EE">
      <w:pPr>
        <w:spacing w:line="276" w:lineRule="auto"/>
      </w:pPr>
    </w:p>
    <w:p w14:paraId="08EFECA0" w14:textId="77777777" w:rsidR="00765E0A" w:rsidRPr="001C3F39" w:rsidRDefault="00765E0A" w:rsidP="000162EE">
      <w:pPr>
        <w:spacing w:line="276" w:lineRule="auto"/>
      </w:pPr>
    </w:p>
    <w:p w14:paraId="775567E0" w14:textId="77777777" w:rsidR="00765E0A" w:rsidRPr="001C3F39" w:rsidRDefault="00765E0A" w:rsidP="000162EE">
      <w:pPr>
        <w:spacing w:line="276" w:lineRule="auto"/>
      </w:pPr>
    </w:p>
    <w:p w14:paraId="227EED98" w14:textId="77777777" w:rsidR="00765E0A" w:rsidRPr="001C3F39" w:rsidRDefault="00765E0A" w:rsidP="000162EE">
      <w:pPr>
        <w:spacing w:line="276" w:lineRule="auto"/>
      </w:pPr>
    </w:p>
    <w:p w14:paraId="7A6DA560" w14:textId="77777777" w:rsidR="00765E0A" w:rsidRPr="001C3F39" w:rsidRDefault="00765E0A" w:rsidP="000162EE">
      <w:pPr>
        <w:spacing w:line="276" w:lineRule="auto"/>
      </w:pPr>
    </w:p>
    <w:p w14:paraId="5B6E46D0" w14:textId="77777777" w:rsidR="00765E0A" w:rsidRPr="001C3F39" w:rsidRDefault="00765E0A" w:rsidP="000162EE">
      <w:pPr>
        <w:spacing w:line="276" w:lineRule="auto"/>
      </w:pPr>
    </w:p>
    <w:p w14:paraId="309F8BFB" w14:textId="77777777" w:rsidR="00765E0A" w:rsidRPr="001C3F39" w:rsidRDefault="00765E0A" w:rsidP="000162EE">
      <w:pPr>
        <w:spacing w:line="276" w:lineRule="auto"/>
      </w:pPr>
    </w:p>
    <w:p w14:paraId="73C9DDAB" w14:textId="77777777" w:rsidR="00765E0A" w:rsidRPr="001C3F39" w:rsidRDefault="00765E0A" w:rsidP="000162EE">
      <w:pPr>
        <w:spacing w:line="276" w:lineRule="auto"/>
      </w:pPr>
    </w:p>
    <w:p w14:paraId="2249DFE2" w14:textId="77777777" w:rsidR="00765E0A" w:rsidRPr="001C3F39" w:rsidRDefault="00765E0A" w:rsidP="000162EE">
      <w:pPr>
        <w:spacing w:line="276" w:lineRule="auto"/>
      </w:pPr>
    </w:p>
    <w:p w14:paraId="071EB733" w14:textId="77777777" w:rsidR="00765E0A" w:rsidRPr="001C3F39" w:rsidRDefault="00765E0A" w:rsidP="000162EE">
      <w:pPr>
        <w:spacing w:line="276" w:lineRule="auto"/>
      </w:pPr>
    </w:p>
    <w:p w14:paraId="4066C7B0" w14:textId="77777777" w:rsidR="00765E0A" w:rsidRPr="001C3F39" w:rsidRDefault="00765E0A" w:rsidP="000162EE">
      <w:pPr>
        <w:spacing w:line="276" w:lineRule="auto"/>
      </w:pPr>
    </w:p>
    <w:p w14:paraId="42079290" w14:textId="77777777" w:rsidR="00765E0A" w:rsidRPr="001C3F39" w:rsidRDefault="00765E0A" w:rsidP="000162EE">
      <w:pPr>
        <w:spacing w:line="276" w:lineRule="auto"/>
      </w:pPr>
    </w:p>
    <w:p w14:paraId="378E802B" w14:textId="77777777" w:rsidR="00765E0A" w:rsidRPr="001C3F39" w:rsidRDefault="00765E0A" w:rsidP="000162EE">
      <w:pPr>
        <w:spacing w:line="276" w:lineRule="auto"/>
      </w:pPr>
    </w:p>
    <w:p w14:paraId="70D7D400" w14:textId="77777777" w:rsidR="00765E0A" w:rsidRPr="001C3F39" w:rsidRDefault="00765E0A" w:rsidP="000162EE">
      <w:pPr>
        <w:pStyle w:val="Naslov1"/>
        <w:spacing w:before="0" w:line="276" w:lineRule="auto"/>
        <w:rPr>
          <w:rFonts w:ascii="Arial" w:hAnsi="Arial" w:cs="Arial"/>
        </w:rPr>
      </w:pPr>
    </w:p>
    <w:p w14:paraId="22ECF0CC" w14:textId="77777777" w:rsidR="000F0E38" w:rsidRPr="001C3F39" w:rsidRDefault="000F0E38" w:rsidP="000162EE">
      <w:pPr>
        <w:spacing w:line="276" w:lineRule="auto"/>
      </w:pPr>
    </w:p>
    <w:p w14:paraId="76DE920E" w14:textId="77777777" w:rsidR="000F0E38" w:rsidRPr="001C3F39" w:rsidRDefault="000F0E38" w:rsidP="000162EE">
      <w:pPr>
        <w:spacing w:line="276" w:lineRule="auto"/>
      </w:pPr>
    </w:p>
    <w:p w14:paraId="53961C05" w14:textId="77777777" w:rsidR="000F0E38" w:rsidRPr="001C3F39" w:rsidRDefault="000F0E38" w:rsidP="000162EE">
      <w:pPr>
        <w:spacing w:line="276" w:lineRule="auto"/>
      </w:pPr>
    </w:p>
    <w:p w14:paraId="40BDCC40" w14:textId="77777777" w:rsidR="000F0E38" w:rsidRPr="001C3F39" w:rsidRDefault="000F0E38" w:rsidP="000162EE">
      <w:pPr>
        <w:spacing w:line="276" w:lineRule="auto"/>
      </w:pPr>
    </w:p>
    <w:p w14:paraId="4C518452" w14:textId="77777777" w:rsidR="000F0E38" w:rsidRPr="001C3F39" w:rsidRDefault="000F0E38" w:rsidP="000162EE">
      <w:pPr>
        <w:spacing w:line="276" w:lineRule="auto"/>
      </w:pPr>
    </w:p>
    <w:p w14:paraId="6E4E2C28" w14:textId="77777777" w:rsidR="000F0E38" w:rsidRPr="001C3F39" w:rsidRDefault="000F0E38" w:rsidP="000162EE">
      <w:pPr>
        <w:spacing w:line="276" w:lineRule="auto"/>
      </w:pPr>
    </w:p>
    <w:p w14:paraId="4800E9BA" w14:textId="77777777" w:rsidR="000F0E38" w:rsidRPr="001C3F39" w:rsidRDefault="000F0E38" w:rsidP="000162EE">
      <w:pPr>
        <w:spacing w:line="276" w:lineRule="auto"/>
      </w:pPr>
    </w:p>
    <w:p w14:paraId="66134D53" w14:textId="77777777" w:rsidR="000F0E38" w:rsidRPr="001C3F39" w:rsidRDefault="000F0E38" w:rsidP="000162EE">
      <w:pPr>
        <w:spacing w:line="276" w:lineRule="auto"/>
      </w:pPr>
    </w:p>
    <w:p w14:paraId="0D8A514E" w14:textId="77777777" w:rsidR="000F0E38" w:rsidRPr="001C3F39" w:rsidRDefault="000F0E38" w:rsidP="000162EE">
      <w:pPr>
        <w:spacing w:line="276" w:lineRule="auto"/>
      </w:pPr>
    </w:p>
    <w:p w14:paraId="0E5DE33F" w14:textId="77777777" w:rsidR="000F0E38" w:rsidRPr="001C3F39" w:rsidRDefault="000F0E38" w:rsidP="000162EE">
      <w:pPr>
        <w:spacing w:line="276" w:lineRule="auto"/>
      </w:pPr>
    </w:p>
    <w:p w14:paraId="42E3AD6C" w14:textId="77777777" w:rsidR="000F0E38" w:rsidRPr="001C3F39" w:rsidRDefault="000F0E38" w:rsidP="000162EE">
      <w:pPr>
        <w:spacing w:line="276" w:lineRule="auto"/>
      </w:pPr>
    </w:p>
    <w:p w14:paraId="3380D14A" w14:textId="77777777" w:rsidR="000F0E38" w:rsidRPr="001C3F39" w:rsidRDefault="000F0E38" w:rsidP="000162EE">
      <w:pPr>
        <w:spacing w:line="276" w:lineRule="auto"/>
      </w:pPr>
    </w:p>
    <w:p w14:paraId="6FE9E18A" w14:textId="77777777" w:rsidR="002710BD" w:rsidRPr="001C3F39" w:rsidRDefault="002710BD" w:rsidP="000162EE">
      <w:pPr>
        <w:pStyle w:val="Telobesedila"/>
        <w:numPr>
          <w:ilvl w:val="12"/>
          <w:numId w:val="0"/>
        </w:numPr>
        <w:spacing w:line="276" w:lineRule="auto"/>
        <w:jc w:val="right"/>
        <w:rPr>
          <w:rFonts w:ascii="Arial" w:hAnsi="Arial" w:cs="Arial"/>
          <w:b/>
          <w:bCs/>
          <w:sz w:val="20"/>
        </w:rPr>
      </w:pPr>
      <w:bookmarkStart w:id="47" w:name="_Toc326310377"/>
      <w:bookmarkStart w:id="48" w:name="_Toc326311031"/>
    </w:p>
    <w:p w14:paraId="7A7E6D48" w14:textId="77777777" w:rsidR="002710BD" w:rsidRPr="001C3F39" w:rsidRDefault="002710BD" w:rsidP="000162EE">
      <w:pPr>
        <w:pStyle w:val="Telobesedila"/>
        <w:numPr>
          <w:ilvl w:val="12"/>
          <w:numId w:val="0"/>
        </w:numPr>
        <w:spacing w:line="276" w:lineRule="auto"/>
        <w:jc w:val="right"/>
        <w:rPr>
          <w:rFonts w:ascii="Arial" w:hAnsi="Arial" w:cs="Arial"/>
          <w:b/>
          <w:bCs/>
          <w:sz w:val="20"/>
        </w:rPr>
      </w:pPr>
    </w:p>
    <w:p w14:paraId="4EA8F280" w14:textId="0340736E" w:rsidR="00DB6A87" w:rsidRPr="001C3F39" w:rsidRDefault="0053016D" w:rsidP="00842ACD">
      <w:pPr>
        <w:spacing w:line="276" w:lineRule="auto"/>
        <w:ind w:left="7080" w:firstLine="708"/>
        <w:rPr>
          <w:rFonts w:ascii="Arial" w:hAnsi="Arial" w:cs="Arial"/>
          <w:b/>
          <w:bCs/>
          <w:sz w:val="20"/>
        </w:rPr>
      </w:pPr>
      <w:r>
        <w:rPr>
          <w:rFonts w:ascii="Arial" w:hAnsi="Arial" w:cs="Arial"/>
          <w:b/>
          <w:bCs/>
          <w:sz w:val="20"/>
        </w:rPr>
        <w:br w:type="page"/>
      </w:r>
      <w:r w:rsidR="00DB6A87" w:rsidRPr="001C3F39">
        <w:rPr>
          <w:rFonts w:ascii="Arial" w:hAnsi="Arial" w:cs="Arial"/>
          <w:b/>
          <w:bCs/>
          <w:sz w:val="20"/>
        </w:rPr>
        <w:t>OVOJ ŠT. 3/9</w:t>
      </w:r>
    </w:p>
    <w:p w14:paraId="426BF350" w14:textId="77777777" w:rsidR="00DB6A87" w:rsidRPr="001C3F39" w:rsidRDefault="00DB6A87" w:rsidP="000162EE">
      <w:pPr>
        <w:pStyle w:val="Naslov1"/>
        <w:spacing w:before="0" w:line="276" w:lineRule="auto"/>
        <w:rPr>
          <w:rFonts w:ascii="Arial" w:hAnsi="Arial" w:cs="Arial"/>
        </w:rPr>
      </w:pPr>
    </w:p>
    <w:p w14:paraId="42622399" w14:textId="77777777" w:rsidR="00DB6A87" w:rsidRPr="001C3F39" w:rsidRDefault="00DB6A87" w:rsidP="000162EE">
      <w:pPr>
        <w:pStyle w:val="Telobesedila-zamik21"/>
        <w:spacing w:line="276" w:lineRule="auto"/>
        <w:ind w:left="0" w:firstLine="0"/>
        <w:jc w:val="center"/>
        <w:rPr>
          <w:rFonts w:ascii="Arial" w:hAnsi="Arial" w:cs="Arial"/>
          <w:szCs w:val="24"/>
        </w:rPr>
      </w:pPr>
      <w:r w:rsidRPr="001C3F39">
        <w:rPr>
          <w:rFonts w:ascii="Arial" w:hAnsi="Arial" w:cs="Arial"/>
          <w:szCs w:val="24"/>
        </w:rPr>
        <w:t xml:space="preserve">8.9 IZJAVA </w:t>
      </w:r>
    </w:p>
    <w:p w14:paraId="49FC6EC3" w14:textId="77777777" w:rsidR="00DB6A87" w:rsidRPr="001C3F39" w:rsidRDefault="00DB6A87" w:rsidP="000162EE">
      <w:pPr>
        <w:pStyle w:val="Naslov1"/>
        <w:spacing w:before="0" w:line="276" w:lineRule="auto"/>
        <w:rPr>
          <w:rFonts w:ascii="Arial" w:hAnsi="Arial" w:cs="Arial"/>
        </w:rPr>
      </w:pPr>
    </w:p>
    <w:p w14:paraId="743201EF" w14:textId="6D68CB0F" w:rsidR="00DB6A87" w:rsidRDefault="00DB6A87" w:rsidP="000162EE">
      <w:pPr>
        <w:pStyle w:val="Telobesedila-zamik21"/>
        <w:spacing w:line="276" w:lineRule="auto"/>
        <w:ind w:left="0" w:firstLine="0"/>
        <w:rPr>
          <w:rFonts w:ascii="Arial" w:hAnsi="Arial" w:cs="Arial"/>
          <w:b w:val="0"/>
          <w:sz w:val="20"/>
        </w:rPr>
      </w:pPr>
      <w:r w:rsidRPr="001C3F39">
        <w:rPr>
          <w:rFonts w:ascii="Arial" w:hAnsi="Arial" w:cs="Arial"/>
          <w:b w:val="0"/>
          <w:sz w:val="20"/>
        </w:rPr>
        <w:t>Pod kazensko in materialno od</w:t>
      </w:r>
      <w:r w:rsidR="00842ACD">
        <w:rPr>
          <w:rFonts w:ascii="Arial" w:hAnsi="Arial" w:cs="Arial"/>
          <w:b w:val="0"/>
          <w:sz w:val="20"/>
        </w:rPr>
        <w:t>govornostjo izjavljamo, da gostinski obrat</w:t>
      </w:r>
      <w:r w:rsidRPr="001C3F39">
        <w:rPr>
          <w:rFonts w:ascii="Arial" w:hAnsi="Arial" w:cs="Arial"/>
          <w:b w:val="0"/>
          <w:sz w:val="20"/>
        </w:rPr>
        <w:t xml:space="preserve">, katerega prijavljamo na javni razpis, </w:t>
      </w:r>
      <w:r w:rsidR="00D005F8" w:rsidRPr="001C3F39">
        <w:rPr>
          <w:rFonts w:ascii="Arial" w:hAnsi="Arial" w:cs="Arial"/>
          <w:b w:val="0"/>
          <w:sz w:val="20"/>
        </w:rPr>
        <w:t xml:space="preserve">izpolnjuje pogoj </w:t>
      </w:r>
      <w:r w:rsidR="008A3270">
        <w:rPr>
          <w:rFonts w:ascii="Arial" w:hAnsi="Arial" w:cs="Arial"/>
          <w:b w:val="0"/>
          <w:sz w:val="20"/>
        </w:rPr>
        <w:t xml:space="preserve">glede vrste </w:t>
      </w:r>
      <w:r w:rsidR="0089166C">
        <w:rPr>
          <w:rFonts w:ascii="Arial" w:hAnsi="Arial" w:cs="Arial"/>
          <w:b w:val="0"/>
          <w:sz w:val="20"/>
        </w:rPr>
        <w:t xml:space="preserve">gostinskega </w:t>
      </w:r>
      <w:r w:rsidR="008A3270">
        <w:rPr>
          <w:rFonts w:ascii="Arial" w:hAnsi="Arial" w:cs="Arial"/>
          <w:b w:val="0"/>
          <w:sz w:val="20"/>
        </w:rPr>
        <w:t xml:space="preserve">obrata, </w:t>
      </w:r>
      <w:r w:rsidR="00D005F8" w:rsidRPr="001C3F39">
        <w:rPr>
          <w:rFonts w:ascii="Arial" w:hAnsi="Arial" w:cs="Arial"/>
          <w:b w:val="0"/>
          <w:sz w:val="20"/>
        </w:rPr>
        <w:t>nav</w:t>
      </w:r>
      <w:r w:rsidR="00842ACD">
        <w:rPr>
          <w:rFonts w:ascii="Arial" w:hAnsi="Arial" w:cs="Arial"/>
          <w:b w:val="0"/>
          <w:sz w:val="20"/>
        </w:rPr>
        <w:t>eden v prvi</w:t>
      </w:r>
      <w:r w:rsidR="004B7327">
        <w:rPr>
          <w:rFonts w:ascii="Arial" w:hAnsi="Arial" w:cs="Arial"/>
          <w:b w:val="0"/>
          <w:sz w:val="20"/>
        </w:rPr>
        <w:t xml:space="preserve"> alineji, </w:t>
      </w:r>
      <w:r w:rsidR="00D005F8" w:rsidRPr="001C3F39">
        <w:rPr>
          <w:rFonts w:ascii="Arial" w:hAnsi="Arial" w:cs="Arial"/>
          <w:b w:val="0"/>
          <w:sz w:val="20"/>
        </w:rPr>
        <w:t>točke 3.5.1.</w:t>
      </w:r>
      <w:r w:rsidR="004B7327">
        <w:rPr>
          <w:rFonts w:ascii="Arial" w:hAnsi="Arial" w:cs="Arial"/>
          <w:b w:val="0"/>
          <w:sz w:val="20"/>
        </w:rPr>
        <w:t xml:space="preserve"> a) Vstopni pogoji.</w:t>
      </w:r>
    </w:p>
    <w:p w14:paraId="3D811886" w14:textId="77777777" w:rsidR="0053016D" w:rsidRPr="0053016D" w:rsidRDefault="0053016D" w:rsidP="000162EE">
      <w:pPr>
        <w:pStyle w:val="Telobesedila-zamik21"/>
        <w:spacing w:line="276" w:lineRule="auto"/>
        <w:ind w:left="0" w:firstLine="0"/>
        <w:rPr>
          <w:rFonts w:ascii="Arial" w:hAnsi="Arial" w:cs="Arial"/>
          <w:b w:val="0"/>
          <w:sz w:val="20"/>
        </w:rPr>
      </w:pPr>
    </w:p>
    <w:p w14:paraId="1C969955" w14:textId="77777777" w:rsidR="00DB6A87" w:rsidRPr="001C3F39" w:rsidRDefault="00DB6A87" w:rsidP="000162EE">
      <w:pPr>
        <w:pStyle w:val="Telobesedila-zamik21"/>
        <w:spacing w:line="276" w:lineRule="auto"/>
        <w:ind w:left="0" w:firstLine="0"/>
        <w:rPr>
          <w:b w:val="0"/>
        </w:rPr>
      </w:pPr>
    </w:p>
    <w:p w14:paraId="588524C0" w14:textId="77777777" w:rsidR="00DB6A87" w:rsidRPr="001C3F39" w:rsidRDefault="00DB6A87" w:rsidP="000162EE">
      <w:pPr>
        <w:pStyle w:val="Telobesedila-zamik21"/>
        <w:spacing w:line="276" w:lineRule="auto"/>
        <w:ind w:left="0" w:firstLine="0"/>
        <w:rPr>
          <w:b w:val="0"/>
        </w:rPr>
      </w:pPr>
    </w:p>
    <w:p w14:paraId="06DFAF8C" w14:textId="77777777" w:rsidR="0053016D" w:rsidRDefault="0053016D" w:rsidP="000162EE">
      <w:pPr>
        <w:pStyle w:val="Telobesedila-zamik21"/>
        <w:spacing w:line="276" w:lineRule="auto"/>
        <w:ind w:left="0" w:firstLine="0"/>
        <w:rPr>
          <w:b w:val="0"/>
        </w:rPr>
      </w:pPr>
    </w:p>
    <w:p w14:paraId="4E5E4083" w14:textId="77777777" w:rsidR="00DB6A87" w:rsidRPr="001C3F39" w:rsidRDefault="00DB6A87" w:rsidP="000162EE">
      <w:pPr>
        <w:pStyle w:val="Telobesedila-zamik21"/>
        <w:spacing w:line="276" w:lineRule="auto"/>
        <w:ind w:left="0" w:firstLine="0"/>
        <w:rPr>
          <w:rFonts w:ascii="Arial" w:hAnsi="Arial" w:cs="Arial"/>
        </w:rPr>
      </w:pPr>
      <w:r w:rsidRPr="001C3F39">
        <w:rPr>
          <w:rFonts w:ascii="Arial" w:hAnsi="Arial" w:cs="Arial"/>
        </w:rPr>
        <w:t>Datum:</w:t>
      </w:r>
      <w:r w:rsidRPr="001C3F39">
        <w:rPr>
          <w:rFonts w:ascii="Arial" w:hAnsi="Arial" w:cs="Arial"/>
        </w:rPr>
        <w:tab/>
      </w:r>
      <w:r w:rsidRPr="001C3F39">
        <w:rPr>
          <w:rFonts w:ascii="Arial" w:hAnsi="Arial" w:cs="Arial"/>
        </w:rPr>
        <w:tab/>
      </w:r>
      <w:r w:rsidRPr="001C3F39">
        <w:rPr>
          <w:rFonts w:ascii="Arial" w:hAnsi="Arial" w:cs="Arial"/>
        </w:rPr>
        <w:tab/>
      </w:r>
      <w:r w:rsidRPr="001C3F39">
        <w:rPr>
          <w:rFonts w:ascii="Arial" w:hAnsi="Arial" w:cs="Arial"/>
        </w:rPr>
        <w:tab/>
      </w:r>
      <w:r w:rsidRPr="001C3F39">
        <w:rPr>
          <w:rFonts w:ascii="Arial" w:hAnsi="Arial" w:cs="Arial"/>
        </w:rPr>
        <w:tab/>
      </w:r>
      <w:r w:rsidRPr="001C3F39">
        <w:rPr>
          <w:rFonts w:ascii="Arial" w:hAnsi="Arial" w:cs="Arial"/>
        </w:rPr>
        <w:tab/>
      </w:r>
      <w:r w:rsidRPr="001C3F39">
        <w:rPr>
          <w:rFonts w:ascii="Arial" w:hAnsi="Arial" w:cs="Arial"/>
        </w:rPr>
        <w:tab/>
        <w:t xml:space="preserve">     Podpis odgovorne osebe:</w:t>
      </w:r>
    </w:p>
    <w:p w14:paraId="10DDB357" w14:textId="77777777" w:rsidR="00DB6A87" w:rsidRPr="001C3F39" w:rsidRDefault="00DB6A87" w:rsidP="000162EE">
      <w:pPr>
        <w:pStyle w:val="Telobesedila-zamik21"/>
        <w:spacing w:line="276" w:lineRule="auto"/>
        <w:ind w:left="0" w:firstLine="0"/>
        <w:rPr>
          <w:rFonts w:ascii="Arial" w:hAnsi="Arial" w:cs="Arial"/>
        </w:rPr>
      </w:pPr>
    </w:p>
    <w:p w14:paraId="2435CA9A" w14:textId="77777777" w:rsidR="00DB6A87" w:rsidRPr="001C3F39" w:rsidRDefault="00DB6A87" w:rsidP="000162EE">
      <w:pPr>
        <w:spacing w:line="276" w:lineRule="auto"/>
        <w:rPr>
          <w:b/>
        </w:rPr>
      </w:pPr>
      <w:r w:rsidRPr="001C3F39">
        <w:rPr>
          <w:rFonts w:ascii="Arial" w:hAnsi="Arial" w:cs="Arial"/>
        </w:rPr>
        <w:tab/>
      </w:r>
      <w:r w:rsidRPr="001C3F39">
        <w:rPr>
          <w:rFonts w:ascii="Arial" w:hAnsi="Arial" w:cs="Arial"/>
        </w:rPr>
        <w:tab/>
      </w:r>
      <w:r w:rsidRPr="001C3F39">
        <w:rPr>
          <w:rFonts w:ascii="Arial" w:hAnsi="Arial" w:cs="Arial"/>
        </w:rPr>
        <w:tab/>
      </w:r>
      <w:r w:rsidRPr="001C3F39">
        <w:rPr>
          <w:rFonts w:ascii="Arial" w:hAnsi="Arial" w:cs="Arial"/>
        </w:rPr>
        <w:tab/>
        <w:t xml:space="preserve">           </w:t>
      </w:r>
      <w:r w:rsidRPr="001C3F39">
        <w:rPr>
          <w:rFonts w:ascii="Arial" w:hAnsi="Arial" w:cs="Arial"/>
          <w:b/>
        </w:rPr>
        <w:t>m.p.</w:t>
      </w:r>
    </w:p>
    <w:p w14:paraId="3EAA400D" w14:textId="77777777" w:rsidR="00DB6A87" w:rsidRPr="001C3F39" w:rsidRDefault="00DB6A87" w:rsidP="000162EE">
      <w:pPr>
        <w:spacing w:line="276" w:lineRule="auto"/>
      </w:pPr>
    </w:p>
    <w:p w14:paraId="2467FEDA" w14:textId="77777777" w:rsidR="00DB6A87" w:rsidRPr="001C3F39" w:rsidRDefault="00DB6A87" w:rsidP="000162EE">
      <w:pPr>
        <w:pStyle w:val="Naslov1"/>
        <w:spacing w:before="0" w:line="276" w:lineRule="auto"/>
        <w:rPr>
          <w:rFonts w:ascii="Arial" w:hAnsi="Arial" w:cs="Arial"/>
        </w:rPr>
      </w:pPr>
    </w:p>
    <w:p w14:paraId="44A8B9A7" w14:textId="77777777" w:rsidR="00DB6A87" w:rsidRPr="001C3F39" w:rsidRDefault="00DB6A87" w:rsidP="000162EE">
      <w:pPr>
        <w:pStyle w:val="Naslov1"/>
        <w:spacing w:before="0" w:line="276" w:lineRule="auto"/>
        <w:rPr>
          <w:rFonts w:ascii="Arial" w:hAnsi="Arial" w:cs="Arial"/>
        </w:rPr>
      </w:pPr>
    </w:p>
    <w:p w14:paraId="17E707F3" w14:textId="77777777" w:rsidR="00924272" w:rsidRPr="001C3F39" w:rsidRDefault="00924272" w:rsidP="000162EE">
      <w:pPr>
        <w:spacing w:line="276" w:lineRule="auto"/>
      </w:pPr>
    </w:p>
    <w:p w14:paraId="1528A54F" w14:textId="77777777" w:rsidR="00924272" w:rsidRPr="001C3F39" w:rsidRDefault="00924272" w:rsidP="000162EE">
      <w:pPr>
        <w:spacing w:line="276" w:lineRule="auto"/>
      </w:pPr>
    </w:p>
    <w:p w14:paraId="535A8BBC" w14:textId="77777777" w:rsidR="00924272" w:rsidRPr="001C3F39" w:rsidRDefault="00924272" w:rsidP="000162EE">
      <w:pPr>
        <w:spacing w:line="276" w:lineRule="auto"/>
      </w:pPr>
    </w:p>
    <w:p w14:paraId="53AF8270" w14:textId="77777777" w:rsidR="00924272" w:rsidRPr="001C3F39" w:rsidRDefault="00924272" w:rsidP="000162EE">
      <w:pPr>
        <w:spacing w:line="276" w:lineRule="auto"/>
      </w:pPr>
    </w:p>
    <w:p w14:paraId="0F2BE60C" w14:textId="77777777" w:rsidR="00924272" w:rsidRPr="001C3F39" w:rsidRDefault="00924272" w:rsidP="000162EE">
      <w:pPr>
        <w:spacing w:line="276" w:lineRule="auto"/>
      </w:pPr>
    </w:p>
    <w:p w14:paraId="2225084B" w14:textId="77777777" w:rsidR="00924272" w:rsidRPr="001C3F39" w:rsidRDefault="00924272" w:rsidP="000162EE">
      <w:pPr>
        <w:spacing w:line="276" w:lineRule="auto"/>
      </w:pPr>
    </w:p>
    <w:p w14:paraId="01BBE5FD" w14:textId="77777777" w:rsidR="00924272" w:rsidRPr="001C3F39" w:rsidRDefault="00924272" w:rsidP="000162EE">
      <w:pPr>
        <w:spacing w:line="276" w:lineRule="auto"/>
      </w:pPr>
    </w:p>
    <w:p w14:paraId="2072CBFE" w14:textId="77777777" w:rsidR="00924272" w:rsidRPr="001C3F39" w:rsidRDefault="00924272" w:rsidP="000162EE">
      <w:pPr>
        <w:spacing w:line="276" w:lineRule="auto"/>
      </w:pPr>
    </w:p>
    <w:p w14:paraId="6F0881C6" w14:textId="77777777" w:rsidR="00924272" w:rsidRPr="001C3F39" w:rsidRDefault="00924272" w:rsidP="000162EE">
      <w:pPr>
        <w:spacing w:line="276" w:lineRule="auto"/>
      </w:pPr>
    </w:p>
    <w:p w14:paraId="34678A1B" w14:textId="77777777" w:rsidR="00924272" w:rsidRPr="001C3F39" w:rsidRDefault="00924272" w:rsidP="000162EE">
      <w:pPr>
        <w:spacing w:line="276" w:lineRule="auto"/>
      </w:pPr>
    </w:p>
    <w:p w14:paraId="032A0D59" w14:textId="77777777" w:rsidR="00924272" w:rsidRPr="001C3F39" w:rsidRDefault="00924272" w:rsidP="000162EE">
      <w:pPr>
        <w:spacing w:line="276" w:lineRule="auto"/>
      </w:pPr>
    </w:p>
    <w:p w14:paraId="7F4EB325" w14:textId="77777777" w:rsidR="00924272" w:rsidRPr="001C3F39" w:rsidRDefault="00924272" w:rsidP="000162EE">
      <w:pPr>
        <w:spacing w:line="276" w:lineRule="auto"/>
      </w:pPr>
    </w:p>
    <w:p w14:paraId="093B8BE8" w14:textId="77777777" w:rsidR="00924272" w:rsidRPr="001C3F39" w:rsidRDefault="00924272" w:rsidP="000162EE">
      <w:pPr>
        <w:spacing w:line="276" w:lineRule="auto"/>
      </w:pPr>
    </w:p>
    <w:p w14:paraId="4C72F841" w14:textId="77777777" w:rsidR="00924272" w:rsidRPr="001C3F39" w:rsidRDefault="00924272" w:rsidP="000162EE">
      <w:pPr>
        <w:spacing w:line="276" w:lineRule="auto"/>
      </w:pPr>
    </w:p>
    <w:p w14:paraId="71AABF8F" w14:textId="77777777" w:rsidR="00924272" w:rsidRPr="001C3F39" w:rsidRDefault="00924272" w:rsidP="000162EE">
      <w:pPr>
        <w:spacing w:line="276" w:lineRule="auto"/>
      </w:pPr>
    </w:p>
    <w:p w14:paraId="3E83CB02" w14:textId="77777777" w:rsidR="00924272" w:rsidRPr="001C3F39" w:rsidRDefault="00924272" w:rsidP="000162EE">
      <w:pPr>
        <w:spacing w:line="276" w:lineRule="auto"/>
      </w:pPr>
    </w:p>
    <w:p w14:paraId="610FE185" w14:textId="77777777" w:rsidR="00924272" w:rsidRPr="001C3F39" w:rsidRDefault="00924272" w:rsidP="000162EE">
      <w:pPr>
        <w:spacing w:line="276" w:lineRule="auto"/>
      </w:pPr>
    </w:p>
    <w:p w14:paraId="394B8455" w14:textId="77777777" w:rsidR="00924272" w:rsidRPr="001C3F39" w:rsidRDefault="00924272" w:rsidP="000162EE">
      <w:pPr>
        <w:spacing w:line="276" w:lineRule="auto"/>
      </w:pPr>
    </w:p>
    <w:p w14:paraId="212082A1" w14:textId="77777777" w:rsidR="00924272" w:rsidRPr="001C3F39" w:rsidRDefault="00924272" w:rsidP="000162EE">
      <w:pPr>
        <w:spacing w:line="276" w:lineRule="auto"/>
      </w:pPr>
    </w:p>
    <w:p w14:paraId="7740147B" w14:textId="77777777" w:rsidR="00924272" w:rsidRPr="001C3F39" w:rsidRDefault="00924272" w:rsidP="000162EE">
      <w:pPr>
        <w:spacing w:line="276" w:lineRule="auto"/>
      </w:pPr>
    </w:p>
    <w:p w14:paraId="705EA326" w14:textId="77777777" w:rsidR="00924272" w:rsidRPr="001C3F39" w:rsidRDefault="00924272" w:rsidP="000162EE">
      <w:pPr>
        <w:spacing w:line="276" w:lineRule="auto"/>
      </w:pPr>
    </w:p>
    <w:p w14:paraId="79A5DB5E" w14:textId="77777777" w:rsidR="00924272" w:rsidRPr="001C3F39" w:rsidRDefault="00924272" w:rsidP="000162EE">
      <w:pPr>
        <w:spacing w:line="276" w:lineRule="auto"/>
      </w:pPr>
    </w:p>
    <w:p w14:paraId="6ADD9B02" w14:textId="77777777" w:rsidR="00924272" w:rsidRPr="001C3F39" w:rsidRDefault="00924272" w:rsidP="000162EE">
      <w:pPr>
        <w:spacing w:line="276" w:lineRule="auto"/>
      </w:pPr>
    </w:p>
    <w:p w14:paraId="5290914A" w14:textId="77777777" w:rsidR="00924272" w:rsidRPr="001C3F39" w:rsidRDefault="00924272" w:rsidP="000162EE">
      <w:pPr>
        <w:spacing w:line="276" w:lineRule="auto"/>
      </w:pPr>
    </w:p>
    <w:p w14:paraId="0F229D93" w14:textId="77777777" w:rsidR="00924272" w:rsidRPr="001C3F39" w:rsidRDefault="00924272" w:rsidP="000162EE">
      <w:pPr>
        <w:spacing w:line="276" w:lineRule="auto"/>
      </w:pPr>
    </w:p>
    <w:p w14:paraId="3E03D423" w14:textId="77777777" w:rsidR="0053016D" w:rsidRDefault="0053016D" w:rsidP="000162EE">
      <w:pPr>
        <w:spacing w:line="276" w:lineRule="auto"/>
        <w:rPr>
          <w:rFonts w:ascii="Arial" w:hAnsi="Arial" w:cs="Arial"/>
          <w:b/>
          <w:bCs/>
          <w:sz w:val="20"/>
          <w:szCs w:val="20"/>
          <w:lang w:eastAsia="en-US"/>
        </w:rPr>
      </w:pPr>
      <w:r>
        <w:rPr>
          <w:rFonts w:ascii="Arial" w:hAnsi="Arial" w:cs="Arial"/>
          <w:b/>
          <w:bCs/>
          <w:sz w:val="20"/>
        </w:rPr>
        <w:br w:type="page"/>
      </w:r>
    </w:p>
    <w:p w14:paraId="33EE2459" w14:textId="77777777" w:rsidR="00924272" w:rsidRPr="001C3F39" w:rsidRDefault="00924272" w:rsidP="000162EE">
      <w:pPr>
        <w:pStyle w:val="Telobesedila"/>
        <w:numPr>
          <w:ilvl w:val="12"/>
          <w:numId w:val="0"/>
        </w:numPr>
        <w:spacing w:line="276" w:lineRule="auto"/>
        <w:jc w:val="right"/>
        <w:rPr>
          <w:rFonts w:ascii="Arial" w:hAnsi="Arial" w:cs="Arial"/>
          <w:b/>
          <w:bCs/>
          <w:sz w:val="20"/>
        </w:rPr>
      </w:pPr>
      <w:r w:rsidRPr="001C3F39">
        <w:rPr>
          <w:rFonts w:ascii="Arial" w:hAnsi="Arial" w:cs="Arial"/>
          <w:b/>
          <w:bCs/>
          <w:sz w:val="20"/>
        </w:rPr>
        <w:t>OVOJ ŠT. 3/10</w:t>
      </w:r>
    </w:p>
    <w:p w14:paraId="51F537CF" w14:textId="77777777" w:rsidR="00924272" w:rsidRPr="001C3F39" w:rsidRDefault="00924272" w:rsidP="000162EE">
      <w:pPr>
        <w:pStyle w:val="Naslov1"/>
        <w:spacing w:before="0" w:line="276" w:lineRule="auto"/>
        <w:rPr>
          <w:rFonts w:ascii="Arial" w:hAnsi="Arial" w:cs="Arial"/>
        </w:rPr>
      </w:pPr>
    </w:p>
    <w:p w14:paraId="476AD2FF" w14:textId="77777777" w:rsidR="00924272" w:rsidRPr="001C3F39" w:rsidRDefault="00924272" w:rsidP="000162EE">
      <w:pPr>
        <w:pStyle w:val="Telobesedila-zamik21"/>
        <w:spacing w:line="276" w:lineRule="auto"/>
        <w:ind w:left="0" w:firstLine="0"/>
        <w:jc w:val="center"/>
        <w:rPr>
          <w:rFonts w:ascii="Arial" w:hAnsi="Arial" w:cs="Arial"/>
          <w:szCs w:val="24"/>
        </w:rPr>
      </w:pPr>
      <w:r w:rsidRPr="001C3F39">
        <w:rPr>
          <w:rFonts w:ascii="Arial" w:hAnsi="Arial" w:cs="Arial"/>
          <w:szCs w:val="24"/>
        </w:rPr>
        <w:t xml:space="preserve">8.10 IZJAVA </w:t>
      </w:r>
    </w:p>
    <w:p w14:paraId="682D4F76" w14:textId="77777777" w:rsidR="00924272" w:rsidRPr="001C3F39" w:rsidRDefault="00924272" w:rsidP="000162EE">
      <w:pPr>
        <w:pStyle w:val="Naslov1"/>
        <w:spacing w:before="0" w:line="276" w:lineRule="auto"/>
        <w:rPr>
          <w:rFonts w:ascii="Arial" w:hAnsi="Arial" w:cs="Arial"/>
        </w:rPr>
      </w:pPr>
    </w:p>
    <w:p w14:paraId="2D4E3F01" w14:textId="0FA30D33" w:rsidR="00924272" w:rsidRPr="001C3F39" w:rsidRDefault="00924272" w:rsidP="000162EE">
      <w:pPr>
        <w:tabs>
          <w:tab w:val="num" w:pos="700"/>
        </w:tabs>
        <w:spacing w:line="276" w:lineRule="auto"/>
        <w:jc w:val="both"/>
        <w:rPr>
          <w:rFonts w:ascii="Arial" w:hAnsi="Arial" w:cs="Arial"/>
          <w:sz w:val="20"/>
          <w:szCs w:val="20"/>
        </w:rPr>
      </w:pPr>
      <w:r w:rsidRPr="001C3F39">
        <w:rPr>
          <w:rFonts w:ascii="Arial" w:hAnsi="Arial" w:cs="Arial"/>
          <w:sz w:val="20"/>
          <w:szCs w:val="20"/>
        </w:rPr>
        <w:t>Izjavljamo, da bomo najmanj eno dietno kosilo brez glutena nudili tekom celotnega obdobja javnega razpisa</w:t>
      </w:r>
      <w:r w:rsidR="00387F22">
        <w:rPr>
          <w:rFonts w:ascii="Arial" w:hAnsi="Arial" w:cs="Arial"/>
          <w:sz w:val="20"/>
          <w:szCs w:val="20"/>
        </w:rPr>
        <w:t>.</w:t>
      </w:r>
      <w:r w:rsidRPr="001C3F39">
        <w:rPr>
          <w:rFonts w:ascii="Arial" w:hAnsi="Arial" w:cs="Arial"/>
          <w:sz w:val="20"/>
          <w:szCs w:val="20"/>
        </w:rPr>
        <w:t xml:space="preserve"> Pri pripravi bomo upoštevali Smernice za pripravo prehrane brez glutena. Ob tem bomo upoštevali predpisano mejo, po kateri se lahko kot hrana brez glutena označuje le hrana, ki vsebuje manj kot 20 mg glutena/kg končnega proizvoda. Pri načrtovanju in pripravi obrokov za medicinsko predpisano dieto brez glutena bomo upoštevali kakovostna in količinska pravila za sestavo običajnih kosil, smernice za pripravo uravnoteženih obrokov in Smernice za pripravo hrane brez glutena (</w:t>
      </w:r>
      <w:hyperlink r:id="rId81" w:history="1">
        <w:r w:rsidRPr="001C3F39">
          <w:rPr>
            <w:rStyle w:val="Hiperpovezava"/>
            <w:rFonts w:ascii="Arial" w:hAnsi="Arial" w:cs="Arial"/>
            <w:sz w:val="20"/>
            <w:szCs w:val="20"/>
          </w:rPr>
          <w:t>http://drustvo-celiakija.si/smernice-za-pripravo-brezglutenske-hrane</w:t>
        </w:r>
      </w:hyperlink>
      <w:r w:rsidRPr="001C3F39">
        <w:rPr>
          <w:rFonts w:ascii="Arial" w:hAnsi="Arial" w:cs="Arial"/>
          <w:sz w:val="20"/>
          <w:szCs w:val="20"/>
        </w:rPr>
        <w:t>).</w:t>
      </w:r>
    </w:p>
    <w:p w14:paraId="2DD3DABD" w14:textId="77777777" w:rsidR="00924272" w:rsidRPr="001C3F39" w:rsidRDefault="00924272" w:rsidP="000162EE">
      <w:pPr>
        <w:tabs>
          <w:tab w:val="num" w:pos="700"/>
        </w:tabs>
        <w:spacing w:line="276" w:lineRule="auto"/>
        <w:jc w:val="both"/>
        <w:rPr>
          <w:rFonts w:ascii="Arial" w:hAnsi="Arial" w:cs="Arial"/>
          <w:sz w:val="20"/>
          <w:szCs w:val="20"/>
        </w:rPr>
      </w:pPr>
    </w:p>
    <w:p w14:paraId="337B422D" w14:textId="4E97681D" w:rsidR="00924272" w:rsidRPr="001C3F39" w:rsidRDefault="00924272" w:rsidP="000162EE">
      <w:pPr>
        <w:tabs>
          <w:tab w:val="num" w:pos="700"/>
        </w:tabs>
        <w:spacing w:line="276" w:lineRule="auto"/>
        <w:jc w:val="both"/>
        <w:rPr>
          <w:rFonts w:ascii="Arial" w:hAnsi="Arial" w:cs="Arial"/>
          <w:sz w:val="20"/>
          <w:szCs w:val="20"/>
        </w:rPr>
      </w:pPr>
      <w:r w:rsidRPr="001C3F39">
        <w:rPr>
          <w:rFonts w:ascii="Arial" w:hAnsi="Arial" w:cs="Arial"/>
          <w:sz w:val="20"/>
          <w:szCs w:val="20"/>
        </w:rPr>
        <w:t xml:space="preserve">Pod kazensko in materialno odgovornostjo izjavljamo, da imamo vzpostavljen samonadzorni kontrolni sistem (HACCP), ki vključuje tudi nadzor nad vnosom in kontaminacijo z glutenom in s katerim nadziramo in obvladujemo kritične točke pri nabavi, pripravi, transportu in postrežbi. Ustreznost pripravljenih dietnih obrokov najmanj </w:t>
      </w:r>
      <w:r w:rsidR="008A3270">
        <w:rPr>
          <w:rFonts w:ascii="Arial" w:hAnsi="Arial" w:cs="Arial"/>
          <w:sz w:val="20"/>
          <w:szCs w:val="20"/>
        </w:rPr>
        <w:t>dvakrat</w:t>
      </w:r>
      <w:r w:rsidRPr="001C3F39">
        <w:rPr>
          <w:rFonts w:ascii="Arial" w:hAnsi="Arial" w:cs="Arial"/>
          <w:sz w:val="20"/>
          <w:szCs w:val="20"/>
        </w:rPr>
        <w:t xml:space="preserve"> letno preverjamo s predpisanimi akreditiranimi preiskavami na gluten. </w:t>
      </w:r>
    </w:p>
    <w:p w14:paraId="1AA6970F" w14:textId="77777777" w:rsidR="00924272" w:rsidRPr="001C3F39" w:rsidRDefault="00924272" w:rsidP="000162EE">
      <w:pPr>
        <w:tabs>
          <w:tab w:val="num" w:pos="700"/>
        </w:tabs>
        <w:spacing w:line="276" w:lineRule="auto"/>
        <w:jc w:val="both"/>
        <w:rPr>
          <w:rFonts w:ascii="Arial" w:hAnsi="Arial" w:cs="Arial"/>
          <w:sz w:val="20"/>
          <w:szCs w:val="20"/>
        </w:rPr>
      </w:pPr>
    </w:p>
    <w:p w14:paraId="03FDE4B5" w14:textId="77777777" w:rsidR="00924272" w:rsidRPr="001C3F39" w:rsidRDefault="00924272" w:rsidP="000162EE">
      <w:pPr>
        <w:tabs>
          <w:tab w:val="num" w:pos="700"/>
        </w:tabs>
        <w:spacing w:line="276" w:lineRule="auto"/>
        <w:jc w:val="both"/>
        <w:rPr>
          <w:rFonts w:ascii="Arial" w:hAnsi="Arial" w:cs="Arial"/>
          <w:sz w:val="20"/>
          <w:szCs w:val="20"/>
        </w:rPr>
      </w:pPr>
      <w:r w:rsidRPr="001C3F39">
        <w:rPr>
          <w:rFonts w:ascii="Arial" w:hAnsi="Arial" w:cs="Arial"/>
          <w:sz w:val="20"/>
          <w:szCs w:val="20"/>
        </w:rPr>
        <w:t>Ministrstvo za delo, družino, socialne zadeve in enake možnosti ali Študentska organizacija Slovenije (ŠOS)  lahko tekom razpisnega obdobja kadarkoli preverita rezultate testiranja na gluten.</w:t>
      </w:r>
    </w:p>
    <w:p w14:paraId="3E3BA774" w14:textId="77777777" w:rsidR="00924272" w:rsidRPr="001C3F39" w:rsidRDefault="00924272" w:rsidP="000162EE">
      <w:pPr>
        <w:pStyle w:val="Telobesedila-zamik21"/>
        <w:spacing w:line="276" w:lineRule="auto"/>
        <w:ind w:left="0" w:firstLine="0"/>
        <w:rPr>
          <w:rFonts w:ascii="Arial" w:hAnsi="Arial" w:cs="Arial"/>
          <w:b w:val="0"/>
          <w:sz w:val="20"/>
        </w:rPr>
      </w:pPr>
    </w:p>
    <w:p w14:paraId="1193F3B8" w14:textId="77777777" w:rsidR="00924272" w:rsidRDefault="00924272" w:rsidP="000162EE">
      <w:pPr>
        <w:pStyle w:val="Telobesedila-zamik21"/>
        <w:spacing w:line="276" w:lineRule="auto"/>
        <w:ind w:left="0" w:firstLine="0"/>
        <w:rPr>
          <w:rFonts w:ascii="Arial" w:hAnsi="Arial" w:cs="Arial"/>
          <w:b w:val="0"/>
          <w:sz w:val="20"/>
        </w:rPr>
      </w:pPr>
      <w:r w:rsidRPr="001C3F39">
        <w:rPr>
          <w:rFonts w:ascii="Arial" w:hAnsi="Arial" w:cs="Arial"/>
          <w:b w:val="0"/>
          <w:sz w:val="20"/>
        </w:rPr>
        <w:t xml:space="preserve">Pod kazensko in materialno odgovornostjo izjavljamo, da se zavedamo, da lahko z neustrezno pripravljenimi ali postreženimi dietnimi kosili resno ogrozimo zdravje študentov z medicinsko predpisanimi dietami, ki so jim ta kosila namenjena. </w:t>
      </w:r>
    </w:p>
    <w:p w14:paraId="73F9A6DE" w14:textId="77777777" w:rsidR="0053016D" w:rsidRPr="0053016D" w:rsidRDefault="0053016D" w:rsidP="000162EE">
      <w:pPr>
        <w:pStyle w:val="Telobesedila-zamik21"/>
        <w:spacing w:line="276" w:lineRule="auto"/>
        <w:ind w:left="0" w:firstLine="0"/>
        <w:rPr>
          <w:rFonts w:ascii="Arial" w:hAnsi="Arial" w:cs="Arial"/>
          <w:b w:val="0"/>
          <w:sz w:val="20"/>
        </w:rPr>
      </w:pPr>
    </w:p>
    <w:p w14:paraId="4B83885C" w14:textId="679797E3" w:rsidR="00924272" w:rsidRPr="0053016D" w:rsidRDefault="00924272" w:rsidP="000162EE">
      <w:pPr>
        <w:spacing w:line="276" w:lineRule="auto"/>
        <w:jc w:val="both"/>
        <w:rPr>
          <w:rFonts w:ascii="Arial" w:hAnsi="Arial" w:cs="Arial"/>
          <w:b/>
          <w:sz w:val="20"/>
          <w:szCs w:val="20"/>
          <w:u w:val="single"/>
        </w:rPr>
      </w:pPr>
      <w:r w:rsidRPr="0053016D">
        <w:rPr>
          <w:rFonts w:ascii="Arial" w:hAnsi="Arial" w:cs="Arial"/>
          <w:sz w:val="20"/>
          <w:szCs w:val="20"/>
        </w:rPr>
        <w:t>Potrebno je priložiti</w:t>
      </w:r>
      <w:r w:rsidRPr="0053016D">
        <w:rPr>
          <w:rFonts w:ascii="Arial" w:hAnsi="Arial" w:cs="Arial"/>
          <w:b/>
          <w:sz w:val="20"/>
          <w:szCs w:val="20"/>
        </w:rPr>
        <w:t xml:space="preserve"> </w:t>
      </w:r>
      <w:r w:rsidRPr="0053016D">
        <w:rPr>
          <w:rFonts w:ascii="Arial" w:hAnsi="Arial" w:cs="Arial"/>
          <w:b/>
          <w:sz w:val="20"/>
          <w:szCs w:val="20"/>
          <w:u w:val="single"/>
        </w:rPr>
        <w:t xml:space="preserve">negativni izvid akreditirane preiskave na gluten, ki ni starejši od </w:t>
      </w:r>
      <w:r w:rsidR="00F7075D">
        <w:rPr>
          <w:rFonts w:ascii="Arial" w:hAnsi="Arial" w:cs="Arial"/>
          <w:b/>
          <w:sz w:val="20"/>
          <w:szCs w:val="20"/>
          <w:u w:val="single"/>
        </w:rPr>
        <w:t>šestih</w:t>
      </w:r>
      <w:r w:rsidRPr="0053016D">
        <w:rPr>
          <w:rFonts w:ascii="Arial" w:hAnsi="Arial" w:cs="Arial"/>
          <w:b/>
          <w:sz w:val="20"/>
          <w:szCs w:val="20"/>
          <w:u w:val="single"/>
        </w:rPr>
        <w:t xml:space="preserve"> mesecev.</w:t>
      </w:r>
    </w:p>
    <w:p w14:paraId="1013190D" w14:textId="77777777" w:rsidR="00924272" w:rsidRPr="001C3F39" w:rsidRDefault="00924272" w:rsidP="000162EE">
      <w:pPr>
        <w:pStyle w:val="Telobesedila-zamik21"/>
        <w:spacing w:line="276" w:lineRule="auto"/>
        <w:ind w:left="0" w:firstLine="0"/>
        <w:rPr>
          <w:b w:val="0"/>
        </w:rPr>
      </w:pPr>
    </w:p>
    <w:p w14:paraId="47B4C337" w14:textId="77777777" w:rsidR="00924272" w:rsidRPr="001C3F39" w:rsidRDefault="00924272" w:rsidP="000162EE">
      <w:pPr>
        <w:pStyle w:val="Telobesedila-zamik21"/>
        <w:spacing w:line="276" w:lineRule="auto"/>
        <w:ind w:left="0" w:firstLine="0"/>
        <w:rPr>
          <w:b w:val="0"/>
        </w:rPr>
      </w:pPr>
    </w:p>
    <w:p w14:paraId="7CB1F75C" w14:textId="77777777" w:rsidR="00924272" w:rsidRPr="001C3F39" w:rsidRDefault="00924272" w:rsidP="000162EE">
      <w:pPr>
        <w:pStyle w:val="Telobesedila-zamik21"/>
        <w:spacing w:line="276" w:lineRule="auto"/>
        <w:ind w:left="0" w:firstLine="0"/>
        <w:rPr>
          <w:b w:val="0"/>
        </w:rPr>
      </w:pPr>
    </w:p>
    <w:p w14:paraId="526B7138" w14:textId="77777777" w:rsidR="00924272" w:rsidRPr="001C3F39" w:rsidRDefault="00924272" w:rsidP="000162EE">
      <w:pPr>
        <w:pStyle w:val="Telobesedila-zamik21"/>
        <w:spacing w:line="276" w:lineRule="auto"/>
        <w:ind w:left="0" w:firstLine="0"/>
        <w:rPr>
          <w:rFonts w:ascii="Arial" w:hAnsi="Arial" w:cs="Arial"/>
        </w:rPr>
      </w:pPr>
      <w:r w:rsidRPr="001C3F39">
        <w:rPr>
          <w:rFonts w:ascii="Arial" w:hAnsi="Arial" w:cs="Arial"/>
        </w:rPr>
        <w:t>Datum:</w:t>
      </w:r>
      <w:r w:rsidRPr="001C3F39">
        <w:rPr>
          <w:rFonts w:ascii="Arial" w:hAnsi="Arial" w:cs="Arial"/>
        </w:rPr>
        <w:tab/>
      </w:r>
      <w:r w:rsidRPr="001C3F39">
        <w:rPr>
          <w:rFonts w:ascii="Arial" w:hAnsi="Arial" w:cs="Arial"/>
        </w:rPr>
        <w:tab/>
      </w:r>
      <w:r w:rsidRPr="001C3F39">
        <w:rPr>
          <w:rFonts w:ascii="Arial" w:hAnsi="Arial" w:cs="Arial"/>
        </w:rPr>
        <w:tab/>
      </w:r>
      <w:r w:rsidRPr="001C3F39">
        <w:rPr>
          <w:rFonts w:ascii="Arial" w:hAnsi="Arial" w:cs="Arial"/>
        </w:rPr>
        <w:tab/>
      </w:r>
      <w:r w:rsidRPr="001C3F39">
        <w:rPr>
          <w:rFonts w:ascii="Arial" w:hAnsi="Arial" w:cs="Arial"/>
        </w:rPr>
        <w:tab/>
      </w:r>
      <w:r w:rsidRPr="001C3F39">
        <w:rPr>
          <w:rFonts w:ascii="Arial" w:hAnsi="Arial" w:cs="Arial"/>
        </w:rPr>
        <w:tab/>
      </w:r>
      <w:r w:rsidRPr="001C3F39">
        <w:rPr>
          <w:rFonts w:ascii="Arial" w:hAnsi="Arial" w:cs="Arial"/>
        </w:rPr>
        <w:tab/>
        <w:t xml:space="preserve">     Podpis odgovorne osebe:</w:t>
      </w:r>
    </w:p>
    <w:p w14:paraId="7EE3414A" w14:textId="77777777" w:rsidR="00924272" w:rsidRPr="001C3F39" w:rsidRDefault="00924272" w:rsidP="000162EE">
      <w:pPr>
        <w:pStyle w:val="Telobesedila-zamik21"/>
        <w:spacing w:line="276" w:lineRule="auto"/>
        <w:ind w:left="0" w:firstLine="0"/>
        <w:rPr>
          <w:rFonts w:ascii="Arial" w:hAnsi="Arial" w:cs="Arial"/>
        </w:rPr>
      </w:pPr>
    </w:p>
    <w:p w14:paraId="6F4CACD1" w14:textId="77777777" w:rsidR="00924272" w:rsidRPr="001C3F39" w:rsidRDefault="00924272" w:rsidP="000162EE">
      <w:pPr>
        <w:spacing w:line="276" w:lineRule="auto"/>
        <w:rPr>
          <w:b/>
        </w:rPr>
      </w:pPr>
      <w:r w:rsidRPr="001C3F39">
        <w:rPr>
          <w:rFonts w:ascii="Arial" w:hAnsi="Arial" w:cs="Arial"/>
        </w:rPr>
        <w:tab/>
      </w:r>
      <w:r w:rsidRPr="001C3F39">
        <w:rPr>
          <w:rFonts w:ascii="Arial" w:hAnsi="Arial" w:cs="Arial"/>
        </w:rPr>
        <w:tab/>
      </w:r>
      <w:r w:rsidRPr="001C3F39">
        <w:rPr>
          <w:rFonts w:ascii="Arial" w:hAnsi="Arial" w:cs="Arial"/>
        </w:rPr>
        <w:tab/>
      </w:r>
      <w:r w:rsidRPr="001C3F39">
        <w:rPr>
          <w:rFonts w:ascii="Arial" w:hAnsi="Arial" w:cs="Arial"/>
        </w:rPr>
        <w:tab/>
        <w:t xml:space="preserve">           </w:t>
      </w:r>
      <w:r w:rsidRPr="001C3F39">
        <w:rPr>
          <w:rFonts w:ascii="Arial" w:hAnsi="Arial" w:cs="Arial"/>
          <w:b/>
        </w:rPr>
        <w:t>m.p.</w:t>
      </w:r>
    </w:p>
    <w:p w14:paraId="6B8EAE5B" w14:textId="77777777" w:rsidR="00924272" w:rsidRPr="001C3F39" w:rsidRDefault="00924272" w:rsidP="000162EE">
      <w:pPr>
        <w:spacing w:line="276" w:lineRule="auto"/>
      </w:pPr>
    </w:p>
    <w:p w14:paraId="5BC3D091" w14:textId="77777777" w:rsidR="00924272" w:rsidRPr="001C3F39" w:rsidRDefault="00924272" w:rsidP="000162EE">
      <w:pPr>
        <w:spacing w:line="276" w:lineRule="auto"/>
      </w:pPr>
    </w:p>
    <w:p w14:paraId="02254018" w14:textId="77777777" w:rsidR="00DB6A87" w:rsidRPr="001C3F39" w:rsidRDefault="00DB6A87" w:rsidP="000162EE">
      <w:pPr>
        <w:pStyle w:val="Naslov1"/>
        <w:spacing w:before="0" w:line="276" w:lineRule="auto"/>
        <w:rPr>
          <w:rFonts w:ascii="Arial" w:hAnsi="Arial" w:cs="Arial"/>
        </w:rPr>
      </w:pPr>
    </w:p>
    <w:p w14:paraId="6A187E08" w14:textId="77777777" w:rsidR="00DB6A87" w:rsidRPr="001C3F39" w:rsidRDefault="00DB6A87" w:rsidP="000162EE">
      <w:pPr>
        <w:pStyle w:val="Naslov1"/>
        <w:spacing w:before="0" w:line="276" w:lineRule="auto"/>
        <w:rPr>
          <w:rFonts w:ascii="Arial" w:hAnsi="Arial" w:cs="Arial"/>
        </w:rPr>
      </w:pPr>
    </w:p>
    <w:p w14:paraId="48A7E448" w14:textId="77777777" w:rsidR="00DB6A87" w:rsidRPr="001C3F39" w:rsidRDefault="00DB6A87" w:rsidP="000162EE">
      <w:pPr>
        <w:pStyle w:val="Naslov1"/>
        <w:spacing w:before="0" w:line="276" w:lineRule="auto"/>
        <w:rPr>
          <w:rFonts w:ascii="Arial" w:hAnsi="Arial" w:cs="Arial"/>
        </w:rPr>
      </w:pPr>
    </w:p>
    <w:p w14:paraId="6BED73CC" w14:textId="77777777" w:rsidR="00DB6A87" w:rsidRPr="001C3F39" w:rsidRDefault="00DB6A87" w:rsidP="000162EE">
      <w:pPr>
        <w:pStyle w:val="Naslov1"/>
        <w:spacing w:before="0" w:line="276" w:lineRule="auto"/>
        <w:rPr>
          <w:rFonts w:ascii="Arial" w:hAnsi="Arial" w:cs="Arial"/>
        </w:rPr>
      </w:pPr>
    </w:p>
    <w:p w14:paraId="0F804A8E" w14:textId="77777777" w:rsidR="0053016D" w:rsidRDefault="0053016D" w:rsidP="000162EE">
      <w:pPr>
        <w:spacing w:line="276" w:lineRule="auto"/>
        <w:rPr>
          <w:rFonts w:ascii="Arial" w:hAnsi="Arial" w:cs="Arial"/>
          <w:b/>
          <w:bCs/>
          <w:sz w:val="20"/>
          <w:szCs w:val="20"/>
          <w:lang w:eastAsia="en-US"/>
        </w:rPr>
      </w:pPr>
      <w:r>
        <w:rPr>
          <w:rFonts w:ascii="Arial" w:hAnsi="Arial" w:cs="Arial"/>
          <w:b/>
          <w:bCs/>
          <w:sz w:val="20"/>
        </w:rPr>
        <w:br w:type="page"/>
      </w:r>
    </w:p>
    <w:p w14:paraId="47B8DD5C" w14:textId="77777777" w:rsidR="00924272" w:rsidRPr="001C3F39" w:rsidRDefault="00924272" w:rsidP="000162EE">
      <w:pPr>
        <w:pStyle w:val="Telobesedila"/>
        <w:numPr>
          <w:ilvl w:val="12"/>
          <w:numId w:val="0"/>
        </w:numPr>
        <w:spacing w:line="276" w:lineRule="auto"/>
        <w:jc w:val="right"/>
        <w:rPr>
          <w:rFonts w:ascii="Arial" w:hAnsi="Arial" w:cs="Arial"/>
          <w:b/>
          <w:bCs/>
          <w:sz w:val="20"/>
        </w:rPr>
      </w:pPr>
      <w:r w:rsidRPr="001C3F39">
        <w:rPr>
          <w:rFonts w:ascii="Arial" w:hAnsi="Arial" w:cs="Arial"/>
          <w:b/>
          <w:bCs/>
          <w:sz w:val="20"/>
        </w:rPr>
        <w:t>OVOJ ŠT. 3/11</w:t>
      </w:r>
    </w:p>
    <w:p w14:paraId="1A10FFF8" w14:textId="77777777" w:rsidR="00924272" w:rsidRPr="001C3F39" w:rsidRDefault="00924272" w:rsidP="000162EE">
      <w:pPr>
        <w:pStyle w:val="Naslov1"/>
        <w:spacing w:before="0" w:line="276" w:lineRule="auto"/>
        <w:rPr>
          <w:rFonts w:ascii="Arial" w:hAnsi="Arial" w:cs="Arial"/>
        </w:rPr>
      </w:pPr>
    </w:p>
    <w:p w14:paraId="19389600" w14:textId="77777777" w:rsidR="00924272" w:rsidRPr="001C3F39" w:rsidRDefault="00924272" w:rsidP="000162EE">
      <w:pPr>
        <w:pStyle w:val="Telobesedila-zamik21"/>
        <w:spacing w:line="276" w:lineRule="auto"/>
        <w:ind w:left="0" w:firstLine="0"/>
        <w:jc w:val="center"/>
        <w:rPr>
          <w:rFonts w:ascii="Arial" w:hAnsi="Arial" w:cs="Arial"/>
          <w:szCs w:val="24"/>
        </w:rPr>
      </w:pPr>
      <w:r w:rsidRPr="001C3F39">
        <w:rPr>
          <w:rFonts w:ascii="Arial" w:hAnsi="Arial" w:cs="Arial"/>
          <w:szCs w:val="24"/>
        </w:rPr>
        <w:t xml:space="preserve">8.11 IZJAVA </w:t>
      </w:r>
    </w:p>
    <w:p w14:paraId="2ADF4DBA" w14:textId="77777777" w:rsidR="00924272" w:rsidRPr="001C3F39" w:rsidRDefault="00924272" w:rsidP="000162EE">
      <w:pPr>
        <w:pStyle w:val="Naslov1"/>
        <w:spacing w:before="0" w:line="276" w:lineRule="auto"/>
        <w:rPr>
          <w:rFonts w:ascii="Arial" w:hAnsi="Arial" w:cs="Arial"/>
        </w:rPr>
      </w:pPr>
    </w:p>
    <w:p w14:paraId="53B5963C" w14:textId="66F31F69" w:rsidR="00924272" w:rsidRPr="001C3F39" w:rsidRDefault="00924272" w:rsidP="000162EE">
      <w:pPr>
        <w:tabs>
          <w:tab w:val="num" w:pos="700"/>
        </w:tabs>
        <w:spacing w:line="276" w:lineRule="auto"/>
        <w:jc w:val="both"/>
        <w:rPr>
          <w:rFonts w:ascii="Arial" w:hAnsi="Arial" w:cs="Arial"/>
          <w:sz w:val="20"/>
          <w:szCs w:val="20"/>
        </w:rPr>
      </w:pPr>
      <w:r w:rsidRPr="001C3F39">
        <w:rPr>
          <w:rFonts w:ascii="Arial" w:hAnsi="Arial" w:cs="Arial"/>
          <w:sz w:val="20"/>
          <w:szCs w:val="20"/>
        </w:rPr>
        <w:t>Izjavljamo, da bomo najmanj eno dietno kosilo brez vseh alergenov navedenih v prilogi II U</w:t>
      </w:r>
      <w:r w:rsidR="00F7075D">
        <w:rPr>
          <w:rFonts w:ascii="Arial" w:hAnsi="Arial" w:cs="Arial"/>
          <w:sz w:val="20"/>
          <w:szCs w:val="20"/>
        </w:rPr>
        <w:t>redbe</w:t>
      </w:r>
      <w:r w:rsidRPr="001C3F39">
        <w:rPr>
          <w:rFonts w:ascii="Arial" w:hAnsi="Arial" w:cs="Arial"/>
          <w:sz w:val="20"/>
          <w:szCs w:val="20"/>
        </w:rPr>
        <w:t xml:space="preserve"> 1169/2011</w:t>
      </w:r>
      <w:r w:rsidR="00F7075D">
        <w:rPr>
          <w:rFonts w:ascii="Arial" w:hAnsi="Arial" w:cs="Arial"/>
          <w:sz w:val="20"/>
          <w:szCs w:val="20"/>
        </w:rPr>
        <w:t>/EU</w:t>
      </w:r>
      <w:r w:rsidRPr="001C3F39">
        <w:rPr>
          <w:rFonts w:ascii="Arial" w:hAnsi="Arial" w:cs="Arial"/>
          <w:sz w:val="20"/>
          <w:szCs w:val="20"/>
        </w:rPr>
        <w:t>, nudili tekom celotnega obdobja javnega razpisa</w:t>
      </w:r>
      <w:r w:rsidR="00387F22">
        <w:rPr>
          <w:rFonts w:ascii="Arial" w:hAnsi="Arial" w:cs="Arial"/>
          <w:sz w:val="20"/>
          <w:szCs w:val="20"/>
        </w:rPr>
        <w:t xml:space="preserve">. </w:t>
      </w:r>
      <w:r w:rsidRPr="001C3F39">
        <w:rPr>
          <w:rFonts w:ascii="Arial" w:hAnsi="Arial" w:cs="Arial"/>
          <w:sz w:val="20"/>
          <w:szCs w:val="20"/>
        </w:rPr>
        <w:t>Pri pripravi bomo upoštevali dodatek k Smernicam dobre higienske prakse in uporabe načel HACCP za gostinstvo glede alergenov. Pri načrtovanju in pripravi obrokov za medicinsko predpisane diete brez vseh alergenov bomo upoštevali kakovostna in količinska pravila za sestavo običajnih kosil, smernice za pripravo uravnoteženih obrokov in smernice za pripravo hrane brez alergenov.</w:t>
      </w:r>
    </w:p>
    <w:p w14:paraId="78516871" w14:textId="77777777" w:rsidR="00924272" w:rsidRPr="001C3F39" w:rsidRDefault="00924272" w:rsidP="000162EE">
      <w:pPr>
        <w:tabs>
          <w:tab w:val="num" w:pos="700"/>
        </w:tabs>
        <w:spacing w:line="276" w:lineRule="auto"/>
        <w:jc w:val="both"/>
        <w:rPr>
          <w:rFonts w:ascii="Arial" w:hAnsi="Arial" w:cs="Arial"/>
          <w:sz w:val="20"/>
          <w:szCs w:val="20"/>
        </w:rPr>
      </w:pPr>
    </w:p>
    <w:p w14:paraId="66209F6D" w14:textId="4AEDFB9F" w:rsidR="00924272" w:rsidRPr="001C3F39" w:rsidRDefault="00924272" w:rsidP="000162EE">
      <w:pPr>
        <w:tabs>
          <w:tab w:val="num" w:pos="700"/>
        </w:tabs>
        <w:spacing w:line="276" w:lineRule="auto"/>
        <w:jc w:val="both"/>
        <w:rPr>
          <w:rFonts w:ascii="Arial" w:hAnsi="Arial" w:cs="Arial"/>
          <w:sz w:val="20"/>
          <w:szCs w:val="20"/>
        </w:rPr>
      </w:pPr>
      <w:r w:rsidRPr="001C3F39">
        <w:rPr>
          <w:rFonts w:ascii="Arial" w:hAnsi="Arial" w:cs="Arial"/>
          <w:sz w:val="20"/>
          <w:szCs w:val="20"/>
        </w:rPr>
        <w:t xml:space="preserve">Pod kazensko in materialno odgovornostjo izjavljamo, da imamo vzpostavljen samo-nadzorni kontrolni sistem (HACCP), ki vključuje tudi nadzor nad vnosom in kontaminacijo z alergeni in s katerim nadziramo in obvladujemo kritične točke pri nabavi, pripravi, transportu in postrežbi. Ustreznost pripravljenih dietnih obrokov najmanj </w:t>
      </w:r>
      <w:r w:rsidR="00EB44A2">
        <w:rPr>
          <w:rFonts w:ascii="Arial" w:hAnsi="Arial" w:cs="Arial"/>
          <w:sz w:val="20"/>
          <w:szCs w:val="20"/>
        </w:rPr>
        <w:t>dvakrat</w:t>
      </w:r>
      <w:r w:rsidRPr="001C3F39">
        <w:rPr>
          <w:rFonts w:ascii="Arial" w:hAnsi="Arial" w:cs="Arial"/>
          <w:sz w:val="20"/>
          <w:szCs w:val="20"/>
        </w:rPr>
        <w:t xml:space="preserve"> letno preverjamo s predpisanimi akreditiranimi preiskavami na alergene navedene v prilogi II U</w:t>
      </w:r>
      <w:r w:rsidR="00EB44A2">
        <w:rPr>
          <w:rFonts w:ascii="Arial" w:hAnsi="Arial" w:cs="Arial"/>
          <w:sz w:val="20"/>
          <w:szCs w:val="20"/>
        </w:rPr>
        <w:t>redbe</w:t>
      </w:r>
      <w:r w:rsidRPr="001C3F39">
        <w:rPr>
          <w:rFonts w:ascii="Arial" w:hAnsi="Arial" w:cs="Arial"/>
          <w:sz w:val="20"/>
          <w:szCs w:val="20"/>
        </w:rPr>
        <w:t>1169/2011</w:t>
      </w:r>
      <w:r w:rsidR="00EB44A2">
        <w:rPr>
          <w:rFonts w:ascii="Arial" w:hAnsi="Arial" w:cs="Arial"/>
          <w:sz w:val="20"/>
          <w:szCs w:val="20"/>
        </w:rPr>
        <w:t>/EU</w:t>
      </w:r>
      <w:r w:rsidRPr="001C3F39">
        <w:rPr>
          <w:rFonts w:ascii="Arial" w:hAnsi="Arial" w:cs="Arial"/>
          <w:sz w:val="20"/>
          <w:szCs w:val="20"/>
        </w:rPr>
        <w:t xml:space="preserve">. </w:t>
      </w:r>
    </w:p>
    <w:p w14:paraId="0C90F37D" w14:textId="77777777" w:rsidR="00924272" w:rsidRPr="001C3F39" w:rsidRDefault="00924272" w:rsidP="000162EE">
      <w:pPr>
        <w:tabs>
          <w:tab w:val="num" w:pos="700"/>
        </w:tabs>
        <w:spacing w:line="276" w:lineRule="auto"/>
        <w:jc w:val="both"/>
        <w:rPr>
          <w:rFonts w:ascii="Arial" w:hAnsi="Arial" w:cs="Arial"/>
          <w:sz w:val="20"/>
          <w:szCs w:val="20"/>
        </w:rPr>
      </w:pPr>
    </w:p>
    <w:p w14:paraId="2FD9C28D" w14:textId="751B0878" w:rsidR="00924272" w:rsidRPr="001C3F39" w:rsidRDefault="00924272" w:rsidP="000162EE">
      <w:pPr>
        <w:tabs>
          <w:tab w:val="num" w:pos="700"/>
        </w:tabs>
        <w:spacing w:line="276" w:lineRule="auto"/>
        <w:jc w:val="both"/>
        <w:rPr>
          <w:rFonts w:ascii="Arial" w:hAnsi="Arial" w:cs="Arial"/>
          <w:sz w:val="20"/>
          <w:szCs w:val="20"/>
        </w:rPr>
      </w:pPr>
      <w:r w:rsidRPr="001C3F39">
        <w:rPr>
          <w:rFonts w:ascii="Arial" w:hAnsi="Arial" w:cs="Arial"/>
          <w:sz w:val="20"/>
          <w:szCs w:val="20"/>
        </w:rPr>
        <w:t>Ministrstvo za delo, družino, socialne zadeve in enake možnosti ali Študentska organizacija Slovenije (ŠOS) lahko tekom razpisnega obdobja kadarkoli preverita rezultate testiranja na alergene.</w:t>
      </w:r>
    </w:p>
    <w:p w14:paraId="50096148" w14:textId="77777777" w:rsidR="00924272" w:rsidRPr="001C3F39" w:rsidRDefault="00924272" w:rsidP="000162EE">
      <w:pPr>
        <w:pStyle w:val="Telobesedila-zamik21"/>
        <w:spacing w:line="276" w:lineRule="auto"/>
        <w:ind w:left="0" w:firstLine="0"/>
        <w:rPr>
          <w:rFonts w:ascii="Arial" w:hAnsi="Arial" w:cs="Arial"/>
          <w:b w:val="0"/>
          <w:sz w:val="20"/>
        </w:rPr>
      </w:pPr>
    </w:p>
    <w:p w14:paraId="12E5DAA1" w14:textId="77777777" w:rsidR="00924272" w:rsidRDefault="00924272" w:rsidP="000162EE">
      <w:pPr>
        <w:pStyle w:val="Telobesedila-zamik21"/>
        <w:spacing w:line="276" w:lineRule="auto"/>
        <w:ind w:left="0" w:firstLine="0"/>
        <w:rPr>
          <w:rFonts w:ascii="Arial" w:hAnsi="Arial" w:cs="Arial"/>
          <w:b w:val="0"/>
          <w:sz w:val="20"/>
        </w:rPr>
      </w:pPr>
      <w:r w:rsidRPr="001C3F39">
        <w:rPr>
          <w:rFonts w:ascii="Arial" w:hAnsi="Arial" w:cs="Arial"/>
          <w:b w:val="0"/>
          <w:sz w:val="20"/>
        </w:rPr>
        <w:t xml:space="preserve">Pod kazensko in materialno odgovornostjo izjavljamo, da se zavedamo, da lahko z neustrezno pripravljenimi ali postreženimi dietnimi kosili resno ogrozimo zdravje študentov z medicinsko predpisanimi dietami, ki so jim dietna kosila namenjena. </w:t>
      </w:r>
    </w:p>
    <w:p w14:paraId="1701134E" w14:textId="77777777" w:rsidR="0053016D" w:rsidRPr="0053016D" w:rsidRDefault="0053016D" w:rsidP="000162EE">
      <w:pPr>
        <w:pStyle w:val="Telobesedila-zamik21"/>
        <w:spacing w:line="276" w:lineRule="auto"/>
        <w:ind w:left="0" w:firstLine="0"/>
        <w:rPr>
          <w:rFonts w:ascii="Arial" w:hAnsi="Arial" w:cs="Arial"/>
          <w:b w:val="0"/>
          <w:sz w:val="20"/>
        </w:rPr>
      </w:pPr>
    </w:p>
    <w:p w14:paraId="1F4E4F62" w14:textId="31312573" w:rsidR="00924272" w:rsidRPr="0053016D" w:rsidRDefault="00924272" w:rsidP="000162EE">
      <w:pPr>
        <w:spacing w:line="276" w:lineRule="auto"/>
        <w:jc w:val="both"/>
        <w:rPr>
          <w:rFonts w:ascii="Arial" w:hAnsi="Arial" w:cs="Arial"/>
          <w:b/>
          <w:sz w:val="20"/>
          <w:szCs w:val="20"/>
        </w:rPr>
      </w:pPr>
      <w:r w:rsidRPr="0053016D">
        <w:rPr>
          <w:rFonts w:ascii="Arial" w:hAnsi="Arial" w:cs="Arial"/>
          <w:sz w:val="20"/>
          <w:szCs w:val="20"/>
        </w:rPr>
        <w:t>Potrebno je priložiti</w:t>
      </w:r>
      <w:r w:rsidRPr="0053016D">
        <w:rPr>
          <w:rFonts w:ascii="Arial" w:hAnsi="Arial" w:cs="Arial"/>
          <w:b/>
          <w:sz w:val="20"/>
          <w:szCs w:val="20"/>
        </w:rPr>
        <w:t xml:space="preserve"> </w:t>
      </w:r>
      <w:r w:rsidRPr="0053016D">
        <w:rPr>
          <w:rFonts w:ascii="Arial" w:hAnsi="Arial" w:cs="Arial"/>
          <w:b/>
          <w:sz w:val="20"/>
          <w:szCs w:val="20"/>
          <w:u w:val="single"/>
        </w:rPr>
        <w:t>negativni izvid akreditirane preiskave na alergene, navedene v prilogi II U</w:t>
      </w:r>
      <w:r w:rsidR="00EB44A2">
        <w:rPr>
          <w:rFonts w:ascii="Arial" w:hAnsi="Arial" w:cs="Arial"/>
          <w:b/>
          <w:sz w:val="20"/>
          <w:szCs w:val="20"/>
          <w:u w:val="single"/>
        </w:rPr>
        <w:t>redbe</w:t>
      </w:r>
      <w:r w:rsidRPr="0053016D">
        <w:rPr>
          <w:rFonts w:ascii="Arial" w:hAnsi="Arial" w:cs="Arial"/>
          <w:b/>
          <w:sz w:val="20"/>
          <w:szCs w:val="20"/>
          <w:u w:val="single"/>
        </w:rPr>
        <w:t xml:space="preserve"> 1169/2011, ki ni starejši od </w:t>
      </w:r>
      <w:r w:rsidR="00EB44A2">
        <w:rPr>
          <w:rFonts w:ascii="Arial" w:hAnsi="Arial" w:cs="Arial"/>
          <w:b/>
          <w:sz w:val="20"/>
          <w:szCs w:val="20"/>
          <w:u w:val="single"/>
        </w:rPr>
        <w:t>šestih</w:t>
      </w:r>
      <w:r w:rsidR="001C0DBC">
        <w:rPr>
          <w:rFonts w:ascii="Arial" w:hAnsi="Arial" w:cs="Arial"/>
          <w:b/>
          <w:sz w:val="20"/>
          <w:szCs w:val="20"/>
          <w:u w:val="single"/>
        </w:rPr>
        <w:t xml:space="preserve"> </w:t>
      </w:r>
      <w:r w:rsidRPr="0053016D">
        <w:rPr>
          <w:rFonts w:ascii="Arial" w:hAnsi="Arial" w:cs="Arial"/>
          <w:b/>
          <w:sz w:val="20"/>
          <w:szCs w:val="20"/>
          <w:u w:val="single"/>
        </w:rPr>
        <w:t>mesecev.</w:t>
      </w:r>
    </w:p>
    <w:p w14:paraId="1A483759" w14:textId="77777777" w:rsidR="00924272" w:rsidRDefault="00924272" w:rsidP="000162EE">
      <w:pPr>
        <w:pStyle w:val="Telobesedila-zamik21"/>
        <w:spacing w:line="276" w:lineRule="auto"/>
        <w:ind w:left="0" w:firstLine="0"/>
        <w:rPr>
          <w:b w:val="0"/>
        </w:rPr>
      </w:pPr>
    </w:p>
    <w:p w14:paraId="5F801584" w14:textId="77777777" w:rsidR="00331A18" w:rsidRPr="001C3F39" w:rsidRDefault="00331A18" w:rsidP="000162EE">
      <w:pPr>
        <w:pStyle w:val="Telobesedila-zamik21"/>
        <w:spacing w:line="276" w:lineRule="auto"/>
        <w:ind w:left="0" w:firstLine="0"/>
        <w:rPr>
          <w:b w:val="0"/>
        </w:rPr>
      </w:pPr>
    </w:p>
    <w:p w14:paraId="4FC64E08" w14:textId="77777777" w:rsidR="00924272" w:rsidRPr="001C3F39" w:rsidRDefault="00924272" w:rsidP="000162EE">
      <w:pPr>
        <w:pStyle w:val="Telobesedila-zamik21"/>
        <w:spacing w:line="276" w:lineRule="auto"/>
        <w:ind w:left="0" w:firstLine="0"/>
        <w:rPr>
          <w:b w:val="0"/>
        </w:rPr>
      </w:pPr>
    </w:p>
    <w:p w14:paraId="05AC6406" w14:textId="77777777" w:rsidR="00924272" w:rsidRPr="001C3F39" w:rsidRDefault="00924272" w:rsidP="000162EE">
      <w:pPr>
        <w:pStyle w:val="Telobesedila-zamik21"/>
        <w:spacing w:line="276" w:lineRule="auto"/>
        <w:ind w:left="0" w:firstLine="0"/>
        <w:rPr>
          <w:rFonts w:ascii="Arial" w:hAnsi="Arial" w:cs="Arial"/>
        </w:rPr>
      </w:pPr>
      <w:r w:rsidRPr="001C3F39">
        <w:rPr>
          <w:rFonts w:ascii="Arial" w:hAnsi="Arial" w:cs="Arial"/>
        </w:rPr>
        <w:t>Datum:</w:t>
      </w:r>
      <w:r w:rsidRPr="001C3F39">
        <w:rPr>
          <w:rFonts w:ascii="Arial" w:hAnsi="Arial" w:cs="Arial"/>
        </w:rPr>
        <w:tab/>
      </w:r>
      <w:r w:rsidRPr="001C3F39">
        <w:rPr>
          <w:rFonts w:ascii="Arial" w:hAnsi="Arial" w:cs="Arial"/>
        </w:rPr>
        <w:tab/>
      </w:r>
      <w:r w:rsidRPr="001C3F39">
        <w:rPr>
          <w:rFonts w:ascii="Arial" w:hAnsi="Arial" w:cs="Arial"/>
        </w:rPr>
        <w:tab/>
      </w:r>
      <w:r w:rsidRPr="001C3F39">
        <w:rPr>
          <w:rFonts w:ascii="Arial" w:hAnsi="Arial" w:cs="Arial"/>
        </w:rPr>
        <w:tab/>
      </w:r>
      <w:r w:rsidRPr="001C3F39">
        <w:rPr>
          <w:rFonts w:ascii="Arial" w:hAnsi="Arial" w:cs="Arial"/>
        </w:rPr>
        <w:tab/>
      </w:r>
      <w:r w:rsidRPr="001C3F39">
        <w:rPr>
          <w:rFonts w:ascii="Arial" w:hAnsi="Arial" w:cs="Arial"/>
        </w:rPr>
        <w:tab/>
      </w:r>
      <w:r w:rsidRPr="001C3F39">
        <w:rPr>
          <w:rFonts w:ascii="Arial" w:hAnsi="Arial" w:cs="Arial"/>
        </w:rPr>
        <w:tab/>
        <w:t xml:space="preserve">     Podpis odgovorne osebe:</w:t>
      </w:r>
    </w:p>
    <w:p w14:paraId="4185E8DC" w14:textId="77777777" w:rsidR="00924272" w:rsidRPr="001C3F39" w:rsidRDefault="00924272" w:rsidP="000162EE">
      <w:pPr>
        <w:pStyle w:val="Telobesedila-zamik21"/>
        <w:spacing w:line="276" w:lineRule="auto"/>
        <w:ind w:left="0" w:firstLine="0"/>
        <w:rPr>
          <w:rFonts w:ascii="Arial" w:hAnsi="Arial" w:cs="Arial"/>
        </w:rPr>
      </w:pPr>
    </w:p>
    <w:p w14:paraId="49431FFB" w14:textId="77777777" w:rsidR="00924272" w:rsidRPr="001C3F39" w:rsidRDefault="00924272" w:rsidP="000162EE">
      <w:pPr>
        <w:spacing w:line="276" w:lineRule="auto"/>
        <w:rPr>
          <w:b/>
        </w:rPr>
      </w:pPr>
      <w:r w:rsidRPr="001C3F39">
        <w:rPr>
          <w:rFonts w:ascii="Arial" w:hAnsi="Arial" w:cs="Arial"/>
        </w:rPr>
        <w:tab/>
      </w:r>
      <w:r w:rsidRPr="001C3F39">
        <w:rPr>
          <w:rFonts w:ascii="Arial" w:hAnsi="Arial" w:cs="Arial"/>
        </w:rPr>
        <w:tab/>
      </w:r>
      <w:r w:rsidRPr="001C3F39">
        <w:rPr>
          <w:rFonts w:ascii="Arial" w:hAnsi="Arial" w:cs="Arial"/>
        </w:rPr>
        <w:tab/>
      </w:r>
      <w:r w:rsidRPr="001C3F39">
        <w:rPr>
          <w:rFonts w:ascii="Arial" w:hAnsi="Arial" w:cs="Arial"/>
        </w:rPr>
        <w:tab/>
        <w:t xml:space="preserve">           </w:t>
      </w:r>
      <w:r w:rsidRPr="001C3F39">
        <w:rPr>
          <w:rFonts w:ascii="Arial" w:hAnsi="Arial" w:cs="Arial"/>
          <w:b/>
        </w:rPr>
        <w:t>m.p.</w:t>
      </w:r>
    </w:p>
    <w:p w14:paraId="2F2EB4C7" w14:textId="77777777" w:rsidR="00924272" w:rsidRPr="001C3F39" w:rsidRDefault="00924272" w:rsidP="000162EE">
      <w:pPr>
        <w:spacing w:line="276" w:lineRule="auto"/>
      </w:pPr>
    </w:p>
    <w:p w14:paraId="2DDA12E8" w14:textId="77777777" w:rsidR="00924272" w:rsidRPr="001C3F39" w:rsidRDefault="00924272" w:rsidP="000162EE">
      <w:pPr>
        <w:pStyle w:val="Naslov1"/>
        <w:spacing w:before="0" w:line="276" w:lineRule="auto"/>
        <w:rPr>
          <w:rFonts w:ascii="Arial" w:hAnsi="Arial" w:cs="Arial"/>
        </w:rPr>
      </w:pPr>
    </w:p>
    <w:p w14:paraId="2214153E" w14:textId="77777777" w:rsidR="00DB6A87" w:rsidRPr="001C3F39" w:rsidRDefault="00DB6A87" w:rsidP="000162EE">
      <w:pPr>
        <w:pStyle w:val="Naslov1"/>
        <w:spacing w:before="0" w:line="276" w:lineRule="auto"/>
        <w:rPr>
          <w:rFonts w:ascii="Arial" w:hAnsi="Arial" w:cs="Arial"/>
        </w:rPr>
      </w:pPr>
    </w:p>
    <w:p w14:paraId="777F9F85" w14:textId="77777777" w:rsidR="00DB6A87" w:rsidRPr="001C3F39" w:rsidRDefault="00DB6A87" w:rsidP="000162EE">
      <w:pPr>
        <w:pStyle w:val="Naslov1"/>
        <w:spacing w:before="0" w:line="276" w:lineRule="auto"/>
        <w:rPr>
          <w:rFonts w:ascii="Arial" w:hAnsi="Arial" w:cs="Arial"/>
        </w:rPr>
      </w:pPr>
    </w:p>
    <w:p w14:paraId="7617B3C3" w14:textId="77777777" w:rsidR="00DB6A87" w:rsidRPr="001C3F39" w:rsidRDefault="00DB6A87" w:rsidP="000162EE">
      <w:pPr>
        <w:pStyle w:val="Naslov1"/>
        <w:spacing w:before="0" w:line="276" w:lineRule="auto"/>
        <w:rPr>
          <w:rFonts w:ascii="Arial" w:hAnsi="Arial" w:cs="Arial"/>
        </w:rPr>
      </w:pPr>
    </w:p>
    <w:p w14:paraId="06584930" w14:textId="77777777" w:rsidR="00DB6A87" w:rsidRPr="001C3F39" w:rsidRDefault="00DB6A87" w:rsidP="000162EE">
      <w:pPr>
        <w:pStyle w:val="Naslov1"/>
        <w:spacing w:before="0" w:line="276" w:lineRule="auto"/>
        <w:rPr>
          <w:rFonts w:ascii="Arial" w:hAnsi="Arial" w:cs="Arial"/>
        </w:rPr>
      </w:pPr>
    </w:p>
    <w:p w14:paraId="03FC67F8" w14:textId="77777777" w:rsidR="006A3202" w:rsidRDefault="006A3202" w:rsidP="000162EE">
      <w:pPr>
        <w:spacing w:line="276" w:lineRule="auto"/>
        <w:rPr>
          <w:rFonts w:ascii="Arial" w:hAnsi="Arial" w:cs="Arial"/>
          <w:b/>
          <w:sz w:val="28"/>
          <w:szCs w:val="20"/>
        </w:rPr>
      </w:pPr>
      <w:r>
        <w:rPr>
          <w:rFonts w:ascii="Arial" w:hAnsi="Arial" w:cs="Arial"/>
        </w:rPr>
        <w:br w:type="page"/>
      </w:r>
    </w:p>
    <w:p w14:paraId="052D4B0C" w14:textId="77777777" w:rsidR="00765E0A" w:rsidRPr="001C3F39" w:rsidRDefault="00924272" w:rsidP="000162EE">
      <w:pPr>
        <w:pStyle w:val="Naslov1"/>
        <w:spacing w:before="0" w:line="276" w:lineRule="auto"/>
        <w:rPr>
          <w:rFonts w:ascii="Arial" w:hAnsi="Arial" w:cs="Arial"/>
        </w:rPr>
      </w:pPr>
      <w:bookmarkStart w:id="49" w:name="_Toc518294418"/>
      <w:r w:rsidRPr="001C3F39">
        <w:rPr>
          <w:rFonts w:ascii="Arial" w:hAnsi="Arial" w:cs="Arial"/>
        </w:rPr>
        <w:t>9</w:t>
      </w:r>
      <w:r w:rsidR="009C2B9B" w:rsidRPr="001C3F39">
        <w:rPr>
          <w:rFonts w:ascii="Arial" w:hAnsi="Arial" w:cs="Arial"/>
        </w:rPr>
        <w:t>. VZORCA</w:t>
      </w:r>
      <w:r w:rsidR="00765E0A" w:rsidRPr="001C3F39">
        <w:rPr>
          <w:rFonts w:ascii="Arial" w:hAnsi="Arial" w:cs="Arial"/>
        </w:rPr>
        <w:t xml:space="preserve"> POGODB</w:t>
      </w:r>
      <w:bookmarkEnd w:id="47"/>
      <w:bookmarkEnd w:id="48"/>
      <w:bookmarkEnd w:id="49"/>
      <w:r w:rsidR="006C5F3F" w:rsidRPr="001C3F39">
        <w:rPr>
          <w:rFonts w:ascii="Arial" w:hAnsi="Arial" w:cs="Arial"/>
        </w:rPr>
        <w:t xml:space="preserve"> </w:t>
      </w:r>
    </w:p>
    <w:p w14:paraId="35A4B672" w14:textId="77777777" w:rsidR="00765E0A" w:rsidRPr="001C3F39" w:rsidRDefault="00765E0A" w:rsidP="000162EE">
      <w:pPr>
        <w:pStyle w:val="Telobesedila-zamik21"/>
        <w:keepNext/>
        <w:spacing w:line="276" w:lineRule="auto"/>
        <w:ind w:left="0" w:firstLine="0"/>
        <w:rPr>
          <w:sz w:val="32"/>
        </w:rPr>
      </w:pPr>
    </w:p>
    <w:p w14:paraId="787B0F11" w14:textId="282C1DB8" w:rsidR="00765E0A" w:rsidRPr="001C3F39" w:rsidRDefault="00765E0A" w:rsidP="000162EE">
      <w:pPr>
        <w:pStyle w:val="Telobesedila-zamik21"/>
        <w:keepNext/>
        <w:spacing w:line="276" w:lineRule="auto"/>
        <w:ind w:left="0" w:firstLine="0"/>
        <w:rPr>
          <w:rFonts w:ascii="Arial" w:hAnsi="Arial" w:cs="Arial"/>
          <w:b w:val="0"/>
          <w:sz w:val="20"/>
        </w:rPr>
      </w:pPr>
      <w:r w:rsidRPr="001C3F39">
        <w:rPr>
          <w:rFonts w:ascii="Arial" w:hAnsi="Arial" w:cs="Arial"/>
          <w:b w:val="0"/>
          <w:sz w:val="20"/>
        </w:rPr>
        <w:t xml:space="preserve">V priloženih vzorcih pogodb so podani vsi splošni pogoji pogodbe, ki jo bo pristojna študentska organizacija za izvedbo posla, ki je predmet tega javnega razpisa, sklenila z izbranim ponudnikom. Ministrstvo za delo, družino, socialne zadeve in enake možnosti odobri Pogodbe o zagotavljanju subvencionirane študentske prehrane.Ministrstvo za delo, družino, socialne zadeve in enake možnosti ne bo bistveno spreminjal splošnih pogojev pogodbe po pričetku tega javnega razpisa. </w:t>
      </w:r>
    </w:p>
    <w:p w14:paraId="23FDFC15" w14:textId="77777777" w:rsidR="00765E0A" w:rsidRPr="001C3F39" w:rsidRDefault="00765E0A" w:rsidP="000162EE">
      <w:pPr>
        <w:pStyle w:val="Telobesedila-zamik21"/>
        <w:keepNext/>
        <w:spacing w:line="276" w:lineRule="auto"/>
        <w:ind w:left="0" w:firstLine="0"/>
        <w:rPr>
          <w:rFonts w:ascii="Arial" w:hAnsi="Arial" w:cs="Arial"/>
          <w:b w:val="0"/>
          <w:sz w:val="20"/>
        </w:rPr>
      </w:pPr>
    </w:p>
    <w:p w14:paraId="61BC83AC" w14:textId="77777777" w:rsidR="00765E0A" w:rsidRPr="001C3F39" w:rsidRDefault="00765E0A" w:rsidP="000162EE">
      <w:pPr>
        <w:pStyle w:val="Telobesedila-zamik21"/>
        <w:keepNext/>
        <w:spacing w:line="276" w:lineRule="auto"/>
        <w:ind w:left="0" w:firstLine="0"/>
        <w:rPr>
          <w:b w:val="0"/>
        </w:rPr>
      </w:pPr>
    </w:p>
    <w:p w14:paraId="181459B8" w14:textId="77777777" w:rsidR="00765E0A" w:rsidRPr="001C3F39" w:rsidRDefault="00765E0A" w:rsidP="000162EE">
      <w:pPr>
        <w:pStyle w:val="Telobesedila-zamik21"/>
        <w:keepNext/>
        <w:spacing w:line="276" w:lineRule="auto"/>
        <w:ind w:left="0" w:firstLine="0"/>
        <w:rPr>
          <w:b w:val="0"/>
        </w:rPr>
      </w:pPr>
    </w:p>
    <w:p w14:paraId="5FC2A176" w14:textId="77777777" w:rsidR="00765E0A" w:rsidRPr="001C3F39" w:rsidRDefault="00765E0A" w:rsidP="000162EE">
      <w:pPr>
        <w:pStyle w:val="Telobesedila-zamik21"/>
        <w:keepNext/>
        <w:spacing w:line="276" w:lineRule="auto"/>
        <w:ind w:left="0" w:firstLine="0"/>
        <w:rPr>
          <w:b w:val="0"/>
        </w:rPr>
      </w:pPr>
    </w:p>
    <w:p w14:paraId="48B91FDB" w14:textId="77777777" w:rsidR="00765E0A" w:rsidRPr="001C3F39" w:rsidRDefault="00765E0A" w:rsidP="000162EE">
      <w:pPr>
        <w:pStyle w:val="Telobesedila-zamik21"/>
        <w:keepNext/>
        <w:spacing w:line="276" w:lineRule="auto"/>
        <w:ind w:left="0" w:firstLine="0"/>
        <w:rPr>
          <w:b w:val="0"/>
        </w:rPr>
      </w:pPr>
    </w:p>
    <w:p w14:paraId="0107F54C" w14:textId="77777777" w:rsidR="00765E0A" w:rsidRPr="001C3F39" w:rsidRDefault="00765E0A" w:rsidP="000162EE">
      <w:pPr>
        <w:pStyle w:val="Telobesedila-zamik21"/>
        <w:keepNext/>
        <w:spacing w:line="276" w:lineRule="auto"/>
        <w:ind w:left="0" w:firstLine="0"/>
        <w:rPr>
          <w:b w:val="0"/>
        </w:rPr>
      </w:pPr>
    </w:p>
    <w:p w14:paraId="295A04D5" w14:textId="77777777" w:rsidR="00765E0A" w:rsidRPr="001C3F39" w:rsidRDefault="00765E0A" w:rsidP="000162EE">
      <w:pPr>
        <w:pStyle w:val="Telobesedila-zamik21"/>
        <w:keepNext/>
        <w:spacing w:line="276" w:lineRule="auto"/>
        <w:ind w:left="0" w:firstLine="0"/>
        <w:rPr>
          <w:b w:val="0"/>
        </w:rPr>
      </w:pPr>
    </w:p>
    <w:p w14:paraId="7D7816E6" w14:textId="77777777" w:rsidR="00765E0A" w:rsidRPr="001C3F39" w:rsidRDefault="00765E0A" w:rsidP="000162EE">
      <w:pPr>
        <w:pStyle w:val="Telobesedila-zamik21"/>
        <w:keepNext/>
        <w:spacing w:line="276" w:lineRule="auto"/>
        <w:ind w:left="0" w:firstLine="0"/>
        <w:rPr>
          <w:b w:val="0"/>
        </w:rPr>
      </w:pPr>
    </w:p>
    <w:p w14:paraId="031371C1" w14:textId="77777777" w:rsidR="00765E0A" w:rsidRPr="001C3F39" w:rsidRDefault="00765E0A" w:rsidP="000162EE">
      <w:pPr>
        <w:pStyle w:val="Telobesedila-zamik21"/>
        <w:keepNext/>
        <w:spacing w:line="276" w:lineRule="auto"/>
        <w:ind w:left="0" w:firstLine="0"/>
        <w:rPr>
          <w:b w:val="0"/>
        </w:rPr>
      </w:pPr>
    </w:p>
    <w:p w14:paraId="1BFF9C1B" w14:textId="77777777" w:rsidR="00765E0A" w:rsidRPr="001C3F39" w:rsidRDefault="00765E0A" w:rsidP="000162EE">
      <w:pPr>
        <w:pStyle w:val="Telobesedila-zamik21"/>
        <w:keepNext/>
        <w:spacing w:line="276" w:lineRule="auto"/>
        <w:ind w:left="0" w:firstLine="0"/>
        <w:rPr>
          <w:b w:val="0"/>
        </w:rPr>
      </w:pPr>
    </w:p>
    <w:p w14:paraId="38148AFB" w14:textId="77777777" w:rsidR="00765E0A" w:rsidRPr="001C3F39" w:rsidRDefault="00765E0A" w:rsidP="000162EE">
      <w:pPr>
        <w:pStyle w:val="Telobesedila-zamik21"/>
        <w:keepNext/>
        <w:spacing w:line="276" w:lineRule="auto"/>
        <w:ind w:left="0" w:firstLine="0"/>
        <w:rPr>
          <w:b w:val="0"/>
        </w:rPr>
      </w:pPr>
    </w:p>
    <w:p w14:paraId="0724A17E" w14:textId="77777777" w:rsidR="00765E0A" w:rsidRPr="001C3F39" w:rsidRDefault="00765E0A" w:rsidP="000162EE">
      <w:pPr>
        <w:pStyle w:val="Telobesedila-zamik21"/>
        <w:keepNext/>
        <w:spacing w:line="276" w:lineRule="auto"/>
        <w:ind w:left="0" w:firstLine="0"/>
        <w:rPr>
          <w:b w:val="0"/>
        </w:rPr>
      </w:pPr>
    </w:p>
    <w:p w14:paraId="23541E3D" w14:textId="77777777" w:rsidR="00765E0A" w:rsidRPr="001C3F39" w:rsidRDefault="00765E0A" w:rsidP="000162EE">
      <w:pPr>
        <w:pStyle w:val="Telobesedila-zamik21"/>
        <w:keepNext/>
        <w:spacing w:line="276" w:lineRule="auto"/>
        <w:ind w:left="0" w:firstLine="0"/>
        <w:rPr>
          <w:b w:val="0"/>
        </w:rPr>
      </w:pPr>
    </w:p>
    <w:p w14:paraId="6D18DE3A" w14:textId="77777777" w:rsidR="00765E0A" w:rsidRPr="001C3F39" w:rsidRDefault="00765E0A" w:rsidP="000162EE">
      <w:pPr>
        <w:pStyle w:val="Telobesedila-zamik21"/>
        <w:keepNext/>
        <w:spacing w:line="276" w:lineRule="auto"/>
        <w:ind w:left="0" w:firstLine="0"/>
        <w:rPr>
          <w:b w:val="0"/>
        </w:rPr>
      </w:pPr>
    </w:p>
    <w:p w14:paraId="6E124FA1" w14:textId="77777777" w:rsidR="00765E0A" w:rsidRPr="001C3F39" w:rsidRDefault="00765E0A" w:rsidP="000162EE">
      <w:pPr>
        <w:pStyle w:val="Telobesedila-zamik21"/>
        <w:keepNext/>
        <w:spacing w:line="276" w:lineRule="auto"/>
        <w:ind w:left="0" w:firstLine="0"/>
        <w:rPr>
          <w:b w:val="0"/>
        </w:rPr>
      </w:pPr>
    </w:p>
    <w:p w14:paraId="4F85B75E" w14:textId="77777777" w:rsidR="00765E0A" w:rsidRPr="001C3F39" w:rsidRDefault="00765E0A" w:rsidP="000162EE">
      <w:pPr>
        <w:pStyle w:val="Telobesedila-zamik21"/>
        <w:keepNext/>
        <w:spacing w:line="276" w:lineRule="auto"/>
        <w:ind w:left="0" w:firstLine="0"/>
        <w:rPr>
          <w:b w:val="0"/>
        </w:rPr>
      </w:pPr>
    </w:p>
    <w:p w14:paraId="57D86FEE" w14:textId="77777777" w:rsidR="00765E0A" w:rsidRPr="001C3F39" w:rsidRDefault="00765E0A" w:rsidP="000162EE">
      <w:pPr>
        <w:pStyle w:val="Telobesedila-zamik21"/>
        <w:keepNext/>
        <w:spacing w:line="276" w:lineRule="auto"/>
        <w:ind w:left="0" w:firstLine="0"/>
        <w:rPr>
          <w:b w:val="0"/>
        </w:rPr>
      </w:pPr>
    </w:p>
    <w:p w14:paraId="254AF50C" w14:textId="77777777" w:rsidR="00765E0A" w:rsidRPr="001C3F39" w:rsidRDefault="00765E0A" w:rsidP="000162EE">
      <w:pPr>
        <w:pStyle w:val="Telobesedila-zamik21"/>
        <w:keepNext/>
        <w:spacing w:line="276" w:lineRule="auto"/>
        <w:ind w:left="0" w:firstLine="0"/>
        <w:rPr>
          <w:b w:val="0"/>
        </w:rPr>
      </w:pPr>
    </w:p>
    <w:p w14:paraId="47A7A34D" w14:textId="77777777" w:rsidR="00765E0A" w:rsidRPr="001C3F39" w:rsidRDefault="00765E0A" w:rsidP="000162EE">
      <w:pPr>
        <w:pStyle w:val="Telobesedila-zamik21"/>
        <w:keepNext/>
        <w:spacing w:line="276" w:lineRule="auto"/>
        <w:ind w:left="0" w:firstLine="0"/>
        <w:rPr>
          <w:b w:val="0"/>
        </w:rPr>
      </w:pPr>
    </w:p>
    <w:p w14:paraId="0530A7EE" w14:textId="77777777" w:rsidR="00765E0A" w:rsidRPr="001C3F39" w:rsidRDefault="00765E0A" w:rsidP="000162EE">
      <w:pPr>
        <w:pStyle w:val="Telobesedila-zamik21"/>
        <w:keepNext/>
        <w:spacing w:line="276" w:lineRule="auto"/>
        <w:ind w:left="0" w:firstLine="0"/>
        <w:rPr>
          <w:b w:val="0"/>
        </w:rPr>
      </w:pPr>
    </w:p>
    <w:p w14:paraId="36A6F89A" w14:textId="77777777" w:rsidR="00765E0A" w:rsidRPr="001C3F39" w:rsidRDefault="00765E0A" w:rsidP="000162EE">
      <w:pPr>
        <w:pStyle w:val="Telobesedila-zamik21"/>
        <w:keepNext/>
        <w:spacing w:line="276" w:lineRule="auto"/>
        <w:ind w:left="0" w:firstLine="0"/>
        <w:rPr>
          <w:b w:val="0"/>
        </w:rPr>
      </w:pPr>
    </w:p>
    <w:p w14:paraId="3E9C0D0E" w14:textId="77777777" w:rsidR="00765E0A" w:rsidRPr="001C3F39" w:rsidRDefault="00765E0A" w:rsidP="000162EE">
      <w:pPr>
        <w:pStyle w:val="Telobesedila-zamik21"/>
        <w:keepNext/>
        <w:spacing w:line="276" w:lineRule="auto"/>
        <w:ind w:left="0" w:firstLine="0"/>
        <w:rPr>
          <w:b w:val="0"/>
        </w:rPr>
      </w:pPr>
    </w:p>
    <w:p w14:paraId="03AD9527" w14:textId="77777777" w:rsidR="00765E0A" w:rsidRPr="001C3F39" w:rsidRDefault="00765E0A" w:rsidP="000162EE">
      <w:pPr>
        <w:pStyle w:val="Telobesedila-zamik21"/>
        <w:keepNext/>
        <w:spacing w:line="276" w:lineRule="auto"/>
        <w:ind w:left="0" w:firstLine="0"/>
        <w:rPr>
          <w:b w:val="0"/>
        </w:rPr>
      </w:pPr>
    </w:p>
    <w:p w14:paraId="353F9C16" w14:textId="77777777" w:rsidR="00765E0A" w:rsidRPr="001C3F39" w:rsidRDefault="00765E0A" w:rsidP="000162EE">
      <w:pPr>
        <w:pStyle w:val="Telobesedila-zamik21"/>
        <w:keepNext/>
        <w:spacing w:line="276" w:lineRule="auto"/>
        <w:ind w:left="0" w:firstLine="0"/>
        <w:rPr>
          <w:b w:val="0"/>
        </w:rPr>
      </w:pPr>
    </w:p>
    <w:p w14:paraId="6453C431" w14:textId="77777777" w:rsidR="00765E0A" w:rsidRPr="001C3F39" w:rsidRDefault="00765E0A" w:rsidP="000162EE">
      <w:pPr>
        <w:pStyle w:val="Telobesedila-zamik21"/>
        <w:keepNext/>
        <w:spacing w:line="276" w:lineRule="auto"/>
        <w:ind w:left="0" w:firstLine="0"/>
        <w:rPr>
          <w:b w:val="0"/>
        </w:rPr>
      </w:pPr>
    </w:p>
    <w:p w14:paraId="7C9A8196" w14:textId="77777777" w:rsidR="00765E0A" w:rsidRPr="001C3F39" w:rsidRDefault="00765E0A" w:rsidP="000162EE">
      <w:pPr>
        <w:pStyle w:val="Telobesedila-zamik21"/>
        <w:keepNext/>
        <w:spacing w:line="276" w:lineRule="auto"/>
        <w:ind w:left="0" w:firstLine="0"/>
        <w:rPr>
          <w:b w:val="0"/>
        </w:rPr>
      </w:pPr>
    </w:p>
    <w:p w14:paraId="4E6A4603" w14:textId="77777777" w:rsidR="00765E0A" w:rsidRPr="001C3F39" w:rsidRDefault="00765E0A" w:rsidP="000162EE">
      <w:pPr>
        <w:pStyle w:val="Telobesedila-zamik21"/>
        <w:keepNext/>
        <w:spacing w:line="276" w:lineRule="auto"/>
        <w:ind w:left="0" w:firstLine="0"/>
        <w:rPr>
          <w:b w:val="0"/>
        </w:rPr>
      </w:pPr>
    </w:p>
    <w:p w14:paraId="5E0CB7EE" w14:textId="77777777" w:rsidR="00765E0A" w:rsidRPr="001C3F39" w:rsidRDefault="00765E0A" w:rsidP="000162EE">
      <w:pPr>
        <w:pStyle w:val="Telobesedila-zamik21"/>
        <w:keepNext/>
        <w:spacing w:line="276" w:lineRule="auto"/>
        <w:ind w:left="0" w:firstLine="0"/>
        <w:rPr>
          <w:b w:val="0"/>
        </w:rPr>
      </w:pPr>
    </w:p>
    <w:p w14:paraId="28F9134F" w14:textId="77777777" w:rsidR="00765E0A" w:rsidRPr="001C3F39" w:rsidRDefault="00765E0A" w:rsidP="000162EE">
      <w:pPr>
        <w:pStyle w:val="Telobesedila-zamik21"/>
        <w:keepNext/>
        <w:spacing w:line="276" w:lineRule="auto"/>
        <w:ind w:left="0" w:firstLine="0"/>
        <w:rPr>
          <w:b w:val="0"/>
        </w:rPr>
      </w:pPr>
    </w:p>
    <w:p w14:paraId="76667C1D" w14:textId="77777777" w:rsidR="00765E0A" w:rsidRPr="001C3F39" w:rsidRDefault="00765E0A" w:rsidP="000162EE">
      <w:pPr>
        <w:pStyle w:val="Telobesedila-zamik21"/>
        <w:keepNext/>
        <w:spacing w:line="276" w:lineRule="auto"/>
        <w:ind w:left="0" w:firstLine="0"/>
        <w:rPr>
          <w:b w:val="0"/>
        </w:rPr>
      </w:pPr>
    </w:p>
    <w:p w14:paraId="54B44A23" w14:textId="77777777" w:rsidR="00765E0A" w:rsidRPr="001C3F39" w:rsidRDefault="00765E0A" w:rsidP="000162EE">
      <w:pPr>
        <w:pStyle w:val="Telobesedila-zamik21"/>
        <w:keepNext/>
        <w:spacing w:line="276" w:lineRule="auto"/>
        <w:ind w:left="0" w:firstLine="0"/>
        <w:rPr>
          <w:b w:val="0"/>
        </w:rPr>
      </w:pPr>
    </w:p>
    <w:p w14:paraId="238D063F" w14:textId="77777777" w:rsidR="00765E0A" w:rsidRPr="001C3F39" w:rsidRDefault="00765E0A" w:rsidP="000162EE">
      <w:pPr>
        <w:pStyle w:val="Telobesedila-zamik21"/>
        <w:keepNext/>
        <w:spacing w:line="276" w:lineRule="auto"/>
        <w:ind w:left="0" w:firstLine="0"/>
        <w:rPr>
          <w:b w:val="0"/>
        </w:rPr>
      </w:pPr>
    </w:p>
    <w:p w14:paraId="74355715" w14:textId="77777777" w:rsidR="00765E0A" w:rsidRPr="001C3F39" w:rsidRDefault="00765E0A" w:rsidP="000162EE">
      <w:pPr>
        <w:pStyle w:val="Telobesedila-zamik21"/>
        <w:keepNext/>
        <w:spacing w:line="276" w:lineRule="auto"/>
        <w:ind w:left="0" w:firstLine="0"/>
        <w:rPr>
          <w:b w:val="0"/>
        </w:rPr>
      </w:pPr>
    </w:p>
    <w:p w14:paraId="3D5AA34F" w14:textId="77777777" w:rsidR="00765E0A" w:rsidRPr="001C3F39" w:rsidRDefault="00765E0A" w:rsidP="000162EE">
      <w:pPr>
        <w:pStyle w:val="Telobesedila-zamik21"/>
        <w:keepNext/>
        <w:spacing w:line="276" w:lineRule="auto"/>
        <w:ind w:left="0" w:firstLine="0"/>
        <w:rPr>
          <w:b w:val="0"/>
        </w:rPr>
      </w:pPr>
    </w:p>
    <w:p w14:paraId="5937F014" w14:textId="77777777" w:rsidR="00765E0A" w:rsidRPr="001C3F39" w:rsidRDefault="00765E0A" w:rsidP="000162EE">
      <w:pPr>
        <w:pStyle w:val="Telobesedila-zamik21"/>
        <w:keepNext/>
        <w:spacing w:line="276" w:lineRule="auto"/>
        <w:ind w:left="0" w:firstLine="0"/>
        <w:rPr>
          <w:b w:val="0"/>
        </w:rPr>
      </w:pPr>
    </w:p>
    <w:p w14:paraId="52021C10" w14:textId="77777777" w:rsidR="00765E0A" w:rsidRPr="001C3F39" w:rsidRDefault="00765E0A" w:rsidP="000162EE">
      <w:pPr>
        <w:pStyle w:val="Telobesedila-zamik21"/>
        <w:keepNext/>
        <w:spacing w:line="276" w:lineRule="auto"/>
        <w:ind w:left="0" w:firstLine="0"/>
        <w:rPr>
          <w:b w:val="0"/>
        </w:rPr>
      </w:pPr>
    </w:p>
    <w:p w14:paraId="35FB61C3" w14:textId="77777777" w:rsidR="00765E0A" w:rsidRPr="001C3F39" w:rsidRDefault="00765E0A" w:rsidP="000162EE">
      <w:pPr>
        <w:pStyle w:val="Telobesedila-zamik21"/>
        <w:keepNext/>
        <w:spacing w:line="276" w:lineRule="auto"/>
        <w:ind w:left="0" w:firstLine="0"/>
        <w:rPr>
          <w:b w:val="0"/>
        </w:rPr>
      </w:pPr>
    </w:p>
    <w:p w14:paraId="07E2486A" w14:textId="77777777" w:rsidR="00765E0A" w:rsidRPr="001C3F39" w:rsidRDefault="00765E0A" w:rsidP="000162EE">
      <w:pPr>
        <w:suppressAutoHyphens/>
        <w:spacing w:line="276" w:lineRule="auto"/>
        <w:rPr>
          <w:b/>
          <w:spacing w:val="-3"/>
        </w:rPr>
      </w:pPr>
    </w:p>
    <w:p w14:paraId="0F00C46E" w14:textId="77777777" w:rsidR="00E7499D" w:rsidRPr="001C3F39" w:rsidRDefault="00E7499D" w:rsidP="000162EE">
      <w:pPr>
        <w:suppressAutoHyphens/>
        <w:spacing w:line="276" w:lineRule="auto"/>
        <w:rPr>
          <w:b/>
          <w:spacing w:val="-3"/>
        </w:rPr>
      </w:pPr>
    </w:p>
    <w:p w14:paraId="2B7C7319" w14:textId="77777777" w:rsidR="00765E0A" w:rsidRPr="001C3F39" w:rsidRDefault="00765E0A" w:rsidP="000162EE">
      <w:pPr>
        <w:pStyle w:val="Telobesedila31"/>
        <w:suppressAutoHyphens/>
        <w:spacing w:line="276" w:lineRule="auto"/>
        <w:jc w:val="center"/>
        <w:rPr>
          <w:rFonts w:ascii="Verdana" w:hAnsi="Verdana"/>
          <w:b/>
          <w:bCs/>
          <w:sz w:val="20"/>
        </w:rPr>
      </w:pPr>
    </w:p>
    <w:p w14:paraId="60585654" w14:textId="77777777" w:rsidR="00765E0A" w:rsidRPr="001C3F39" w:rsidRDefault="00765E0A" w:rsidP="000162EE">
      <w:pPr>
        <w:pStyle w:val="Telobesedila31"/>
        <w:suppressAutoHyphens/>
        <w:spacing w:line="276" w:lineRule="auto"/>
        <w:jc w:val="center"/>
        <w:rPr>
          <w:rFonts w:ascii="Verdana" w:hAnsi="Verdana"/>
          <w:b/>
          <w:bCs/>
          <w:sz w:val="20"/>
        </w:rPr>
      </w:pPr>
    </w:p>
    <w:p w14:paraId="37F4C2F6" w14:textId="77777777" w:rsidR="00765E0A" w:rsidRPr="001C3F39" w:rsidRDefault="00765E0A" w:rsidP="000162EE">
      <w:pPr>
        <w:pStyle w:val="Telobesedila31"/>
        <w:suppressAutoHyphens/>
        <w:spacing w:line="276" w:lineRule="auto"/>
        <w:jc w:val="center"/>
        <w:rPr>
          <w:rFonts w:ascii="Verdana" w:hAnsi="Verdana"/>
          <w:b/>
          <w:bCs/>
          <w:sz w:val="20"/>
        </w:rPr>
      </w:pPr>
    </w:p>
    <w:p w14:paraId="43E8272A" w14:textId="77777777" w:rsidR="00765E0A" w:rsidRPr="001C3F39" w:rsidRDefault="00765E0A" w:rsidP="000162EE">
      <w:pPr>
        <w:pStyle w:val="Telobesedila31"/>
        <w:suppressAutoHyphens/>
        <w:spacing w:line="276" w:lineRule="auto"/>
        <w:jc w:val="center"/>
        <w:rPr>
          <w:rFonts w:ascii="Verdana" w:hAnsi="Verdana"/>
          <w:b/>
          <w:bCs/>
          <w:sz w:val="20"/>
        </w:rPr>
      </w:pPr>
    </w:p>
    <w:p w14:paraId="3C336142" w14:textId="77777777" w:rsidR="00EA4ADB" w:rsidRPr="001C3F39" w:rsidRDefault="00EA4ADB" w:rsidP="000162EE">
      <w:pPr>
        <w:pStyle w:val="Naslov3"/>
        <w:spacing w:line="276" w:lineRule="auto"/>
        <w:jc w:val="center"/>
      </w:pPr>
    </w:p>
    <w:p w14:paraId="1A26E324" w14:textId="77777777" w:rsidR="00D51799" w:rsidRDefault="00D51799" w:rsidP="000162EE">
      <w:pPr>
        <w:pStyle w:val="Naslov3"/>
        <w:spacing w:line="276" w:lineRule="auto"/>
        <w:jc w:val="center"/>
        <w:rPr>
          <w:rFonts w:ascii="Arial" w:hAnsi="Arial" w:cs="Arial"/>
          <w:sz w:val="28"/>
          <w:szCs w:val="28"/>
        </w:rPr>
      </w:pPr>
    </w:p>
    <w:p w14:paraId="60E49E77" w14:textId="77777777" w:rsidR="00765E0A" w:rsidRPr="00561C36" w:rsidRDefault="00765E0A" w:rsidP="000162EE">
      <w:pPr>
        <w:pStyle w:val="Naslov3"/>
        <w:spacing w:line="276" w:lineRule="auto"/>
        <w:jc w:val="center"/>
        <w:rPr>
          <w:rFonts w:ascii="Arial" w:hAnsi="Arial" w:cs="Arial"/>
          <w:sz w:val="28"/>
          <w:szCs w:val="28"/>
        </w:rPr>
      </w:pPr>
      <w:r w:rsidRPr="00561C36">
        <w:rPr>
          <w:rFonts w:ascii="Arial" w:hAnsi="Arial" w:cs="Arial"/>
          <w:sz w:val="28"/>
          <w:szCs w:val="28"/>
        </w:rPr>
        <w:t>P</w:t>
      </w:r>
      <w:r w:rsidR="00AE30E2" w:rsidRPr="00561C36">
        <w:rPr>
          <w:rFonts w:ascii="Arial" w:hAnsi="Arial" w:cs="Arial"/>
          <w:sz w:val="28"/>
          <w:szCs w:val="28"/>
        </w:rPr>
        <w:t>OGODBA – VZOREC ZA ŠOU ___________</w:t>
      </w:r>
      <w:r w:rsidR="00D51799">
        <w:rPr>
          <w:rFonts w:ascii="Arial" w:hAnsi="Arial" w:cs="Arial"/>
          <w:sz w:val="28"/>
          <w:szCs w:val="28"/>
        </w:rPr>
        <w:t>______</w:t>
      </w:r>
    </w:p>
    <w:p w14:paraId="3DA01286" w14:textId="77777777" w:rsidR="00561C36" w:rsidRPr="00561C36" w:rsidRDefault="00561C36" w:rsidP="000162EE">
      <w:pPr>
        <w:spacing w:line="276" w:lineRule="auto"/>
      </w:pPr>
    </w:p>
    <w:p w14:paraId="40F3699C" w14:textId="2410A5D7" w:rsidR="00765E0A" w:rsidRPr="000A5580" w:rsidRDefault="00765E0A" w:rsidP="000162EE">
      <w:pPr>
        <w:pStyle w:val="Naslov3"/>
        <w:spacing w:line="276" w:lineRule="auto"/>
        <w:jc w:val="center"/>
        <w:rPr>
          <w:rFonts w:ascii="Arial" w:hAnsi="Arial" w:cs="Arial"/>
          <w:spacing w:val="-3"/>
          <w:szCs w:val="24"/>
        </w:rPr>
      </w:pPr>
      <w:r w:rsidRPr="00561C36">
        <w:rPr>
          <w:rFonts w:ascii="Arial" w:hAnsi="Arial" w:cs="Arial"/>
          <w:spacing w:val="-3"/>
        </w:rPr>
        <w:t xml:space="preserve">o zagotavljanju subvencionirane </w:t>
      </w:r>
      <w:r w:rsidR="007E308C" w:rsidRPr="00561C36">
        <w:rPr>
          <w:rFonts w:ascii="Arial" w:hAnsi="Arial" w:cs="Arial"/>
          <w:spacing w:val="-3"/>
        </w:rPr>
        <w:t xml:space="preserve">študentske prehrane v letih </w:t>
      </w:r>
      <w:r w:rsidR="000A5580" w:rsidRPr="000A5580">
        <w:rPr>
          <w:rFonts w:ascii="Arial" w:hAnsi="Arial" w:cs="Arial"/>
          <w:szCs w:val="24"/>
        </w:rPr>
        <w:t>2021 in 2022</w:t>
      </w:r>
    </w:p>
    <w:p w14:paraId="552751B9" w14:textId="77777777" w:rsidR="00765E0A" w:rsidRPr="00561C36" w:rsidRDefault="00765E0A" w:rsidP="000162EE">
      <w:pPr>
        <w:suppressAutoHyphens/>
        <w:spacing w:line="276" w:lineRule="auto"/>
        <w:jc w:val="both"/>
        <w:rPr>
          <w:rFonts w:ascii="Arial" w:hAnsi="Arial" w:cs="Arial"/>
          <w:b/>
          <w:spacing w:val="-3"/>
          <w:sz w:val="20"/>
        </w:rPr>
      </w:pPr>
    </w:p>
    <w:p w14:paraId="60770E0E" w14:textId="77777777" w:rsidR="000F2924" w:rsidRDefault="000F2924" w:rsidP="000162EE">
      <w:pPr>
        <w:suppressAutoHyphens/>
        <w:spacing w:line="276" w:lineRule="auto"/>
        <w:jc w:val="both"/>
        <w:rPr>
          <w:rFonts w:ascii="Arial" w:hAnsi="Arial" w:cs="Arial"/>
          <w:bCs/>
          <w:spacing w:val="-3"/>
          <w:sz w:val="20"/>
          <w:szCs w:val="20"/>
        </w:rPr>
      </w:pPr>
    </w:p>
    <w:p w14:paraId="526325D9" w14:textId="2415769B" w:rsidR="00765E0A" w:rsidRPr="00D51799" w:rsidRDefault="00765E0A" w:rsidP="000162EE">
      <w:pPr>
        <w:suppressAutoHyphens/>
        <w:spacing w:line="276" w:lineRule="auto"/>
        <w:jc w:val="both"/>
        <w:rPr>
          <w:rFonts w:ascii="Arial" w:hAnsi="Arial" w:cs="Arial"/>
          <w:bCs/>
          <w:spacing w:val="-3"/>
          <w:sz w:val="20"/>
          <w:szCs w:val="20"/>
        </w:rPr>
      </w:pPr>
      <w:r w:rsidRPr="00D51799">
        <w:rPr>
          <w:rFonts w:ascii="Arial" w:hAnsi="Arial" w:cs="Arial"/>
          <w:bCs/>
          <w:spacing w:val="-3"/>
          <w:sz w:val="20"/>
          <w:szCs w:val="20"/>
        </w:rPr>
        <w:t>ki jo po pooblastilu</w:t>
      </w:r>
      <w:r w:rsidR="00E7499D" w:rsidRPr="00D51799">
        <w:rPr>
          <w:rFonts w:ascii="Arial" w:hAnsi="Arial" w:cs="Arial"/>
          <w:bCs/>
          <w:spacing w:val="-3"/>
          <w:sz w:val="20"/>
          <w:szCs w:val="20"/>
        </w:rPr>
        <w:t xml:space="preserve"> Ministrstva za delo, družino,</w:t>
      </w:r>
      <w:r w:rsidRPr="00D51799">
        <w:rPr>
          <w:rFonts w:ascii="Arial" w:hAnsi="Arial" w:cs="Arial"/>
          <w:bCs/>
          <w:spacing w:val="-3"/>
          <w:sz w:val="20"/>
          <w:szCs w:val="20"/>
        </w:rPr>
        <w:t xml:space="preserve"> socialne zadeve</w:t>
      </w:r>
      <w:r w:rsidR="00E7499D" w:rsidRPr="00D51799">
        <w:rPr>
          <w:rFonts w:ascii="Arial" w:hAnsi="Arial" w:cs="Arial"/>
          <w:bCs/>
          <w:spacing w:val="-3"/>
          <w:sz w:val="20"/>
          <w:szCs w:val="20"/>
        </w:rPr>
        <w:t xml:space="preserve"> in enake možnosti</w:t>
      </w:r>
      <w:r w:rsidRPr="00D51799">
        <w:rPr>
          <w:rFonts w:ascii="Arial" w:hAnsi="Arial" w:cs="Arial"/>
          <w:bCs/>
          <w:spacing w:val="-3"/>
          <w:sz w:val="20"/>
          <w:szCs w:val="20"/>
        </w:rPr>
        <w:t xml:space="preserve">, Ljubljana, </w:t>
      </w:r>
      <w:r w:rsidR="00EB44A2">
        <w:rPr>
          <w:rFonts w:ascii="Arial" w:hAnsi="Arial" w:cs="Arial"/>
          <w:bCs/>
          <w:spacing w:val="-3"/>
          <w:sz w:val="20"/>
          <w:szCs w:val="20"/>
        </w:rPr>
        <w:t>Štukljeva cesta 44</w:t>
      </w:r>
      <w:r w:rsidRPr="00D51799">
        <w:rPr>
          <w:rFonts w:ascii="Arial" w:hAnsi="Arial" w:cs="Arial"/>
          <w:bCs/>
          <w:spacing w:val="-3"/>
          <w:sz w:val="20"/>
          <w:szCs w:val="20"/>
        </w:rPr>
        <w:t xml:space="preserve"> (v nadaljnjem besedilu: ministrstvo), sklepa </w:t>
      </w:r>
      <w:r w:rsidR="00AE30E2" w:rsidRPr="00D51799">
        <w:rPr>
          <w:rFonts w:ascii="Arial" w:hAnsi="Arial" w:cs="Arial"/>
          <w:b/>
          <w:bCs/>
          <w:spacing w:val="-3"/>
          <w:sz w:val="20"/>
          <w:szCs w:val="20"/>
        </w:rPr>
        <w:t>ŠOU</w:t>
      </w:r>
      <w:r w:rsidR="00561C36" w:rsidRPr="00D51799">
        <w:rPr>
          <w:rFonts w:ascii="Arial" w:hAnsi="Arial" w:cs="Arial"/>
          <w:b/>
          <w:bCs/>
          <w:spacing w:val="-3"/>
          <w:sz w:val="20"/>
          <w:szCs w:val="20"/>
        </w:rPr>
        <w:t xml:space="preserve"> </w:t>
      </w:r>
      <w:r w:rsidR="00561C36" w:rsidRPr="00D51799">
        <w:rPr>
          <w:rFonts w:ascii="Arial" w:hAnsi="Arial" w:cs="Arial"/>
          <w:bCs/>
          <w:spacing w:val="-3"/>
          <w:sz w:val="20"/>
          <w:szCs w:val="20"/>
        </w:rPr>
        <w:t>_</w:t>
      </w:r>
      <w:r w:rsidR="00AE30E2" w:rsidRPr="00D51799">
        <w:rPr>
          <w:rFonts w:ascii="Arial" w:hAnsi="Arial" w:cs="Arial"/>
          <w:bCs/>
          <w:spacing w:val="-3"/>
          <w:sz w:val="20"/>
          <w:szCs w:val="20"/>
        </w:rPr>
        <w:t>________________</w:t>
      </w:r>
      <w:r w:rsidR="00A75D5B" w:rsidRPr="00D51799">
        <w:rPr>
          <w:rFonts w:ascii="Arial" w:hAnsi="Arial" w:cs="Arial"/>
          <w:bCs/>
          <w:spacing w:val="-3"/>
          <w:sz w:val="20"/>
          <w:szCs w:val="20"/>
        </w:rPr>
        <w:t xml:space="preserve">, </w:t>
      </w:r>
      <w:r w:rsidR="00561C36" w:rsidRPr="00D51799">
        <w:rPr>
          <w:rFonts w:ascii="Arial" w:hAnsi="Arial" w:cs="Arial"/>
          <w:bCs/>
          <w:spacing w:val="-3"/>
          <w:sz w:val="20"/>
          <w:szCs w:val="20"/>
        </w:rPr>
        <w:t>___</w:t>
      </w:r>
      <w:r w:rsidR="00A75D5B" w:rsidRPr="00D51799">
        <w:rPr>
          <w:rFonts w:ascii="Arial" w:hAnsi="Arial" w:cs="Arial"/>
          <w:bCs/>
          <w:spacing w:val="-3"/>
          <w:sz w:val="20"/>
          <w:szCs w:val="20"/>
        </w:rPr>
        <w:t>_____________, ______________</w:t>
      </w:r>
      <w:r w:rsidR="00561C36" w:rsidRPr="00D51799">
        <w:rPr>
          <w:rFonts w:ascii="Arial" w:hAnsi="Arial" w:cs="Arial"/>
          <w:bCs/>
          <w:spacing w:val="-3"/>
          <w:sz w:val="20"/>
          <w:szCs w:val="20"/>
        </w:rPr>
        <w:t xml:space="preserve">_____________ </w:t>
      </w:r>
      <w:r w:rsidRPr="00D51799">
        <w:rPr>
          <w:rFonts w:ascii="Arial" w:hAnsi="Arial" w:cs="Arial"/>
          <w:bCs/>
          <w:spacing w:val="-3"/>
          <w:sz w:val="20"/>
          <w:szCs w:val="20"/>
        </w:rPr>
        <w:t xml:space="preserve">(v nadaljnjem besedilu: izvajalec), ki jo zastopa </w:t>
      </w:r>
      <w:r w:rsidR="00561C36" w:rsidRPr="00D51799">
        <w:rPr>
          <w:rFonts w:ascii="Arial" w:hAnsi="Arial" w:cs="Arial"/>
          <w:bCs/>
          <w:spacing w:val="-3"/>
          <w:sz w:val="20"/>
          <w:szCs w:val="20"/>
        </w:rPr>
        <w:t>_____</w:t>
      </w:r>
      <w:r w:rsidR="00AE30E2" w:rsidRPr="00D51799">
        <w:rPr>
          <w:rFonts w:ascii="Arial" w:hAnsi="Arial" w:cs="Arial"/>
          <w:bCs/>
          <w:spacing w:val="-3"/>
          <w:sz w:val="20"/>
          <w:szCs w:val="20"/>
        </w:rPr>
        <w:t>_______________</w:t>
      </w:r>
      <w:r w:rsidRPr="00D51799">
        <w:rPr>
          <w:rFonts w:ascii="Arial" w:hAnsi="Arial" w:cs="Arial"/>
          <w:bCs/>
          <w:spacing w:val="-3"/>
          <w:sz w:val="20"/>
          <w:szCs w:val="20"/>
        </w:rPr>
        <w:t>, direktor</w:t>
      </w:r>
      <w:r w:rsidR="00561C36" w:rsidRPr="00D51799">
        <w:rPr>
          <w:rFonts w:ascii="Arial" w:hAnsi="Arial" w:cs="Arial"/>
          <w:bCs/>
          <w:spacing w:val="-3"/>
          <w:sz w:val="20"/>
          <w:szCs w:val="20"/>
        </w:rPr>
        <w:t xml:space="preserve"> ŠOU _________________</w:t>
      </w:r>
      <w:r w:rsidRPr="00D51799">
        <w:rPr>
          <w:rFonts w:ascii="Arial" w:hAnsi="Arial" w:cs="Arial"/>
          <w:bCs/>
          <w:spacing w:val="-3"/>
          <w:sz w:val="20"/>
          <w:szCs w:val="20"/>
        </w:rPr>
        <w:t>.</w:t>
      </w:r>
    </w:p>
    <w:p w14:paraId="40AFCBDA" w14:textId="77777777" w:rsidR="00765E0A" w:rsidRPr="00561C36" w:rsidRDefault="00765E0A" w:rsidP="000162EE">
      <w:pPr>
        <w:suppressAutoHyphens/>
        <w:spacing w:line="276" w:lineRule="auto"/>
        <w:jc w:val="both"/>
        <w:rPr>
          <w:rFonts w:ascii="Arial" w:hAnsi="Arial" w:cs="Arial"/>
          <w:bCs/>
          <w:spacing w:val="-3"/>
          <w:sz w:val="18"/>
        </w:rPr>
      </w:pPr>
    </w:p>
    <w:p w14:paraId="332C31C1" w14:textId="77777777" w:rsidR="00765E0A" w:rsidRDefault="00D51799" w:rsidP="000162EE">
      <w:pPr>
        <w:suppressAutoHyphens/>
        <w:spacing w:line="276" w:lineRule="auto"/>
        <w:jc w:val="both"/>
        <w:rPr>
          <w:rFonts w:ascii="Arial" w:hAnsi="Arial" w:cs="Arial"/>
          <w:bCs/>
          <w:spacing w:val="-3"/>
          <w:sz w:val="20"/>
        </w:rPr>
      </w:pPr>
      <w:r>
        <w:rPr>
          <w:rFonts w:ascii="Arial" w:hAnsi="Arial" w:cs="Arial"/>
          <w:bCs/>
          <w:spacing w:val="-3"/>
          <w:sz w:val="20"/>
        </w:rPr>
        <w:t>i</w:t>
      </w:r>
      <w:r w:rsidR="00561C36">
        <w:rPr>
          <w:rFonts w:ascii="Arial" w:hAnsi="Arial" w:cs="Arial"/>
          <w:bCs/>
          <w:spacing w:val="-3"/>
          <w:sz w:val="20"/>
        </w:rPr>
        <w:t>n</w:t>
      </w:r>
    </w:p>
    <w:p w14:paraId="417D7E7F" w14:textId="77777777" w:rsidR="00561C36" w:rsidRDefault="00561C36" w:rsidP="000162EE">
      <w:pPr>
        <w:suppressAutoHyphens/>
        <w:spacing w:line="276" w:lineRule="auto"/>
        <w:jc w:val="both"/>
        <w:rPr>
          <w:rFonts w:ascii="Arial" w:hAnsi="Arial" w:cs="Arial"/>
          <w:bCs/>
          <w:spacing w:val="-3"/>
          <w:sz w:val="20"/>
        </w:rPr>
      </w:pPr>
    </w:p>
    <w:p w14:paraId="066AAF9F" w14:textId="77777777" w:rsidR="00561C36" w:rsidRDefault="00D51799" w:rsidP="000162EE">
      <w:pPr>
        <w:suppressAutoHyphens/>
        <w:spacing w:line="276" w:lineRule="auto"/>
        <w:jc w:val="both"/>
        <w:rPr>
          <w:rFonts w:ascii="Arial" w:hAnsi="Arial" w:cs="Arial"/>
          <w:bCs/>
          <w:spacing w:val="-3"/>
          <w:sz w:val="20"/>
        </w:rPr>
      </w:pPr>
      <w:r>
        <w:rPr>
          <w:rFonts w:ascii="Arial" w:hAnsi="Arial" w:cs="Arial"/>
          <w:bCs/>
          <w:spacing w:val="-3"/>
          <w:sz w:val="20"/>
        </w:rPr>
        <w:t>n</w:t>
      </w:r>
      <w:r w:rsidR="00561C36">
        <w:rPr>
          <w:rFonts w:ascii="Arial" w:hAnsi="Arial" w:cs="Arial"/>
          <w:bCs/>
          <w:spacing w:val="-3"/>
          <w:sz w:val="20"/>
        </w:rPr>
        <w:t xml:space="preserve">aziv pravne osebe: </w:t>
      </w:r>
      <w:r>
        <w:rPr>
          <w:rFonts w:ascii="Arial" w:hAnsi="Arial" w:cs="Arial"/>
          <w:bCs/>
          <w:spacing w:val="-3"/>
          <w:sz w:val="20"/>
        </w:rPr>
        <w:t xml:space="preserve"> </w:t>
      </w:r>
      <w:r w:rsidR="00561C36">
        <w:rPr>
          <w:rFonts w:ascii="Arial" w:hAnsi="Arial" w:cs="Arial"/>
          <w:bCs/>
          <w:spacing w:val="-3"/>
          <w:sz w:val="20"/>
        </w:rPr>
        <w:t>______________________________________________________________</w:t>
      </w:r>
      <w:r>
        <w:rPr>
          <w:rFonts w:ascii="Arial" w:hAnsi="Arial" w:cs="Arial"/>
          <w:bCs/>
          <w:spacing w:val="-3"/>
          <w:sz w:val="20"/>
        </w:rPr>
        <w:t>_____</w:t>
      </w:r>
    </w:p>
    <w:p w14:paraId="45E0264D" w14:textId="77777777" w:rsidR="00561C36" w:rsidRDefault="00561C36" w:rsidP="000162EE">
      <w:pPr>
        <w:suppressAutoHyphens/>
        <w:spacing w:line="276" w:lineRule="auto"/>
        <w:jc w:val="both"/>
        <w:rPr>
          <w:rFonts w:ascii="Arial" w:hAnsi="Arial" w:cs="Arial"/>
          <w:bCs/>
          <w:spacing w:val="-3"/>
          <w:sz w:val="20"/>
        </w:rPr>
      </w:pPr>
    </w:p>
    <w:p w14:paraId="432A3303" w14:textId="77777777" w:rsidR="00561C36" w:rsidRDefault="00D51799" w:rsidP="000162EE">
      <w:pPr>
        <w:suppressAutoHyphens/>
        <w:spacing w:line="276" w:lineRule="auto"/>
        <w:jc w:val="both"/>
        <w:rPr>
          <w:rFonts w:ascii="Arial" w:hAnsi="Arial" w:cs="Arial"/>
          <w:bCs/>
          <w:spacing w:val="-3"/>
          <w:sz w:val="20"/>
        </w:rPr>
      </w:pPr>
      <w:r>
        <w:rPr>
          <w:rFonts w:ascii="Arial" w:hAnsi="Arial" w:cs="Arial"/>
          <w:bCs/>
          <w:spacing w:val="-3"/>
          <w:sz w:val="20"/>
        </w:rPr>
        <w:t>sedež</w:t>
      </w:r>
      <w:r w:rsidR="00561C36">
        <w:rPr>
          <w:rFonts w:ascii="Arial" w:hAnsi="Arial" w:cs="Arial"/>
          <w:bCs/>
          <w:spacing w:val="-3"/>
          <w:sz w:val="20"/>
        </w:rPr>
        <w:t>:</w:t>
      </w:r>
      <w:r>
        <w:rPr>
          <w:rFonts w:ascii="Arial" w:hAnsi="Arial" w:cs="Arial"/>
          <w:bCs/>
          <w:spacing w:val="-3"/>
          <w:sz w:val="20"/>
        </w:rPr>
        <w:t xml:space="preserve">  </w:t>
      </w:r>
      <w:r w:rsidR="00561C36">
        <w:rPr>
          <w:rFonts w:ascii="Arial" w:hAnsi="Arial" w:cs="Arial"/>
          <w:bCs/>
          <w:spacing w:val="-3"/>
          <w:sz w:val="20"/>
        </w:rPr>
        <w:t xml:space="preserve"> _________________________________________________________________________</w:t>
      </w:r>
      <w:r>
        <w:rPr>
          <w:rFonts w:ascii="Arial" w:hAnsi="Arial" w:cs="Arial"/>
          <w:bCs/>
          <w:spacing w:val="-3"/>
          <w:sz w:val="20"/>
        </w:rPr>
        <w:t>____</w:t>
      </w:r>
    </w:p>
    <w:p w14:paraId="44F3C82A" w14:textId="77777777" w:rsidR="00561C36" w:rsidRDefault="00561C36" w:rsidP="000162EE">
      <w:pPr>
        <w:suppressAutoHyphens/>
        <w:spacing w:line="276" w:lineRule="auto"/>
        <w:jc w:val="both"/>
        <w:rPr>
          <w:rFonts w:ascii="Arial" w:hAnsi="Arial" w:cs="Arial"/>
          <w:bCs/>
          <w:spacing w:val="-3"/>
          <w:sz w:val="20"/>
        </w:rPr>
      </w:pPr>
    </w:p>
    <w:p w14:paraId="5752D770" w14:textId="77777777" w:rsidR="00561C36" w:rsidRDefault="00D51799" w:rsidP="000162EE">
      <w:pPr>
        <w:suppressAutoHyphens/>
        <w:spacing w:line="276" w:lineRule="auto"/>
        <w:jc w:val="both"/>
        <w:rPr>
          <w:rFonts w:ascii="Arial" w:hAnsi="Arial" w:cs="Arial"/>
          <w:bCs/>
          <w:spacing w:val="-3"/>
          <w:sz w:val="20"/>
        </w:rPr>
      </w:pPr>
      <w:r>
        <w:rPr>
          <w:rFonts w:ascii="Arial" w:hAnsi="Arial" w:cs="Arial"/>
          <w:bCs/>
          <w:spacing w:val="-3"/>
          <w:sz w:val="20"/>
        </w:rPr>
        <w:t>davčna</w:t>
      </w:r>
      <w:r w:rsidR="00561C36">
        <w:rPr>
          <w:rFonts w:ascii="Arial" w:hAnsi="Arial" w:cs="Arial"/>
          <w:bCs/>
          <w:spacing w:val="-3"/>
          <w:sz w:val="20"/>
        </w:rPr>
        <w:t xml:space="preserve"> št. oziroma ID za DDV: </w:t>
      </w:r>
      <w:r>
        <w:rPr>
          <w:rFonts w:ascii="Arial" w:hAnsi="Arial" w:cs="Arial"/>
          <w:bCs/>
          <w:spacing w:val="-3"/>
          <w:sz w:val="20"/>
        </w:rPr>
        <w:t>_____</w:t>
      </w:r>
      <w:r w:rsidR="00561C36">
        <w:rPr>
          <w:rFonts w:ascii="Arial" w:hAnsi="Arial" w:cs="Arial"/>
          <w:bCs/>
          <w:spacing w:val="-3"/>
          <w:sz w:val="20"/>
        </w:rPr>
        <w:t>______________________________________________________</w:t>
      </w:r>
    </w:p>
    <w:p w14:paraId="201FB7E9" w14:textId="77777777" w:rsidR="00561C36" w:rsidRDefault="00561C36" w:rsidP="000162EE">
      <w:pPr>
        <w:suppressAutoHyphens/>
        <w:spacing w:line="276" w:lineRule="auto"/>
        <w:jc w:val="both"/>
        <w:rPr>
          <w:rFonts w:ascii="Arial" w:hAnsi="Arial" w:cs="Arial"/>
          <w:bCs/>
          <w:spacing w:val="-3"/>
          <w:sz w:val="20"/>
        </w:rPr>
      </w:pPr>
    </w:p>
    <w:p w14:paraId="7BDF1F69" w14:textId="77777777" w:rsidR="00561C36" w:rsidRDefault="00D51799" w:rsidP="000162EE">
      <w:pPr>
        <w:suppressAutoHyphens/>
        <w:spacing w:line="276" w:lineRule="auto"/>
        <w:jc w:val="both"/>
        <w:rPr>
          <w:rFonts w:ascii="Arial" w:hAnsi="Arial" w:cs="Arial"/>
          <w:bCs/>
          <w:spacing w:val="-3"/>
          <w:sz w:val="20"/>
        </w:rPr>
      </w:pPr>
      <w:r>
        <w:rPr>
          <w:rFonts w:ascii="Arial" w:hAnsi="Arial" w:cs="Arial"/>
          <w:bCs/>
          <w:spacing w:val="-3"/>
          <w:sz w:val="20"/>
        </w:rPr>
        <w:t>poslovni</w:t>
      </w:r>
      <w:r w:rsidR="00561C36">
        <w:rPr>
          <w:rFonts w:ascii="Arial" w:hAnsi="Arial" w:cs="Arial"/>
          <w:bCs/>
          <w:spacing w:val="-3"/>
          <w:sz w:val="20"/>
        </w:rPr>
        <w:t xml:space="preserve"> </w:t>
      </w:r>
      <w:r>
        <w:rPr>
          <w:rFonts w:ascii="Arial" w:hAnsi="Arial" w:cs="Arial"/>
          <w:bCs/>
          <w:spacing w:val="-3"/>
          <w:sz w:val="20"/>
        </w:rPr>
        <w:t>račun: _____</w:t>
      </w:r>
      <w:r w:rsidR="00561C36">
        <w:rPr>
          <w:rFonts w:ascii="Arial" w:hAnsi="Arial" w:cs="Arial"/>
          <w:bCs/>
          <w:spacing w:val="-3"/>
          <w:sz w:val="20"/>
        </w:rPr>
        <w:t>__________________________________________________________________</w:t>
      </w:r>
    </w:p>
    <w:p w14:paraId="39C50112" w14:textId="77777777" w:rsidR="00561C36" w:rsidRDefault="00561C36" w:rsidP="000162EE">
      <w:pPr>
        <w:suppressAutoHyphens/>
        <w:spacing w:line="276" w:lineRule="auto"/>
        <w:jc w:val="both"/>
        <w:rPr>
          <w:rFonts w:ascii="Arial" w:hAnsi="Arial" w:cs="Arial"/>
          <w:bCs/>
          <w:spacing w:val="-3"/>
          <w:sz w:val="20"/>
        </w:rPr>
      </w:pPr>
    </w:p>
    <w:p w14:paraId="55C6E82E" w14:textId="77777777" w:rsidR="00561C36" w:rsidRDefault="00D51799" w:rsidP="000162EE">
      <w:pPr>
        <w:suppressAutoHyphens/>
        <w:spacing w:line="276" w:lineRule="auto"/>
        <w:jc w:val="both"/>
        <w:rPr>
          <w:rFonts w:ascii="Arial" w:hAnsi="Arial" w:cs="Arial"/>
          <w:bCs/>
          <w:spacing w:val="-3"/>
          <w:sz w:val="20"/>
        </w:rPr>
      </w:pPr>
      <w:r>
        <w:rPr>
          <w:rFonts w:ascii="Arial" w:hAnsi="Arial" w:cs="Arial"/>
          <w:bCs/>
          <w:spacing w:val="-3"/>
          <w:sz w:val="20"/>
        </w:rPr>
        <w:t>kontaktna</w:t>
      </w:r>
      <w:r w:rsidR="00561C36">
        <w:rPr>
          <w:rFonts w:ascii="Arial" w:hAnsi="Arial" w:cs="Arial"/>
          <w:bCs/>
          <w:spacing w:val="-3"/>
          <w:sz w:val="20"/>
        </w:rPr>
        <w:t xml:space="preserve"> tel. št.: </w:t>
      </w:r>
      <w:r>
        <w:rPr>
          <w:rFonts w:ascii="Arial" w:hAnsi="Arial" w:cs="Arial"/>
          <w:bCs/>
          <w:spacing w:val="-3"/>
          <w:sz w:val="20"/>
        </w:rPr>
        <w:t>_____</w:t>
      </w:r>
      <w:r w:rsidR="00561C36">
        <w:rPr>
          <w:rFonts w:ascii="Arial" w:hAnsi="Arial" w:cs="Arial"/>
          <w:bCs/>
          <w:spacing w:val="-3"/>
          <w:sz w:val="20"/>
        </w:rPr>
        <w:t>_________________________________________________________________</w:t>
      </w:r>
    </w:p>
    <w:p w14:paraId="4AC601FB" w14:textId="77777777" w:rsidR="00561C36" w:rsidRDefault="00561C36" w:rsidP="000162EE">
      <w:pPr>
        <w:suppressAutoHyphens/>
        <w:spacing w:line="276" w:lineRule="auto"/>
        <w:jc w:val="both"/>
        <w:rPr>
          <w:rFonts w:ascii="Arial" w:hAnsi="Arial" w:cs="Arial"/>
          <w:bCs/>
          <w:spacing w:val="-3"/>
          <w:sz w:val="20"/>
        </w:rPr>
      </w:pPr>
    </w:p>
    <w:p w14:paraId="2946C8C9" w14:textId="77777777" w:rsidR="00561C36" w:rsidRDefault="00D51799" w:rsidP="000162EE">
      <w:pPr>
        <w:suppressAutoHyphens/>
        <w:spacing w:line="276" w:lineRule="auto"/>
        <w:jc w:val="both"/>
        <w:rPr>
          <w:rFonts w:ascii="Arial" w:hAnsi="Arial" w:cs="Arial"/>
          <w:bCs/>
          <w:spacing w:val="-3"/>
          <w:sz w:val="20"/>
        </w:rPr>
      </w:pPr>
      <w:r>
        <w:rPr>
          <w:rFonts w:ascii="Arial" w:hAnsi="Arial" w:cs="Arial"/>
          <w:bCs/>
          <w:spacing w:val="-3"/>
          <w:sz w:val="20"/>
        </w:rPr>
        <w:t>zastopnik</w:t>
      </w:r>
      <w:r w:rsidR="00561C36">
        <w:rPr>
          <w:rFonts w:ascii="Arial" w:hAnsi="Arial" w:cs="Arial"/>
          <w:bCs/>
          <w:spacing w:val="-3"/>
          <w:sz w:val="20"/>
        </w:rPr>
        <w:t xml:space="preserve"> stranke:</w:t>
      </w:r>
      <w:r>
        <w:rPr>
          <w:rFonts w:ascii="Arial" w:hAnsi="Arial" w:cs="Arial"/>
          <w:bCs/>
          <w:spacing w:val="-3"/>
          <w:sz w:val="20"/>
        </w:rPr>
        <w:t xml:space="preserve"> ______</w:t>
      </w:r>
      <w:r w:rsidR="00561C36">
        <w:rPr>
          <w:rFonts w:ascii="Arial" w:hAnsi="Arial" w:cs="Arial"/>
          <w:bCs/>
          <w:spacing w:val="-3"/>
          <w:sz w:val="20"/>
        </w:rPr>
        <w:t>_______________________________________________________________</w:t>
      </w:r>
    </w:p>
    <w:p w14:paraId="1B918F41" w14:textId="77777777" w:rsidR="00561C36" w:rsidRDefault="00561C36" w:rsidP="000162EE">
      <w:pPr>
        <w:suppressAutoHyphens/>
        <w:spacing w:line="276" w:lineRule="auto"/>
        <w:jc w:val="both"/>
        <w:rPr>
          <w:rFonts w:ascii="Arial" w:hAnsi="Arial" w:cs="Arial"/>
          <w:bCs/>
          <w:spacing w:val="-3"/>
          <w:sz w:val="20"/>
        </w:rPr>
      </w:pPr>
    </w:p>
    <w:p w14:paraId="3A3167FC" w14:textId="77777777" w:rsidR="00561C36" w:rsidRPr="00561C36" w:rsidRDefault="00D51799" w:rsidP="000162EE">
      <w:pPr>
        <w:suppressAutoHyphens/>
        <w:spacing w:line="276" w:lineRule="auto"/>
        <w:jc w:val="both"/>
        <w:rPr>
          <w:rFonts w:ascii="Arial" w:hAnsi="Arial" w:cs="Arial"/>
          <w:bCs/>
          <w:spacing w:val="-3"/>
          <w:sz w:val="20"/>
        </w:rPr>
      </w:pPr>
      <w:r>
        <w:rPr>
          <w:rFonts w:ascii="Arial" w:hAnsi="Arial" w:cs="Arial"/>
          <w:bCs/>
          <w:spacing w:val="-3"/>
          <w:sz w:val="20"/>
        </w:rPr>
        <w:t>v</w:t>
      </w:r>
      <w:r w:rsidR="00561C36">
        <w:rPr>
          <w:rFonts w:ascii="Arial" w:hAnsi="Arial" w:cs="Arial"/>
          <w:bCs/>
          <w:spacing w:val="-3"/>
          <w:sz w:val="20"/>
        </w:rPr>
        <w:t xml:space="preserve"> nadaljnjem besedilu:</w:t>
      </w:r>
      <w:r>
        <w:rPr>
          <w:rFonts w:ascii="Arial" w:hAnsi="Arial" w:cs="Arial"/>
          <w:bCs/>
          <w:spacing w:val="-3"/>
          <w:sz w:val="20"/>
        </w:rPr>
        <w:t>_____</w:t>
      </w:r>
      <w:r w:rsidR="00561C36">
        <w:rPr>
          <w:rFonts w:ascii="Arial" w:hAnsi="Arial" w:cs="Arial"/>
          <w:bCs/>
          <w:spacing w:val="-3"/>
          <w:sz w:val="20"/>
        </w:rPr>
        <w:t>______________________________</w:t>
      </w:r>
      <w:r>
        <w:rPr>
          <w:rFonts w:ascii="Arial" w:hAnsi="Arial" w:cs="Arial"/>
          <w:bCs/>
          <w:spacing w:val="-3"/>
          <w:sz w:val="20"/>
        </w:rPr>
        <w:t>_______________________________</w:t>
      </w:r>
    </w:p>
    <w:p w14:paraId="146F114E" w14:textId="77777777" w:rsidR="00D51799" w:rsidRPr="00561C36" w:rsidRDefault="00D51799" w:rsidP="000162EE">
      <w:pPr>
        <w:suppressAutoHyphens/>
        <w:spacing w:line="276" w:lineRule="auto"/>
        <w:rPr>
          <w:rFonts w:ascii="Arial" w:hAnsi="Arial" w:cs="Arial"/>
          <w:b/>
          <w:spacing w:val="-3"/>
          <w:sz w:val="20"/>
        </w:rPr>
      </w:pPr>
    </w:p>
    <w:p w14:paraId="03F7A040" w14:textId="77777777" w:rsidR="00765E0A" w:rsidRPr="00561C36" w:rsidRDefault="00765E0A" w:rsidP="000162EE">
      <w:pPr>
        <w:suppressAutoHyphens/>
        <w:spacing w:line="276" w:lineRule="auto"/>
        <w:jc w:val="center"/>
        <w:rPr>
          <w:rFonts w:ascii="Arial" w:hAnsi="Arial" w:cs="Arial"/>
          <w:bCs/>
          <w:spacing w:val="-3"/>
          <w:sz w:val="20"/>
        </w:rPr>
      </w:pPr>
      <w:r w:rsidRPr="00561C36">
        <w:rPr>
          <w:rFonts w:ascii="Arial" w:hAnsi="Arial" w:cs="Arial"/>
          <w:b/>
          <w:spacing w:val="-3"/>
          <w:sz w:val="20"/>
        </w:rPr>
        <w:t>1. člen</w:t>
      </w:r>
    </w:p>
    <w:p w14:paraId="4DCB7298" w14:textId="77777777" w:rsidR="00765E0A" w:rsidRPr="00561C36" w:rsidRDefault="00765E0A" w:rsidP="000162EE">
      <w:pPr>
        <w:suppressAutoHyphens/>
        <w:spacing w:line="276" w:lineRule="auto"/>
        <w:jc w:val="both"/>
        <w:rPr>
          <w:rFonts w:ascii="Arial" w:hAnsi="Arial" w:cs="Arial"/>
          <w:spacing w:val="-3"/>
          <w:sz w:val="20"/>
        </w:rPr>
      </w:pPr>
      <w:r w:rsidRPr="00561C36">
        <w:rPr>
          <w:rFonts w:ascii="Arial" w:hAnsi="Arial" w:cs="Arial"/>
          <w:spacing w:val="-3"/>
          <w:sz w:val="20"/>
        </w:rPr>
        <w:t>Pogodbeni stranki ugotavljata, da:</w:t>
      </w:r>
    </w:p>
    <w:p w14:paraId="10F805AB" w14:textId="77777777" w:rsidR="00765E0A" w:rsidRPr="00561C36" w:rsidRDefault="00765E0A" w:rsidP="000162EE">
      <w:pPr>
        <w:suppressAutoHyphens/>
        <w:spacing w:line="276" w:lineRule="auto"/>
        <w:jc w:val="both"/>
        <w:rPr>
          <w:rFonts w:ascii="Arial" w:hAnsi="Arial" w:cs="Arial"/>
          <w:spacing w:val="-3"/>
          <w:sz w:val="20"/>
        </w:rPr>
      </w:pPr>
    </w:p>
    <w:p w14:paraId="15FE196F" w14:textId="38947413" w:rsidR="00765E0A" w:rsidRPr="00561C36" w:rsidRDefault="00765E0A" w:rsidP="000162EE">
      <w:pPr>
        <w:numPr>
          <w:ilvl w:val="0"/>
          <w:numId w:val="6"/>
        </w:numPr>
        <w:suppressAutoHyphens/>
        <w:spacing w:line="276" w:lineRule="auto"/>
        <w:jc w:val="both"/>
        <w:rPr>
          <w:rFonts w:ascii="Arial" w:hAnsi="Arial" w:cs="Arial"/>
          <w:bCs/>
          <w:spacing w:val="-3"/>
          <w:sz w:val="20"/>
          <w:szCs w:val="20"/>
        </w:rPr>
      </w:pPr>
      <w:r w:rsidRPr="00561C36">
        <w:rPr>
          <w:rFonts w:ascii="Arial" w:hAnsi="Arial" w:cs="Arial"/>
          <w:bCs/>
          <w:spacing w:val="-3"/>
          <w:sz w:val="20"/>
          <w:szCs w:val="20"/>
        </w:rPr>
        <w:t xml:space="preserve">je pravna podlaga za sklenitev te pogodbe </w:t>
      </w:r>
      <w:r w:rsidR="00606622" w:rsidRPr="00561C36">
        <w:rPr>
          <w:rFonts w:ascii="Arial" w:hAnsi="Arial" w:cs="Arial"/>
          <w:sz w:val="20"/>
        </w:rPr>
        <w:t xml:space="preserve">Zakon o javnih financah </w:t>
      </w:r>
      <w:r w:rsidR="00606622" w:rsidRPr="00561C36">
        <w:rPr>
          <w:rFonts w:ascii="Arial" w:hAnsi="Arial" w:cs="Arial"/>
          <w:bCs/>
          <w:sz w:val="20"/>
        </w:rPr>
        <w:t>(</w:t>
      </w:r>
      <w:r w:rsidR="00D51799" w:rsidRPr="00D51799">
        <w:rPr>
          <w:rFonts w:ascii="Arial" w:hAnsi="Arial" w:cs="Arial"/>
          <w:bCs/>
          <w:sz w:val="20"/>
        </w:rPr>
        <w:t>Uradni list RS, št. 11/11 – uradno prečiščeno besedilo, 14/13 – popr., 101/13, 55/15 – ZFisP, 96/15 – ZIPRS1617 in 13/18</w:t>
      </w:r>
      <w:r w:rsidR="00606622" w:rsidRPr="00561C36">
        <w:rPr>
          <w:rFonts w:ascii="Arial" w:hAnsi="Arial" w:cs="Arial"/>
          <w:bCs/>
          <w:sz w:val="20"/>
        </w:rPr>
        <w:t xml:space="preserve">), </w:t>
      </w:r>
      <w:r w:rsidR="00011E91" w:rsidRPr="00561C36">
        <w:rPr>
          <w:rFonts w:ascii="Arial" w:hAnsi="Arial" w:cs="Arial"/>
          <w:sz w:val="20"/>
        </w:rPr>
        <w:t>Proračun</w:t>
      </w:r>
      <w:r w:rsidR="00606622" w:rsidRPr="00561C36">
        <w:rPr>
          <w:rFonts w:ascii="Arial" w:hAnsi="Arial" w:cs="Arial"/>
          <w:sz w:val="20"/>
        </w:rPr>
        <w:t xml:space="preserve"> Republike Slovenije za leto </w:t>
      </w:r>
      <w:r w:rsidR="00B226A9" w:rsidRPr="00561C36">
        <w:rPr>
          <w:rFonts w:ascii="Arial" w:hAnsi="Arial" w:cs="Arial"/>
          <w:sz w:val="20"/>
        </w:rPr>
        <w:t>20</w:t>
      </w:r>
      <w:r w:rsidR="00EB44A2">
        <w:rPr>
          <w:rFonts w:ascii="Arial" w:hAnsi="Arial" w:cs="Arial"/>
          <w:sz w:val="20"/>
        </w:rPr>
        <w:t>20</w:t>
      </w:r>
      <w:r w:rsidR="00606622" w:rsidRPr="00561C36">
        <w:rPr>
          <w:rFonts w:ascii="Arial" w:hAnsi="Arial" w:cs="Arial"/>
          <w:sz w:val="20"/>
        </w:rPr>
        <w:t xml:space="preserve"> </w:t>
      </w:r>
      <w:r w:rsidR="008E1E81">
        <w:rPr>
          <w:rFonts w:ascii="Arial" w:hAnsi="Arial" w:cs="Arial"/>
          <w:sz w:val="20"/>
        </w:rPr>
        <w:t>(</w:t>
      </w:r>
      <w:r w:rsidR="008E1E81" w:rsidRPr="008E1E81">
        <w:rPr>
          <w:rFonts w:ascii="Arial" w:hAnsi="Arial" w:cs="Arial"/>
          <w:sz w:val="20"/>
        </w:rPr>
        <w:t xml:space="preserve">Uradni list RS, št. </w:t>
      </w:r>
      <w:r w:rsidR="008D0767">
        <w:rPr>
          <w:rFonts w:ascii="Arial" w:hAnsi="Arial" w:cs="Arial"/>
          <w:sz w:val="20"/>
        </w:rPr>
        <w:t>75/19</w:t>
      </w:r>
      <w:r w:rsidR="00606622" w:rsidRPr="00561C36">
        <w:rPr>
          <w:rFonts w:ascii="Arial" w:hAnsi="Arial" w:cs="Arial"/>
          <w:sz w:val="20"/>
        </w:rPr>
        <w:t xml:space="preserve">),  </w:t>
      </w:r>
      <w:r w:rsidR="00606622" w:rsidRPr="00561C36">
        <w:rPr>
          <w:rFonts w:ascii="Arial" w:hAnsi="Arial" w:cs="Arial"/>
          <w:bCs/>
          <w:sz w:val="20"/>
        </w:rPr>
        <w:t xml:space="preserve">Zakon o izvrševanju proračunov </w:t>
      </w:r>
      <w:r w:rsidR="00B226A9" w:rsidRPr="00561C36">
        <w:rPr>
          <w:rFonts w:ascii="Arial" w:hAnsi="Arial" w:cs="Arial"/>
          <w:bCs/>
          <w:sz w:val="20"/>
        </w:rPr>
        <w:t>Republike Slovenije za leti 20</w:t>
      </w:r>
      <w:r w:rsidR="00EB44A2">
        <w:rPr>
          <w:rFonts w:ascii="Arial" w:hAnsi="Arial" w:cs="Arial"/>
          <w:bCs/>
          <w:sz w:val="20"/>
        </w:rPr>
        <w:t>20</w:t>
      </w:r>
      <w:r w:rsidR="00B226A9" w:rsidRPr="00561C36">
        <w:rPr>
          <w:rFonts w:ascii="Arial" w:hAnsi="Arial" w:cs="Arial"/>
          <w:bCs/>
          <w:sz w:val="20"/>
        </w:rPr>
        <w:t xml:space="preserve"> in 20</w:t>
      </w:r>
      <w:r w:rsidR="00EB44A2">
        <w:rPr>
          <w:rFonts w:ascii="Arial" w:hAnsi="Arial" w:cs="Arial"/>
          <w:bCs/>
          <w:sz w:val="20"/>
        </w:rPr>
        <w:t>21</w:t>
      </w:r>
      <w:r w:rsidR="00606622" w:rsidRPr="00561C36">
        <w:rPr>
          <w:rFonts w:ascii="Arial" w:hAnsi="Arial" w:cs="Arial"/>
          <w:bCs/>
          <w:sz w:val="20"/>
        </w:rPr>
        <w:t xml:space="preserve"> (</w:t>
      </w:r>
      <w:r w:rsidR="00C54A4B" w:rsidRPr="00C54A4B">
        <w:rPr>
          <w:rFonts w:ascii="Arial" w:hAnsi="Arial" w:cs="Arial"/>
          <w:bCs/>
          <w:sz w:val="20"/>
        </w:rPr>
        <w:t xml:space="preserve">Uradni list RS, št. </w:t>
      </w:r>
      <w:r w:rsidR="008D0767" w:rsidRPr="00E06B86">
        <w:rPr>
          <w:rFonts w:ascii="Arial" w:hAnsi="Arial" w:cs="Arial"/>
          <w:bCs/>
          <w:color w:val="000000"/>
          <w:sz w:val="20"/>
          <w:szCs w:val="20"/>
        </w:rPr>
        <w:t xml:space="preserve">št. </w:t>
      </w:r>
      <w:r w:rsidR="008D0767" w:rsidRPr="00305A1E">
        <w:rPr>
          <w:rFonts w:ascii="Arial" w:hAnsi="Arial" w:cs="Arial"/>
          <w:sz w:val="20"/>
          <w:szCs w:val="20"/>
        </w:rPr>
        <w:t>75/19 in 61/20 – ZDLGPE</w:t>
      </w:r>
      <w:r w:rsidR="00606622" w:rsidRPr="00561C36">
        <w:rPr>
          <w:rFonts w:ascii="Arial" w:hAnsi="Arial" w:cs="Arial"/>
          <w:bCs/>
          <w:sz w:val="20"/>
        </w:rPr>
        <w:t>), Pravilnik o postopkih za izvrševanje proračuna Republike Slovenije (</w:t>
      </w:r>
      <w:r w:rsidR="009C5B2E" w:rsidRPr="009C5B2E">
        <w:rPr>
          <w:rFonts w:ascii="Arial" w:hAnsi="Arial" w:cs="Arial"/>
          <w:bCs/>
          <w:sz w:val="20"/>
        </w:rPr>
        <w:t>Uradni list RS, št. 50/07, 61/08, 99/09 – ZIPRS1011, 3/13 in 81/16</w:t>
      </w:r>
      <w:r w:rsidR="00606622" w:rsidRPr="00561C36">
        <w:rPr>
          <w:rFonts w:ascii="Arial" w:hAnsi="Arial" w:cs="Arial"/>
          <w:bCs/>
          <w:sz w:val="20"/>
        </w:rPr>
        <w:t xml:space="preserve">), Zakon o subvencioniranju študentske prehrane (Uradni list RS, št. </w:t>
      </w:r>
      <w:hyperlink r:id="rId82" w:tgtFrame="_blank" w:tooltip="Zakon o subvencioniranju študentske prehrane (uradno prečiščeno besedilo)" w:history="1">
        <w:r w:rsidR="00606622" w:rsidRPr="00561C36">
          <w:rPr>
            <w:rFonts w:ascii="Arial" w:hAnsi="Arial" w:cs="Arial"/>
            <w:bCs/>
            <w:sz w:val="20"/>
          </w:rPr>
          <w:t>86/14</w:t>
        </w:r>
      </w:hyperlink>
      <w:r w:rsidR="00606622" w:rsidRPr="00561C36">
        <w:rPr>
          <w:rFonts w:ascii="Arial" w:hAnsi="Arial" w:cs="Arial"/>
          <w:bCs/>
          <w:sz w:val="20"/>
        </w:rPr>
        <w:t xml:space="preserve"> – uradno prečiščeno besedilo</w:t>
      </w:r>
      <w:r w:rsidR="00B226A9" w:rsidRPr="00561C36">
        <w:rPr>
          <w:rFonts w:ascii="Arial" w:hAnsi="Arial" w:cs="Arial"/>
          <w:bCs/>
          <w:sz w:val="20"/>
        </w:rPr>
        <w:t xml:space="preserve"> in 61/17 </w:t>
      </w:r>
      <w:r w:rsidR="008D0767">
        <w:rPr>
          <w:rFonts w:ascii="Arial" w:hAnsi="Arial" w:cs="Arial"/>
          <w:bCs/>
          <w:sz w:val="20"/>
        </w:rPr>
        <w:t>–</w:t>
      </w:r>
      <w:r w:rsidR="00B226A9" w:rsidRPr="00561C36">
        <w:rPr>
          <w:rFonts w:ascii="Arial" w:hAnsi="Arial" w:cs="Arial"/>
          <w:bCs/>
          <w:sz w:val="20"/>
        </w:rPr>
        <w:t xml:space="preserve"> ZUPŠ</w:t>
      </w:r>
      <w:r w:rsidR="008D0767">
        <w:rPr>
          <w:rFonts w:ascii="Arial" w:hAnsi="Arial" w:cs="Arial"/>
          <w:bCs/>
          <w:sz w:val="20"/>
        </w:rPr>
        <w:t>; v nadaljnjem besedilu: ZSŠP</w:t>
      </w:r>
      <w:r w:rsidR="00606622" w:rsidRPr="00561C36">
        <w:rPr>
          <w:rFonts w:ascii="Arial" w:hAnsi="Arial" w:cs="Arial"/>
          <w:bCs/>
          <w:sz w:val="20"/>
        </w:rPr>
        <w:t xml:space="preserve">) in Pravilnik o subvencioniranju študentske prehrane (Uradni list RS, št. </w:t>
      </w:r>
      <w:hyperlink r:id="rId83" w:tgtFrame="_blank" w:tooltip="Pravilnik o subvencioniranju študentske prehrane" w:history="1">
        <w:r w:rsidR="00606622" w:rsidRPr="00561C36">
          <w:rPr>
            <w:rFonts w:ascii="Arial" w:hAnsi="Arial" w:cs="Arial"/>
            <w:bCs/>
            <w:sz w:val="20"/>
          </w:rPr>
          <w:t>72/14</w:t>
        </w:r>
      </w:hyperlink>
      <w:r w:rsidR="0089166C">
        <w:rPr>
          <w:rFonts w:ascii="Arial" w:hAnsi="Arial" w:cs="Arial"/>
          <w:bCs/>
          <w:sz w:val="20"/>
        </w:rPr>
        <w:t>; v nadaljnjem besedilu: Pravilnik</w:t>
      </w:r>
      <w:r w:rsidR="00606622" w:rsidRPr="00561C36">
        <w:rPr>
          <w:rFonts w:ascii="Arial" w:hAnsi="Arial" w:cs="Arial"/>
          <w:bCs/>
          <w:sz w:val="20"/>
        </w:rPr>
        <w:t>)</w:t>
      </w:r>
      <w:r w:rsidRPr="00561C36">
        <w:rPr>
          <w:rFonts w:ascii="Arial" w:hAnsi="Arial" w:cs="Arial"/>
          <w:bCs/>
          <w:spacing w:val="-3"/>
          <w:sz w:val="20"/>
          <w:szCs w:val="20"/>
        </w:rPr>
        <w:t>;</w:t>
      </w:r>
    </w:p>
    <w:p w14:paraId="50228686" w14:textId="5E5D18EE" w:rsidR="00765E0A" w:rsidRPr="00561C36" w:rsidRDefault="00765E0A" w:rsidP="000162EE">
      <w:pPr>
        <w:numPr>
          <w:ilvl w:val="0"/>
          <w:numId w:val="6"/>
        </w:numPr>
        <w:suppressAutoHyphens/>
        <w:spacing w:line="276" w:lineRule="auto"/>
        <w:jc w:val="both"/>
        <w:rPr>
          <w:rFonts w:ascii="Arial" w:hAnsi="Arial" w:cs="Arial"/>
          <w:bCs/>
          <w:spacing w:val="-3"/>
          <w:sz w:val="20"/>
        </w:rPr>
      </w:pPr>
      <w:r w:rsidRPr="00561C36">
        <w:rPr>
          <w:rFonts w:ascii="Arial" w:hAnsi="Arial" w:cs="Arial"/>
          <w:bCs/>
          <w:spacing w:val="-3"/>
          <w:sz w:val="20"/>
        </w:rPr>
        <w:t xml:space="preserve">je ponudnik izbran na podlagi Javnega razpisa za izbiro ponudnikov subvencionirane študentske prehrane za leti </w:t>
      </w:r>
      <w:r w:rsidR="000A5580">
        <w:rPr>
          <w:rFonts w:ascii="Arial" w:hAnsi="Arial" w:cs="Arial"/>
          <w:sz w:val="20"/>
        </w:rPr>
        <w:t>2021 in 2022</w:t>
      </w:r>
      <w:r w:rsidRPr="00561C36">
        <w:rPr>
          <w:rFonts w:ascii="Arial" w:hAnsi="Arial" w:cs="Arial"/>
          <w:bCs/>
          <w:spacing w:val="-3"/>
          <w:sz w:val="20"/>
        </w:rPr>
        <w:t xml:space="preserve">.  </w:t>
      </w:r>
    </w:p>
    <w:p w14:paraId="578F9C4B" w14:textId="77777777" w:rsidR="001803B5" w:rsidRPr="00561C36" w:rsidRDefault="001803B5" w:rsidP="000162EE">
      <w:pPr>
        <w:suppressAutoHyphens/>
        <w:spacing w:line="276" w:lineRule="auto"/>
        <w:jc w:val="both"/>
        <w:rPr>
          <w:rFonts w:ascii="Arial" w:hAnsi="Arial" w:cs="Arial"/>
          <w:bCs/>
          <w:spacing w:val="-3"/>
          <w:sz w:val="20"/>
        </w:rPr>
      </w:pPr>
    </w:p>
    <w:p w14:paraId="3B6BCC60" w14:textId="77777777" w:rsidR="00765E0A" w:rsidRPr="00561C36" w:rsidRDefault="00765E0A" w:rsidP="000162EE">
      <w:pPr>
        <w:suppressAutoHyphens/>
        <w:spacing w:line="276" w:lineRule="auto"/>
        <w:jc w:val="center"/>
        <w:rPr>
          <w:rFonts w:ascii="Arial" w:hAnsi="Arial" w:cs="Arial"/>
          <w:bCs/>
          <w:spacing w:val="-3"/>
          <w:sz w:val="20"/>
        </w:rPr>
      </w:pPr>
      <w:r w:rsidRPr="00561C36">
        <w:rPr>
          <w:rFonts w:ascii="Arial" w:hAnsi="Arial" w:cs="Arial"/>
          <w:b/>
          <w:spacing w:val="-3"/>
          <w:sz w:val="20"/>
        </w:rPr>
        <w:t>2. člen</w:t>
      </w:r>
    </w:p>
    <w:p w14:paraId="318C64A1" w14:textId="710D9FA8" w:rsidR="00FA7BF8" w:rsidRPr="00142B45" w:rsidRDefault="00765E0A" w:rsidP="000162EE">
      <w:pPr>
        <w:spacing w:line="276" w:lineRule="auto"/>
        <w:jc w:val="both"/>
        <w:rPr>
          <w:rFonts w:ascii="Arial" w:hAnsi="Arial" w:cs="Arial"/>
          <w:bCs/>
          <w:spacing w:val="-3"/>
          <w:sz w:val="20"/>
        </w:rPr>
      </w:pPr>
      <w:r w:rsidRPr="00561C36">
        <w:rPr>
          <w:rFonts w:ascii="Arial" w:hAnsi="Arial" w:cs="Arial"/>
          <w:bCs/>
          <w:spacing w:val="-3"/>
          <w:sz w:val="20"/>
        </w:rPr>
        <w:t>Predmet te pogodbe je dejavnost pr</w:t>
      </w:r>
      <w:r w:rsidR="00D51799">
        <w:rPr>
          <w:rFonts w:ascii="Arial" w:hAnsi="Arial" w:cs="Arial"/>
          <w:bCs/>
          <w:spacing w:val="-3"/>
          <w:sz w:val="20"/>
        </w:rPr>
        <w:t xml:space="preserve">ehrambenih gostinskih obratov – </w:t>
      </w:r>
      <w:r w:rsidRPr="00561C36">
        <w:rPr>
          <w:rFonts w:ascii="Arial" w:hAnsi="Arial" w:cs="Arial"/>
          <w:bCs/>
          <w:spacing w:val="-3"/>
          <w:sz w:val="20"/>
        </w:rPr>
        <w:t>gostinske storitve – izvajanje subvencionirane študentske prehrane s pomočjo</w:t>
      </w:r>
      <w:r w:rsidRPr="00561C36">
        <w:rPr>
          <w:rFonts w:ascii="Arial" w:hAnsi="Arial" w:cs="Arial"/>
          <w:sz w:val="20"/>
          <w:szCs w:val="18"/>
        </w:rPr>
        <w:t xml:space="preserve"> sistema subvencionirane študentske prehrane</w:t>
      </w:r>
      <w:r w:rsidRPr="00561C36">
        <w:rPr>
          <w:rFonts w:ascii="Arial" w:hAnsi="Arial" w:cs="Arial"/>
          <w:bCs/>
          <w:spacing w:val="-3"/>
          <w:sz w:val="20"/>
        </w:rPr>
        <w:t>, kar pomeni nudenje štud</w:t>
      </w:r>
      <w:r w:rsidR="00057116" w:rsidRPr="00561C36">
        <w:rPr>
          <w:rFonts w:ascii="Arial" w:hAnsi="Arial" w:cs="Arial"/>
          <w:bCs/>
          <w:spacing w:val="-3"/>
          <w:sz w:val="20"/>
        </w:rPr>
        <w:t xml:space="preserve">entskih kosil </w:t>
      </w:r>
      <w:r w:rsidR="00590FCB">
        <w:rPr>
          <w:rFonts w:ascii="Arial" w:hAnsi="Arial" w:cs="Arial"/>
          <w:bCs/>
          <w:spacing w:val="-3"/>
          <w:sz w:val="20"/>
        </w:rPr>
        <w:t>oziroma</w:t>
      </w:r>
      <w:r w:rsidR="00590FCB" w:rsidRPr="00561C36">
        <w:rPr>
          <w:rFonts w:ascii="Arial" w:hAnsi="Arial" w:cs="Arial"/>
          <w:bCs/>
          <w:spacing w:val="-3"/>
          <w:sz w:val="20"/>
        </w:rPr>
        <w:t xml:space="preserve"> </w:t>
      </w:r>
      <w:r w:rsidR="00057116" w:rsidRPr="00561C36">
        <w:rPr>
          <w:rFonts w:ascii="Arial" w:hAnsi="Arial" w:cs="Arial"/>
          <w:bCs/>
          <w:spacing w:val="-3"/>
          <w:sz w:val="20"/>
        </w:rPr>
        <w:t>dostava</w:t>
      </w:r>
      <w:r w:rsidRPr="00561C36">
        <w:rPr>
          <w:rFonts w:ascii="Arial" w:hAnsi="Arial" w:cs="Arial"/>
          <w:bCs/>
          <w:spacing w:val="-3"/>
          <w:sz w:val="20"/>
        </w:rPr>
        <w:t xml:space="preserve"> upravičencem do subvencionirane študentske prehrane v skladu s to pogodbo in v skladu z </w:t>
      </w:r>
      <w:r w:rsidR="007C6384">
        <w:rPr>
          <w:rFonts w:ascii="Arial" w:hAnsi="Arial" w:cs="Arial"/>
          <w:bCs/>
          <w:sz w:val="20"/>
          <w:szCs w:val="20"/>
        </w:rPr>
        <w:t>ZSŠP</w:t>
      </w:r>
      <w:r w:rsidR="002B7DA4" w:rsidRPr="00561C36">
        <w:rPr>
          <w:rFonts w:ascii="Arial" w:hAnsi="Arial" w:cs="Arial"/>
          <w:bCs/>
          <w:sz w:val="20"/>
          <w:szCs w:val="20"/>
        </w:rPr>
        <w:t xml:space="preserve"> </w:t>
      </w:r>
      <w:r w:rsidRPr="00561C36">
        <w:rPr>
          <w:rFonts w:ascii="Arial" w:hAnsi="Arial" w:cs="Arial"/>
          <w:bCs/>
          <w:spacing w:val="-3"/>
          <w:sz w:val="20"/>
        </w:rPr>
        <w:t>v letih</w:t>
      </w:r>
      <w:r w:rsidR="002B7DA4" w:rsidRPr="00561C36">
        <w:rPr>
          <w:rFonts w:ascii="Arial" w:hAnsi="Arial" w:cs="Arial"/>
          <w:bCs/>
          <w:spacing w:val="-3"/>
          <w:sz w:val="20"/>
        </w:rPr>
        <w:t xml:space="preserve"> </w:t>
      </w:r>
      <w:r w:rsidR="000A5580">
        <w:rPr>
          <w:rFonts w:ascii="Arial" w:hAnsi="Arial" w:cs="Arial"/>
          <w:sz w:val="20"/>
        </w:rPr>
        <w:t xml:space="preserve">2021 in 2022 </w:t>
      </w:r>
      <w:r w:rsidRPr="00561C36">
        <w:rPr>
          <w:rFonts w:ascii="Arial" w:hAnsi="Arial" w:cs="Arial"/>
          <w:bCs/>
          <w:spacing w:val="-3"/>
          <w:sz w:val="20"/>
        </w:rPr>
        <w:t>ter ureditev medsebojnih pravic in obveznosti med izvajalcem in ponudnikom v skladu s sistemom subvencionirane študentske prehrane.</w:t>
      </w:r>
      <w:r w:rsidR="004C1D85" w:rsidRPr="00561C36">
        <w:rPr>
          <w:rFonts w:ascii="Arial" w:hAnsi="Arial" w:cs="Arial"/>
          <w:bCs/>
          <w:spacing w:val="-3"/>
          <w:sz w:val="20"/>
        </w:rPr>
        <w:t xml:space="preserve"> </w:t>
      </w:r>
    </w:p>
    <w:p w14:paraId="71FD4196" w14:textId="77777777" w:rsidR="004211ED" w:rsidRPr="00561C36" w:rsidRDefault="004211ED" w:rsidP="000162EE">
      <w:pPr>
        <w:suppressAutoHyphens/>
        <w:spacing w:line="276" w:lineRule="auto"/>
        <w:rPr>
          <w:rFonts w:ascii="Arial" w:hAnsi="Arial" w:cs="Arial"/>
          <w:b/>
          <w:spacing w:val="-3"/>
          <w:sz w:val="20"/>
        </w:rPr>
      </w:pPr>
    </w:p>
    <w:p w14:paraId="1BCA142D" w14:textId="77777777" w:rsidR="006077C0" w:rsidRDefault="006077C0" w:rsidP="000162EE">
      <w:pPr>
        <w:suppressAutoHyphens/>
        <w:spacing w:line="276" w:lineRule="auto"/>
        <w:rPr>
          <w:rFonts w:ascii="Arial" w:hAnsi="Arial" w:cs="Arial"/>
          <w:bCs/>
          <w:spacing w:val="-3"/>
          <w:sz w:val="20"/>
        </w:rPr>
      </w:pPr>
    </w:p>
    <w:p w14:paraId="3274BF6A" w14:textId="77777777" w:rsidR="00765E0A" w:rsidRPr="00561C36" w:rsidRDefault="006A3DB4" w:rsidP="000162EE">
      <w:pPr>
        <w:suppressAutoHyphens/>
        <w:spacing w:line="276" w:lineRule="auto"/>
        <w:jc w:val="center"/>
        <w:rPr>
          <w:rFonts w:ascii="Arial" w:hAnsi="Arial" w:cs="Arial"/>
          <w:b/>
          <w:spacing w:val="-3"/>
          <w:sz w:val="20"/>
        </w:rPr>
      </w:pPr>
      <w:r>
        <w:rPr>
          <w:rFonts w:ascii="Arial" w:hAnsi="Arial" w:cs="Arial"/>
          <w:b/>
          <w:spacing w:val="-3"/>
          <w:sz w:val="20"/>
        </w:rPr>
        <w:t>3</w:t>
      </w:r>
      <w:r w:rsidR="00765E0A" w:rsidRPr="00561C36">
        <w:rPr>
          <w:rFonts w:ascii="Arial" w:hAnsi="Arial" w:cs="Arial"/>
          <w:b/>
          <w:spacing w:val="-3"/>
          <w:sz w:val="20"/>
        </w:rPr>
        <w:t>. člen</w:t>
      </w:r>
    </w:p>
    <w:p w14:paraId="43E020C5" w14:textId="77777777" w:rsidR="00765E0A" w:rsidRPr="00561C36" w:rsidRDefault="00765E0A" w:rsidP="000162EE">
      <w:pPr>
        <w:suppressAutoHyphens/>
        <w:spacing w:line="276" w:lineRule="auto"/>
        <w:jc w:val="both"/>
        <w:rPr>
          <w:rFonts w:ascii="Arial" w:hAnsi="Arial" w:cs="Arial"/>
          <w:bCs/>
          <w:spacing w:val="-3"/>
          <w:sz w:val="20"/>
          <w:u w:val="single"/>
        </w:rPr>
      </w:pPr>
      <w:r w:rsidRPr="00561C36">
        <w:rPr>
          <w:rFonts w:ascii="Arial" w:hAnsi="Arial" w:cs="Arial"/>
          <w:bCs/>
          <w:spacing w:val="-3"/>
          <w:sz w:val="20"/>
          <w:u w:val="single"/>
        </w:rPr>
        <w:t>Ponudnik</w:t>
      </w:r>
      <w:r w:rsidR="00890142">
        <w:rPr>
          <w:rFonts w:ascii="Arial" w:hAnsi="Arial" w:cs="Arial"/>
          <w:bCs/>
          <w:spacing w:val="-3"/>
          <w:sz w:val="20"/>
          <w:u w:val="single"/>
        </w:rPr>
        <w:t xml:space="preserve"> bo zagotavljal študentsko prehrano:</w:t>
      </w:r>
    </w:p>
    <w:p w14:paraId="0856088D" w14:textId="77777777" w:rsidR="00765E0A" w:rsidRPr="00561C36" w:rsidRDefault="00765E0A" w:rsidP="000162EE">
      <w:pPr>
        <w:suppressAutoHyphens/>
        <w:spacing w:line="276" w:lineRule="auto"/>
        <w:jc w:val="both"/>
        <w:rPr>
          <w:rFonts w:ascii="Arial" w:hAnsi="Arial" w:cs="Arial"/>
          <w:bCs/>
          <w:spacing w:val="-3"/>
          <w:sz w:val="20"/>
          <w:u w:val="single"/>
        </w:rPr>
      </w:pPr>
    </w:p>
    <w:p w14:paraId="6792BAAC" w14:textId="77777777" w:rsidR="00765E0A" w:rsidRPr="00561C36" w:rsidRDefault="00765E0A" w:rsidP="000162EE">
      <w:pPr>
        <w:numPr>
          <w:ilvl w:val="0"/>
          <w:numId w:val="3"/>
        </w:numPr>
        <w:suppressAutoHyphens/>
        <w:spacing w:line="276" w:lineRule="auto"/>
        <w:ind w:left="357" w:hanging="357"/>
        <w:jc w:val="both"/>
        <w:rPr>
          <w:rFonts w:ascii="Arial" w:hAnsi="Arial" w:cs="Arial"/>
          <w:b/>
          <w:bCs/>
          <w:spacing w:val="-3"/>
          <w:sz w:val="20"/>
        </w:rPr>
      </w:pPr>
      <w:r w:rsidRPr="00DF113E">
        <w:rPr>
          <w:rFonts w:ascii="Arial" w:hAnsi="Arial" w:cs="Arial"/>
          <w:b/>
          <w:bCs/>
          <w:spacing w:val="-3"/>
          <w:sz w:val="20"/>
        </w:rPr>
        <w:t xml:space="preserve">v </w:t>
      </w:r>
      <w:r w:rsidRPr="00561C36">
        <w:rPr>
          <w:rFonts w:ascii="Arial" w:hAnsi="Arial" w:cs="Arial"/>
          <w:b/>
          <w:bCs/>
          <w:spacing w:val="-3"/>
          <w:sz w:val="20"/>
          <w:u w:val="single"/>
        </w:rPr>
        <w:t>naslednjih lokalih (ime lokala, ulica, kraj):</w:t>
      </w:r>
    </w:p>
    <w:p w14:paraId="03105432" w14:textId="77777777" w:rsidR="00765E0A" w:rsidRPr="00561C36" w:rsidRDefault="00765E0A" w:rsidP="000162EE">
      <w:pPr>
        <w:numPr>
          <w:ilvl w:val="0"/>
          <w:numId w:val="5"/>
        </w:numPr>
        <w:suppressAutoHyphens/>
        <w:spacing w:line="276" w:lineRule="auto"/>
        <w:jc w:val="both"/>
        <w:rPr>
          <w:rFonts w:ascii="Arial" w:hAnsi="Arial" w:cs="Arial"/>
          <w:bCs/>
          <w:spacing w:val="-3"/>
          <w:sz w:val="20"/>
        </w:rPr>
      </w:pPr>
      <w:r w:rsidRPr="00561C36">
        <w:rPr>
          <w:rFonts w:ascii="Arial" w:hAnsi="Arial" w:cs="Arial"/>
          <w:spacing w:val="-3"/>
          <w:sz w:val="20"/>
        </w:rPr>
        <w:t>__________________________________________________</w:t>
      </w:r>
      <w:r w:rsidR="00E179CF">
        <w:rPr>
          <w:rFonts w:ascii="Arial" w:hAnsi="Arial" w:cs="Arial"/>
          <w:spacing w:val="-3"/>
          <w:sz w:val="20"/>
        </w:rPr>
        <w:t xml:space="preserve">_______ </w:t>
      </w:r>
      <w:r w:rsidRPr="00561C36">
        <w:rPr>
          <w:rFonts w:ascii="Arial" w:hAnsi="Arial" w:cs="Arial"/>
          <w:bCs/>
          <w:spacing w:val="-3"/>
          <w:sz w:val="20"/>
        </w:rPr>
        <w:t>po ceni _________ EUR,</w:t>
      </w:r>
    </w:p>
    <w:p w14:paraId="247AB15F" w14:textId="77777777" w:rsidR="00765E0A" w:rsidRPr="00561C36" w:rsidRDefault="00765E0A" w:rsidP="000162EE">
      <w:pPr>
        <w:suppressAutoHyphens/>
        <w:spacing w:line="276" w:lineRule="auto"/>
        <w:ind w:left="360"/>
        <w:jc w:val="both"/>
        <w:rPr>
          <w:rFonts w:ascii="Arial" w:hAnsi="Arial" w:cs="Arial"/>
          <w:bCs/>
          <w:spacing w:val="-3"/>
          <w:sz w:val="20"/>
        </w:rPr>
      </w:pPr>
    </w:p>
    <w:p w14:paraId="11F34DA1" w14:textId="77777777" w:rsidR="00765E0A" w:rsidRPr="00561C36" w:rsidRDefault="00765E0A" w:rsidP="000162EE">
      <w:pPr>
        <w:numPr>
          <w:ilvl w:val="0"/>
          <w:numId w:val="5"/>
        </w:numPr>
        <w:suppressAutoHyphens/>
        <w:spacing w:line="276" w:lineRule="auto"/>
        <w:jc w:val="both"/>
        <w:rPr>
          <w:rFonts w:ascii="Arial" w:hAnsi="Arial" w:cs="Arial"/>
          <w:bCs/>
          <w:spacing w:val="-3"/>
          <w:sz w:val="20"/>
        </w:rPr>
      </w:pPr>
      <w:r w:rsidRPr="00561C36">
        <w:rPr>
          <w:rFonts w:ascii="Arial" w:hAnsi="Arial" w:cs="Arial"/>
          <w:spacing w:val="-3"/>
          <w:sz w:val="20"/>
        </w:rPr>
        <w:t>___________________________________________________</w:t>
      </w:r>
      <w:r w:rsidR="00E179CF">
        <w:rPr>
          <w:rFonts w:ascii="Arial" w:hAnsi="Arial" w:cs="Arial"/>
          <w:spacing w:val="-3"/>
          <w:sz w:val="20"/>
        </w:rPr>
        <w:t xml:space="preserve">______ </w:t>
      </w:r>
      <w:r w:rsidRPr="00561C36">
        <w:rPr>
          <w:rFonts w:ascii="Arial" w:hAnsi="Arial" w:cs="Arial"/>
          <w:bCs/>
          <w:spacing w:val="-3"/>
          <w:sz w:val="20"/>
        </w:rPr>
        <w:t xml:space="preserve">po ceni </w:t>
      </w:r>
      <w:r w:rsidR="00E179CF" w:rsidRPr="00E179CF">
        <w:rPr>
          <w:rFonts w:ascii="Arial" w:hAnsi="Arial" w:cs="Arial"/>
          <w:bCs/>
          <w:spacing w:val="-3"/>
          <w:sz w:val="20"/>
        </w:rPr>
        <w:t>_________</w:t>
      </w:r>
      <w:r w:rsidR="00E179CF">
        <w:rPr>
          <w:rFonts w:ascii="Arial" w:hAnsi="Arial" w:cs="Arial"/>
          <w:bCs/>
          <w:spacing w:val="-3"/>
          <w:sz w:val="20"/>
        </w:rPr>
        <w:t xml:space="preserve"> </w:t>
      </w:r>
      <w:r w:rsidRPr="00561C36">
        <w:rPr>
          <w:rFonts w:ascii="Arial" w:hAnsi="Arial" w:cs="Arial"/>
          <w:bCs/>
          <w:spacing w:val="-3"/>
          <w:sz w:val="20"/>
        </w:rPr>
        <w:t>EUR,</w:t>
      </w:r>
    </w:p>
    <w:p w14:paraId="3DF5C1E0" w14:textId="77777777" w:rsidR="00765E0A" w:rsidRPr="00561C36" w:rsidRDefault="00765E0A" w:rsidP="000162EE">
      <w:pPr>
        <w:suppressAutoHyphens/>
        <w:spacing w:line="276" w:lineRule="auto"/>
        <w:jc w:val="both"/>
        <w:rPr>
          <w:rFonts w:ascii="Arial" w:hAnsi="Arial" w:cs="Arial"/>
          <w:bCs/>
          <w:spacing w:val="-3"/>
          <w:sz w:val="20"/>
        </w:rPr>
      </w:pPr>
    </w:p>
    <w:p w14:paraId="181B848C" w14:textId="77777777" w:rsidR="00765E0A" w:rsidRPr="00561C36" w:rsidRDefault="00765E0A" w:rsidP="000162EE">
      <w:pPr>
        <w:numPr>
          <w:ilvl w:val="0"/>
          <w:numId w:val="5"/>
        </w:numPr>
        <w:suppressAutoHyphens/>
        <w:spacing w:line="276" w:lineRule="auto"/>
        <w:jc w:val="both"/>
        <w:rPr>
          <w:rFonts w:ascii="Arial" w:hAnsi="Arial" w:cs="Arial"/>
          <w:bCs/>
          <w:spacing w:val="-3"/>
          <w:sz w:val="20"/>
        </w:rPr>
      </w:pPr>
      <w:r w:rsidRPr="00561C36">
        <w:rPr>
          <w:rFonts w:ascii="Arial" w:hAnsi="Arial" w:cs="Arial"/>
          <w:spacing w:val="-3"/>
          <w:sz w:val="20"/>
        </w:rPr>
        <w:t>__________________________________________________</w:t>
      </w:r>
      <w:r w:rsidR="00E179CF">
        <w:rPr>
          <w:rFonts w:ascii="Arial" w:hAnsi="Arial" w:cs="Arial"/>
          <w:spacing w:val="-3"/>
          <w:sz w:val="20"/>
        </w:rPr>
        <w:t xml:space="preserve">_______ </w:t>
      </w:r>
      <w:r w:rsidRPr="00561C36">
        <w:rPr>
          <w:rFonts w:ascii="Arial" w:hAnsi="Arial" w:cs="Arial"/>
          <w:bCs/>
          <w:spacing w:val="-3"/>
          <w:sz w:val="20"/>
        </w:rPr>
        <w:t xml:space="preserve">po ceni </w:t>
      </w:r>
      <w:r w:rsidR="00E179CF" w:rsidRPr="00E179CF">
        <w:rPr>
          <w:rFonts w:ascii="Arial" w:hAnsi="Arial" w:cs="Arial"/>
          <w:bCs/>
          <w:spacing w:val="-3"/>
          <w:sz w:val="20"/>
        </w:rPr>
        <w:t>_________</w:t>
      </w:r>
      <w:r w:rsidRPr="00561C36">
        <w:rPr>
          <w:rFonts w:ascii="Arial" w:hAnsi="Arial" w:cs="Arial"/>
          <w:bCs/>
          <w:spacing w:val="-3"/>
          <w:sz w:val="20"/>
        </w:rPr>
        <w:t xml:space="preserve"> EUR,</w:t>
      </w:r>
    </w:p>
    <w:p w14:paraId="72B89DFD" w14:textId="77777777" w:rsidR="00765E0A" w:rsidRPr="00561C36" w:rsidRDefault="00765E0A" w:rsidP="000162EE">
      <w:pPr>
        <w:suppressAutoHyphens/>
        <w:spacing w:line="276" w:lineRule="auto"/>
        <w:jc w:val="both"/>
        <w:rPr>
          <w:rFonts w:ascii="Arial" w:hAnsi="Arial" w:cs="Arial"/>
          <w:bCs/>
          <w:spacing w:val="-3"/>
          <w:sz w:val="20"/>
        </w:rPr>
      </w:pPr>
    </w:p>
    <w:p w14:paraId="2F91D66B" w14:textId="77777777" w:rsidR="00765E0A" w:rsidRPr="00561C36" w:rsidRDefault="00765E0A" w:rsidP="000162EE">
      <w:pPr>
        <w:numPr>
          <w:ilvl w:val="0"/>
          <w:numId w:val="5"/>
        </w:numPr>
        <w:suppressAutoHyphens/>
        <w:spacing w:line="276" w:lineRule="auto"/>
        <w:jc w:val="both"/>
        <w:rPr>
          <w:rFonts w:ascii="Arial" w:hAnsi="Arial" w:cs="Arial"/>
          <w:bCs/>
          <w:spacing w:val="-3"/>
          <w:sz w:val="20"/>
        </w:rPr>
      </w:pPr>
      <w:r w:rsidRPr="00561C36">
        <w:rPr>
          <w:rFonts w:ascii="Arial" w:hAnsi="Arial" w:cs="Arial"/>
          <w:spacing w:val="-3"/>
          <w:sz w:val="20"/>
        </w:rPr>
        <w:t>__________________________________________________</w:t>
      </w:r>
      <w:r w:rsidR="00E179CF">
        <w:rPr>
          <w:rFonts w:ascii="Arial" w:hAnsi="Arial" w:cs="Arial"/>
          <w:spacing w:val="-3"/>
          <w:sz w:val="20"/>
        </w:rPr>
        <w:t>_______</w:t>
      </w:r>
      <w:r w:rsidRPr="00561C36">
        <w:rPr>
          <w:rFonts w:ascii="Arial" w:hAnsi="Arial" w:cs="Arial"/>
          <w:b/>
          <w:spacing w:val="-3"/>
          <w:sz w:val="20"/>
        </w:rPr>
        <w:t xml:space="preserve"> </w:t>
      </w:r>
      <w:r w:rsidRPr="00561C36">
        <w:rPr>
          <w:rFonts w:ascii="Arial" w:hAnsi="Arial" w:cs="Arial"/>
          <w:bCs/>
          <w:spacing w:val="-3"/>
          <w:sz w:val="20"/>
        </w:rPr>
        <w:t xml:space="preserve">po ceni </w:t>
      </w:r>
      <w:r w:rsidR="00E179CF" w:rsidRPr="00E179CF">
        <w:rPr>
          <w:rFonts w:ascii="Arial" w:hAnsi="Arial" w:cs="Arial"/>
          <w:bCs/>
          <w:spacing w:val="-3"/>
          <w:sz w:val="20"/>
        </w:rPr>
        <w:t>_________</w:t>
      </w:r>
      <w:r w:rsidRPr="00561C36">
        <w:rPr>
          <w:rFonts w:ascii="Arial" w:hAnsi="Arial" w:cs="Arial"/>
          <w:bCs/>
          <w:spacing w:val="-3"/>
          <w:sz w:val="20"/>
        </w:rPr>
        <w:t>EUR.</w:t>
      </w:r>
    </w:p>
    <w:p w14:paraId="08DB82BE" w14:textId="77777777" w:rsidR="00765E0A" w:rsidRPr="00561C36" w:rsidRDefault="00765E0A" w:rsidP="000162EE">
      <w:pPr>
        <w:suppressAutoHyphens/>
        <w:spacing w:line="276" w:lineRule="auto"/>
        <w:jc w:val="both"/>
        <w:rPr>
          <w:rFonts w:ascii="Arial" w:hAnsi="Arial" w:cs="Arial"/>
          <w:bCs/>
          <w:spacing w:val="-3"/>
          <w:sz w:val="20"/>
          <w:u w:val="single"/>
        </w:rPr>
      </w:pPr>
    </w:p>
    <w:p w14:paraId="68336B84" w14:textId="77777777" w:rsidR="00765E0A" w:rsidRPr="00561C36" w:rsidRDefault="00765E0A" w:rsidP="000162EE">
      <w:pPr>
        <w:suppressAutoHyphens/>
        <w:spacing w:line="276" w:lineRule="auto"/>
        <w:jc w:val="both"/>
        <w:rPr>
          <w:rFonts w:ascii="Arial" w:hAnsi="Arial" w:cs="Arial"/>
          <w:bCs/>
          <w:spacing w:val="-3"/>
          <w:sz w:val="20"/>
          <w:u w:val="single"/>
        </w:rPr>
      </w:pPr>
    </w:p>
    <w:p w14:paraId="17B0A583" w14:textId="77777777" w:rsidR="00765E0A" w:rsidRPr="00561C36" w:rsidRDefault="00890142" w:rsidP="000162EE">
      <w:pPr>
        <w:numPr>
          <w:ilvl w:val="0"/>
          <w:numId w:val="3"/>
        </w:numPr>
        <w:suppressAutoHyphens/>
        <w:spacing w:line="276" w:lineRule="auto"/>
        <w:ind w:left="357" w:hanging="357"/>
        <w:jc w:val="both"/>
        <w:rPr>
          <w:rFonts w:ascii="Arial" w:hAnsi="Arial" w:cs="Arial"/>
          <w:b/>
          <w:bCs/>
          <w:spacing w:val="-3"/>
          <w:sz w:val="20"/>
        </w:rPr>
      </w:pPr>
      <w:r>
        <w:rPr>
          <w:rFonts w:ascii="Arial" w:hAnsi="Arial" w:cs="Arial"/>
          <w:b/>
          <w:bCs/>
          <w:spacing w:val="-3"/>
          <w:sz w:val="20"/>
        </w:rPr>
        <w:t xml:space="preserve">z dostavo </w:t>
      </w:r>
      <w:r w:rsidR="00765E0A" w:rsidRPr="00DF113E">
        <w:rPr>
          <w:rFonts w:ascii="Arial" w:hAnsi="Arial" w:cs="Arial"/>
          <w:b/>
          <w:spacing w:val="-3"/>
          <w:sz w:val="20"/>
        </w:rPr>
        <w:t xml:space="preserve">iz </w:t>
      </w:r>
      <w:r w:rsidR="00765E0A" w:rsidRPr="00DF113E">
        <w:rPr>
          <w:rFonts w:ascii="Arial" w:hAnsi="Arial" w:cs="Arial"/>
          <w:b/>
          <w:spacing w:val="-3"/>
          <w:sz w:val="20"/>
          <w:u w:val="single"/>
        </w:rPr>
        <w:t>naslednjih lokacij</w:t>
      </w:r>
      <w:r w:rsidR="00765E0A" w:rsidRPr="00561C36">
        <w:rPr>
          <w:rFonts w:ascii="Arial" w:hAnsi="Arial" w:cs="Arial"/>
          <w:b/>
          <w:spacing w:val="-3"/>
          <w:sz w:val="20"/>
        </w:rPr>
        <w:t xml:space="preserve"> (ime, ulica, kraj):</w:t>
      </w:r>
    </w:p>
    <w:p w14:paraId="6ECA3E0C" w14:textId="77777777" w:rsidR="00DF113E" w:rsidRPr="00DF113E" w:rsidRDefault="00DF113E" w:rsidP="000162EE">
      <w:pPr>
        <w:pStyle w:val="Odstavekseznama"/>
        <w:numPr>
          <w:ilvl w:val="0"/>
          <w:numId w:val="32"/>
        </w:numPr>
        <w:suppressAutoHyphens/>
        <w:spacing w:line="276" w:lineRule="auto"/>
        <w:jc w:val="both"/>
        <w:rPr>
          <w:rFonts w:cs="Arial"/>
          <w:bCs/>
          <w:spacing w:val="-3"/>
        </w:rPr>
      </w:pPr>
      <w:r w:rsidRPr="00DF113E">
        <w:rPr>
          <w:rFonts w:cs="Arial"/>
          <w:spacing w:val="-3"/>
        </w:rPr>
        <w:t xml:space="preserve">_________________________________________________________ </w:t>
      </w:r>
      <w:r w:rsidRPr="00DF113E">
        <w:rPr>
          <w:rFonts w:cs="Arial"/>
          <w:bCs/>
          <w:spacing w:val="-3"/>
        </w:rPr>
        <w:t>po ceni _________ EUR,</w:t>
      </w:r>
    </w:p>
    <w:p w14:paraId="5FBB39AF" w14:textId="77777777" w:rsidR="00DF113E" w:rsidRPr="00561C36" w:rsidRDefault="00DF113E" w:rsidP="000162EE">
      <w:pPr>
        <w:suppressAutoHyphens/>
        <w:spacing w:line="276" w:lineRule="auto"/>
        <w:ind w:left="360"/>
        <w:jc w:val="both"/>
        <w:rPr>
          <w:rFonts w:ascii="Arial" w:hAnsi="Arial" w:cs="Arial"/>
          <w:bCs/>
          <w:spacing w:val="-3"/>
          <w:sz w:val="20"/>
        </w:rPr>
      </w:pPr>
    </w:p>
    <w:p w14:paraId="2CA0DAFF" w14:textId="77777777" w:rsidR="00DF113E" w:rsidRPr="00DF113E" w:rsidRDefault="00DF113E" w:rsidP="000162EE">
      <w:pPr>
        <w:pStyle w:val="Odstavekseznama"/>
        <w:numPr>
          <w:ilvl w:val="0"/>
          <w:numId w:val="32"/>
        </w:numPr>
        <w:suppressAutoHyphens/>
        <w:spacing w:line="276" w:lineRule="auto"/>
        <w:jc w:val="both"/>
        <w:rPr>
          <w:rFonts w:cs="Arial"/>
          <w:bCs/>
          <w:spacing w:val="-3"/>
        </w:rPr>
      </w:pPr>
      <w:r w:rsidRPr="00DF113E">
        <w:rPr>
          <w:rFonts w:cs="Arial"/>
          <w:spacing w:val="-3"/>
        </w:rPr>
        <w:t xml:space="preserve">_________________________________________________________ </w:t>
      </w:r>
      <w:r w:rsidRPr="00DF113E">
        <w:rPr>
          <w:rFonts w:cs="Arial"/>
          <w:bCs/>
          <w:spacing w:val="-3"/>
        </w:rPr>
        <w:t xml:space="preserve">po ceni _________ </w:t>
      </w:r>
      <w:r>
        <w:rPr>
          <w:rFonts w:cs="Arial"/>
          <w:bCs/>
          <w:spacing w:val="-3"/>
        </w:rPr>
        <w:t>EUR.</w:t>
      </w:r>
    </w:p>
    <w:p w14:paraId="31FE3C1C" w14:textId="77777777" w:rsidR="00765E0A" w:rsidRPr="00561C36" w:rsidRDefault="00765E0A" w:rsidP="000162EE">
      <w:pPr>
        <w:tabs>
          <w:tab w:val="left" w:pos="2160"/>
        </w:tabs>
        <w:suppressAutoHyphens/>
        <w:spacing w:line="276" w:lineRule="auto"/>
        <w:jc w:val="both"/>
        <w:rPr>
          <w:rFonts w:ascii="Arial" w:hAnsi="Arial" w:cs="Arial"/>
          <w:bCs/>
          <w:spacing w:val="-3"/>
          <w:sz w:val="20"/>
        </w:rPr>
      </w:pPr>
    </w:p>
    <w:p w14:paraId="0154BEFD" w14:textId="77777777" w:rsidR="00765E0A" w:rsidRPr="00561C36" w:rsidRDefault="00765E0A" w:rsidP="000162EE">
      <w:pPr>
        <w:suppressAutoHyphens/>
        <w:spacing w:line="276" w:lineRule="auto"/>
        <w:jc w:val="both"/>
        <w:rPr>
          <w:rFonts w:ascii="Arial" w:hAnsi="Arial" w:cs="Arial"/>
          <w:b/>
          <w:bCs/>
          <w:spacing w:val="-3"/>
          <w:sz w:val="20"/>
        </w:rPr>
      </w:pPr>
      <w:r w:rsidRPr="00561C36">
        <w:rPr>
          <w:rFonts w:ascii="Arial" w:hAnsi="Arial" w:cs="Arial"/>
          <w:b/>
          <w:bCs/>
          <w:spacing w:val="-3"/>
          <w:sz w:val="20"/>
        </w:rPr>
        <w:t>(</w:t>
      </w:r>
      <w:r w:rsidR="00890142">
        <w:rPr>
          <w:rFonts w:ascii="Arial" w:hAnsi="Arial" w:cs="Arial"/>
          <w:b/>
          <w:bCs/>
          <w:spacing w:val="-3"/>
          <w:sz w:val="20"/>
        </w:rPr>
        <w:t xml:space="preserve"> vse cene </w:t>
      </w:r>
      <w:r w:rsidRPr="00561C36">
        <w:rPr>
          <w:rFonts w:ascii="Arial" w:hAnsi="Arial" w:cs="Arial"/>
          <w:b/>
          <w:bCs/>
          <w:spacing w:val="-3"/>
          <w:sz w:val="20"/>
        </w:rPr>
        <w:t>vključujejo DDV)</w:t>
      </w:r>
    </w:p>
    <w:p w14:paraId="2B2FA7F5" w14:textId="77777777" w:rsidR="00765E0A" w:rsidRPr="00561C36" w:rsidRDefault="00765E0A" w:rsidP="000162EE">
      <w:pPr>
        <w:suppressAutoHyphens/>
        <w:spacing w:line="276" w:lineRule="auto"/>
        <w:jc w:val="both"/>
        <w:rPr>
          <w:rFonts w:ascii="Arial" w:hAnsi="Arial" w:cs="Arial"/>
          <w:b/>
          <w:bCs/>
          <w:spacing w:val="-3"/>
          <w:sz w:val="20"/>
        </w:rPr>
      </w:pPr>
    </w:p>
    <w:p w14:paraId="5E4B36BF" w14:textId="77777777" w:rsidR="00890142" w:rsidRPr="006A3DB4" w:rsidRDefault="006A3DB4" w:rsidP="000162EE">
      <w:pPr>
        <w:pStyle w:val="Odstavekseznama"/>
        <w:suppressAutoHyphens/>
        <w:spacing w:line="276" w:lineRule="auto"/>
        <w:jc w:val="center"/>
        <w:rPr>
          <w:rFonts w:cs="Arial"/>
          <w:b/>
          <w:szCs w:val="20"/>
        </w:rPr>
      </w:pPr>
      <w:r>
        <w:rPr>
          <w:rFonts w:cs="Arial"/>
          <w:b/>
          <w:szCs w:val="20"/>
        </w:rPr>
        <w:t xml:space="preserve">4. </w:t>
      </w:r>
      <w:r w:rsidR="00890142" w:rsidRPr="006A3DB4">
        <w:rPr>
          <w:rFonts w:cs="Arial"/>
          <w:b/>
          <w:szCs w:val="20"/>
        </w:rPr>
        <w:t>člen</w:t>
      </w:r>
    </w:p>
    <w:p w14:paraId="06803371" w14:textId="77777777" w:rsidR="00890142" w:rsidRDefault="00890142" w:rsidP="000162EE">
      <w:pPr>
        <w:suppressAutoHyphens/>
        <w:spacing w:line="276" w:lineRule="auto"/>
        <w:jc w:val="both"/>
        <w:rPr>
          <w:rFonts w:ascii="Arial" w:hAnsi="Arial" w:cs="Arial"/>
          <w:sz w:val="20"/>
          <w:szCs w:val="20"/>
        </w:rPr>
      </w:pPr>
    </w:p>
    <w:p w14:paraId="7F421D03" w14:textId="44975C76" w:rsidR="00765E0A" w:rsidRPr="00561C36" w:rsidRDefault="00765E0A" w:rsidP="000162EE">
      <w:pPr>
        <w:suppressAutoHyphens/>
        <w:spacing w:line="276" w:lineRule="auto"/>
        <w:jc w:val="both"/>
        <w:rPr>
          <w:rFonts w:ascii="Arial" w:hAnsi="Arial" w:cs="Arial"/>
          <w:sz w:val="20"/>
          <w:szCs w:val="20"/>
        </w:rPr>
      </w:pPr>
      <w:r w:rsidRPr="00561C36">
        <w:rPr>
          <w:rFonts w:ascii="Arial" w:hAnsi="Arial" w:cs="Arial"/>
          <w:sz w:val="20"/>
          <w:szCs w:val="20"/>
        </w:rPr>
        <w:t>Višina subvencije za študentsko kosilo znaša 2,6</w:t>
      </w:r>
      <w:r w:rsidR="00217F1E">
        <w:rPr>
          <w:rFonts w:ascii="Arial" w:hAnsi="Arial" w:cs="Arial"/>
          <w:sz w:val="20"/>
          <w:szCs w:val="20"/>
        </w:rPr>
        <w:t>9</w:t>
      </w:r>
      <w:r w:rsidRPr="00561C36">
        <w:rPr>
          <w:rFonts w:ascii="Arial" w:hAnsi="Arial" w:cs="Arial"/>
          <w:sz w:val="20"/>
          <w:szCs w:val="20"/>
        </w:rPr>
        <w:t xml:space="preserve"> EUR</w:t>
      </w:r>
      <w:r w:rsidR="000F2703" w:rsidRPr="00561C36">
        <w:rPr>
          <w:rFonts w:ascii="Arial" w:hAnsi="Arial" w:cs="Arial"/>
          <w:sz w:val="20"/>
          <w:szCs w:val="20"/>
        </w:rPr>
        <w:t xml:space="preserve"> v mesecu </w:t>
      </w:r>
      <w:r w:rsidR="00387F22">
        <w:rPr>
          <w:rFonts w:ascii="Arial" w:hAnsi="Arial" w:cs="Arial"/>
          <w:sz w:val="20"/>
          <w:szCs w:val="20"/>
        </w:rPr>
        <w:t>juliju</w:t>
      </w:r>
      <w:r w:rsidR="00B226A9" w:rsidRPr="00561C36">
        <w:rPr>
          <w:rFonts w:ascii="Arial" w:hAnsi="Arial" w:cs="Arial"/>
          <w:sz w:val="20"/>
          <w:szCs w:val="20"/>
        </w:rPr>
        <w:t xml:space="preserve"> 20</w:t>
      </w:r>
      <w:r w:rsidR="00217F1E">
        <w:rPr>
          <w:rFonts w:ascii="Arial" w:hAnsi="Arial" w:cs="Arial"/>
          <w:sz w:val="20"/>
          <w:szCs w:val="20"/>
        </w:rPr>
        <w:t>20</w:t>
      </w:r>
      <w:r w:rsidRPr="00561C36">
        <w:rPr>
          <w:rFonts w:ascii="Arial" w:hAnsi="Arial" w:cs="Arial"/>
          <w:sz w:val="20"/>
          <w:szCs w:val="20"/>
        </w:rPr>
        <w:t xml:space="preserve"> in se usklajuje na način in v roku, ki ga določa zakon, ki ureja usklajevanje transferjev posameznikom in gospodi</w:t>
      </w:r>
      <w:r w:rsidR="00DF113E">
        <w:rPr>
          <w:rFonts w:ascii="Arial" w:hAnsi="Arial" w:cs="Arial"/>
          <w:sz w:val="20"/>
          <w:szCs w:val="20"/>
        </w:rPr>
        <w:t>njstvom v Republiki Sloveniji.</w:t>
      </w:r>
    </w:p>
    <w:p w14:paraId="265FE750" w14:textId="77777777" w:rsidR="00765E0A" w:rsidRDefault="00765E0A" w:rsidP="000162EE">
      <w:pPr>
        <w:suppressAutoHyphens/>
        <w:spacing w:line="276" w:lineRule="auto"/>
        <w:jc w:val="both"/>
        <w:rPr>
          <w:rFonts w:ascii="Arial" w:hAnsi="Arial" w:cs="Arial"/>
          <w:sz w:val="20"/>
          <w:szCs w:val="20"/>
        </w:rPr>
      </w:pPr>
    </w:p>
    <w:p w14:paraId="4839BF34" w14:textId="77777777" w:rsidR="006A3DB4" w:rsidRPr="006077C0" w:rsidRDefault="006A3DB4" w:rsidP="000162EE">
      <w:pPr>
        <w:suppressAutoHyphens/>
        <w:spacing w:line="276" w:lineRule="auto"/>
        <w:jc w:val="center"/>
        <w:rPr>
          <w:rFonts w:ascii="Arial" w:hAnsi="Arial" w:cs="Arial"/>
          <w:bCs/>
          <w:spacing w:val="-3"/>
          <w:sz w:val="20"/>
        </w:rPr>
      </w:pPr>
      <w:r>
        <w:rPr>
          <w:rFonts w:ascii="Arial" w:hAnsi="Arial" w:cs="Arial"/>
          <w:b/>
          <w:spacing w:val="-3"/>
          <w:sz w:val="20"/>
        </w:rPr>
        <w:t>5.</w:t>
      </w:r>
      <w:r w:rsidRPr="00561C36">
        <w:rPr>
          <w:rFonts w:ascii="Arial" w:hAnsi="Arial" w:cs="Arial"/>
          <w:b/>
          <w:spacing w:val="-3"/>
          <w:sz w:val="20"/>
        </w:rPr>
        <w:t xml:space="preserve"> člen</w:t>
      </w:r>
    </w:p>
    <w:p w14:paraId="6A69113E" w14:textId="77777777" w:rsidR="006A3DB4" w:rsidRPr="00561C36" w:rsidRDefault="006A3DB4" w:rsidP="000162EE">
      <w:pPr>
        <w:suppressAutoHyphens/>
        <w:spacing w:line="276" w:lineRule="auto"/>
        <w:jc w:val="both"/>
        <w:rPr>
          <w:rFonts w:ascii="Arial" w:hAnsi="Arial" w:cs="Arial"/>
          <w:bCs/>
          <w:spacing w:val="-3"/>
          <w:sz w:val="20"/>
          <w:u w:val="single"/>
        </w:rPr>
      </w:pPr>
      <w:r w:rsidRPr="00561C36">
        <w:rPr>
          <w:rFonts w:ascii="Arial" w:hAnsi="Arial" w:cs="Arial"/>
          <w:bCs/>
          <w:spacing w:val="-3"/>
          <w:sz w:val="20"/>
          <w:u w:val="single"/>
        </w:rPr>
        <w:t>Izvajalec se zavezuje:</w:t>
      </w:r>
    </w:p>
    <w:p w14:paraId="5BC7722E" w14:textId="7FDDA921" w:rsidR="006A3DB4" w:rsidRPr="00561C36" w:rsidRDefault="006A3DB4" w:rsidP="000162EE">
      <w:pPr>
        <w:pStyle w:val="Telobesedila"/>
        <w:numPr>
          <w:ilvl w:val="0"/>
          <w:numId w:val="31"/>
        </w:numPr>
        <w:spacing w:line="276" w:lineRule="auto"/>
        <w:jc w:val="both"/>
        <w:rPr>
          <w:rFonts w:ascii="Arial" w:hAnsi="Arial" w:cs="Arial"/>
          <w:bCs/>
          <w:spacing w:val="-3"/>
          <w:sz w:val="20"/>
        </w:rPr>
      </w:pPr>
      <w:r w:rsidRPr="00561C36">
        <w:rPr>
          <w:rFonts w:ascii="Arial" w:hAnsi="Arial" w:cs="Arial"/>
          <w:sz w:val="20"/>
          <w:szCs w:val="18"/>
        </w:rPr>
        <w:t>p</w:t>
      </w:r>
      <w:r w:rsidR="007A5636">
        <w:rPr>
          <w:rFonts w:ascii="Arial" w:hAnsi="Arial" w:cs="Arial"/>
          <w:sz w:val="20"/>
          <w:szCs w:val="18"/>
        </w:rPr>
        <w:t>lačati ponudniku zahtevek za u</w:t>
      </w:r>
      <w:r w:rsidRPr="00561C36">
        <w:rPr>
          <w:rFonts w:ascii="Arial" w:hAnsi="Arial" w:cs="Arial"/>
          <w:sz w:val="20"/>
          <w:szCs w:val="18"/>
        </w:rPr>
        <w:t xml:space="preserve">novčene subvencije študentske prehrane </w:t>
      </w:r>
      <w:r w:rsidR="00C62984">
        <w:rPr>
          <w:rFonts w:ascii="Arial" w:hAnsi="Arial" w:cs="Arial"/>
          <w:sz w:val="20"/>
          <w:szCs w:val="18"/>
        </w:rPr>
        <w:t>najpozneje naslednji delovni</w:t>
      </w:r>
      <w:r w:rsidRPr="00561C36">
        <w:rPr>
          <w:rFonts w:ascii="Arial" w:hAnsi="Arial" w:cs="Arial"/>
          <w:sz w:val="20"/>
          <w:szCs w:val="18"/>
        </w:rPr>
        <w:t xml:space="preserve"> dan od prejema subvencije za študentsko prehrano in sredstva nakazati </w:t>
      </w:r>
      <w:r w:rsidR="00C66E80">
        <w:rPr>
          <w:rFonts w:ascii="Arial" w:hAnsi="Arial" w:cs="Arial"/>
          <w:sz w:val="20"/>
          <w:szCs w:val="18"/>
        </w:rPr>
        <w:t xml:space="preserve">izključno </w:t>
      </w:r>
      <w:r w:rsidRPr="00561C36">
        <w:rPr>
          <w:rFonts w:ascii="Arial" w:hAnsi="Arial" w:cs="Arial"/>
          <w:sz w:val="20"/>
          <w:szCs w:val="18"/>
        </w:rPr>
        <w:t>na</w:t>
      </w:r>
      <w:r w:rsidRPr="00561C36">
        <w:rPr>
          <w:rFonts w:ascii="Arial" w:hAnsi="Arial" w:cs="Arial"/>
          <w:bCs/>
          <w:spacing w:val="-3"/>
          <w:sz w:val="20"/>
        </w:rPr>
        <w:t xml:space="preserve"> ponudnikov tra</w:t>
      </w:r>
      <w:r>
        <w:rPr>
          <w:rFonts w:ascii="Arial" w:hAnsi="Arial" w:cs="Arial"/>
          <w:bCs/>
          <w:spacing w:val="-3"/>
          <w:sz w:val="20"/>
        </w:rPr>
        <w:t>nsakcijski račun št.: _______</w:t>
      </w:r>
      <w:r w:rsidRPr="00561C36">
        <w:rPr>
          <w:rFonts w:ascii="Arial" w:hAnsi="Arial" w:cs="Arial"/>
          <w:bCs/>
          <w:spacing w:val="-3"/>
          <w:sz w:val="20"/>
        </w:rPr>
        <w:t>_</w:t>
      </w:r>
      <w:r>
        <w:rPr>
          <w:rFonts w:ascii="Arial" w:hAnsi="Arial" w:cs="Arial"/>
          <w:bCs/>
          <w:spacing w:val="-3"/>
          <w:sz w:val="20"/>
        </w:rPr>
        <w:t>_________________________</w:t>
      </w:r>
      <w:r w:rsidRPr="00561C36">
        <w:rPr>
          <w:rFonts w:ascii="Arial" w:hAnsi="Arial" w:cs="Arial"/>
          <w:bCs/>
          <w:spacing w:val="-3"/>
          <w:sz w:val="20"/>
        </w:rPr>
        <w:t xml:space="preserve"> pri ________________________</w:t>
      </w:r>
      <w:r>
        <w:rPr>
          <w:rFonts w:ascii="Arial" w:hAnsi="Arial" w:cs="Arial"/>
          <w:bCs/>
          <w:spacing w:val="-3"/>
          <w:sz w:val="20"/>
        </w:rPr>
        <w:t>____________</w:t>
      </w:r>
      <w:r w:rsidRPr="00561C36">
        <w:rPr>
          <w:rFonts w:ascii="Arial" w:hAnsi="Arial" w:cs="Arial"/>
          <w:bCs/>
          <w:spacing w:val="-3"/>
          <w:sz w:val="20"/>
        </w:rPr>
        <w:t>.</w:t>
      </w:r>
    </w:p>
    <w:p w14:paraId="0D7435D1" w14:textId="77777777" w:rsidR="006A3DB4" w:rsidRDefault="006A3DB4" w:rsidP="000162EE">
      <w:pPr>
        <w:suppressAutoHyphens/>
        <w:spacing w:line="276" w:lineRule="auto"/>
        <w:jc w:val="both"/>
        <w:rPr>
          <w:rFonts w:ascii="Arial" w:hAnsi="Arial" w:cs="Arial"/>
          <w:sz w:val="20"/>
          <w:szCs w:val="20"/>
        </w:rPr>
      </w:pPr>
    </w:p>
    <w:p w14:paraId="3E414401" w14:textId="77777777" w:rsidR="00890142" w:rsidRPr="006A3DB4" w:rsidRDefault="00890142" w:rsidP="000162EE">
      <w:pPr>
        <w:pStyle w:val="Odstavekseznama"/>
        <w:numPr>
          <w:ilvl w:val="0"/>
          <w:numId w:val="28"/>
        </w:numPr>
        <w:suppressAutoHyphens/>
        <w:spacing w:line="276" w:lineRule="auto"/>
        <w:jc w:val="center"/>
        <w:rPr>
          <w:rFonts w:cs="Arial"/>
          <w:b/>
          <w:szCs w:val="20"/>
        </w:rPr>
      </w:pPr>
      <w:r>
        <w:rPr>
          <w:rFonts w:cs="Arial"/>
          <w:b/>
          <w:szCs w:val="20"/>
        </w:rPr>
        <w:t>č</w:t>
      </w:r>
      <w:r w:rsidRPr="006A3DB4">
        <w:rPr>
          <w:rFonts w:cs="Arial"/>
          <w:b/>
          <w:szCs w:val="20"/>
        </w:rPr>
        <w:t>len</w:t>
      </w:r>
    </w:p>
    <w:p w14:paraId="68DAB33A" w14:textId="77777777" w:rsidR="00890142" w:rsidRDefault="00890142" w:rsidP="000162EE">
      <w:pPr>
        <w:suppressAutoHyphens/>
        <w:spacing w:line="276" w:lineRule="auto"/>
        <w:jc w:val="both"/>
        <w:rPr>
          <w:rFonts w:cs="Arial"/>
          <w:szCs w:val="20"/>
        </w:rPr>
      </w:pPr>
    </w:p>
    <w:p w14:paraId="291AA23F" w14:textId="77777777" w:rsidR="00890142" w:rsidRPr="006A3DB4" w:rsidRDefault="00890142" w:rsidP="000162EE">
      <w:pPr>
        <w:suppressAutoHyphens/>
        <w:spacing w:line="276" w:lineRule="auto"/>
        <w:jc w:val="both"/>
        <w:rPr>
          <w:rFonts w:ascii="Arial" w:hAnsi="Arial" w:cs="Arial"/>
          <w:sz w:val="20"/>
          <w:szCs w:val="20"/>
        </w:rPr>
      </w:pPr>
      <w:r w:rsidRPr="006A3DB4">
        <w:rPr>
          <w:rFonts w:ascii="Arial" w:hAnsi="Arial" w:cs="Arial"/>
          <w:sz w:val="20"/>
          <w:szCs w:val="20"/>
        </w:rPr>
        <w:t>Ponudnik se s to pogodbo zavezuje:</w:t>
      </w:r>
    </w:p>
    <w:p w14:paraId="7DCF0D1F" w14:textId="77777777" w:rsidR="00890142" w:rsidRPr="00561C36" w:rsidRDefault="00890142" w:rsidP="000162EE">
      <w:pPr>
        <w:suppressAutoHyphens/>
        <w:spacing w:line="276" w:lineRule="auto"/>
        <w:jc w:val="both"/>
        <w:rPr>
          <w:rFonts w:ascii="Arial" w:hAnsi="Arial" w:cs="Arial"/>
          <w:sz w:val="20"/>
          <w:szCs w:val="20"/>
        </w:rPr>
      </w:pPr>
    </w:p>
    <w:p w14:paraId="0B374DFC" w14:textId="77777777" w:rsidR="00765E0A" w:rsidRPr="00561C36" w:rsidRDefault="00765E0A" w:rsidP="000162EE">
      <w:pPr>
        <w:numPr>
          <w:ilvl w:val="0"/>
          <w:numId w:val="3"/>
        </w:numPr>
        <w:suppressAutoHyphens/>
        <w:spacing w:line="276" w:lineRule="auto"/>
        <w:jc w:val="both"/>
        <w:rPr>
          <w:rFonts w:ascii="Arial" w:hAnsi="Arial" w:cs="Arial"/>
          <w:sz w:val="20"/>
          <w:szCs w:val="20"/>
        </w:rPr>
      </w:pPr>
      <w:r w:rsidRPr="00561C36">
        <w:rPr>
          <w:rFonts w:ascii="Arial" w:hAnsi="Arial" w:cs="Arial"/>
          <w:sz w:val="20"/>
          <w:szCs w:val="18"/>
        </w:rPr>
        <w:t>zagotavljati v času nudenja študentskih kosil študentska kosila v skladu z obrazcem ponudbe,</w:t>
      </w:r>
    </w:p>
    <w:p w14:paraId="63B7696D" w14:textId="77777777" w:rsidR="00765E0A" w:rsidRPr="00561C36" w:rsidRDefault="00765E0A" w:rsidP="000162EE">
      <w:pPr>
        <w:numPr>
          <w:ilvl w:val="0"/>
          <w:numId w:val="3"/>
        </w:numPr>
        <w:suppressAutoHyphens/>
        <w:spacing w:line="276" w:lineRule="auto"/>
        <w:jc w:val="both"/>
        <w:rPr>
          <w:rFonts w:ascii="Arial" w:hAnsi="Arial" w:cs="Arial"/>
          <w:sz w:val="20"/>
          <w:szCs w:val="20"/>
        </w:rPr>
      </w:pPr>
      <w:r w:rsidRPr="00561C36">
        <w:rPr>
          <w:rFonts w:ascii="Arial" w:hAnsi="Arial" w:cs="Arial"/>
          <w:bCs/>
          <w:spacing w:val="-3"/>
          <w:sz w:val="20"/>
        </w:rPr>
        <w:t>izvajalcu plačati stroške izvajanja sistema subvencionirane študentske prehrane,</w:t>
      </w:r>
    </w:p>
    <w:p w14:paraId="0E54733C" w14:textId="77777777" w:rsidR="00765E0A" w:rsidRPr="00561C36" w:rsidRDefault="00765E0A" w:rsidP="000162EE">
      <w:pPr>
        <w:numPr>
          <w:ilvl w:val="0"/>
          <w:numId w:val="3"/>
        </w:numPr>
        <w:suppressAutoHyphens/>
        <w:spacing w:line="276" w:lineRule="auto"/>
        <w:jc w:val="both"/>
        <w:rPr>
          <w:rFonts w:ascii="Arial" w:hAnsi="Arial" w:cs="Arial"/>
          <w:sz w:val="20"/>
          <w:szCs w:val="20"/>
        </w:rPr>
      </w:pPr>
      <w:r w:rsidRPr="00561C36">
        <w:rPr>
          <w:rFonts w:ascii="Arial" w:hAnsi="Arial" w:cs="Arial"/>
          <w:spacing w:val="-3"/>
          <w:sz w:val="20"/>
        </w:rPr>
        <w:t>z izvajalcem skleniti Pogodbo o izvajanju subvencionirane študentske prehrane,</w:t>
      </w:r>
    </w:p>
    <w:p w14:paraId="58D58935" w14:textId="77777777" w:rsidR="00765E0A" w:rsidRPr="00561C36" w:rsidRDefault="003D48E8" w:rsidP="000162EE">
      <w:pPr>
        <w:numPr>
          <w:ilvl w:val="0"/>
          <w:numId w:val="3"/>
        </w:numPr>
        <w:suppressAutoHyphens/>
        <w:spacing w:line="276" w:lineRule="auto"/>
        <w:jc w:val="both"/>
        <w:rPr>
          <w:rFonts w:ascii="Arial" w:hAnsi="Arial" w:cs="Arial"/>
          <w:sz w:val="20"/>
          <w:szCs w:val="20"/>
        </w:rPr>
      </w:pPr>
      <w:r w:rsidRPr="00561C36">
        <w:rPr>
          <w:rFonts w:ascii="Arial" w:hAnsi="Arial" w:cs="Arial"/>
          <w:bCs/>
          <w:spacing w:val="-3"/>
          <w:sz w:val="20"/>
        </w:rPr>
        <w:t xml:space="preserve">zagotavljati </w:t>
      </w:r>
      <w:r w:rsidR="002664D4">
        <w:rPr>
          <w:rFonts w:ascii="Arial" w:hAnsi="Arial" w:cs="Arial"/>
          <w:bCs/>
          <w:spacing w:val="-3"/>
          <w:sz w:val="20"/>
        </w:rPr>
        <w:t>kakovost</w:t>
      </w:r>
      <w:r w:rsidRPr="00561C36">
        <w:rPr>
          <w:rFonts w:ascii="Arial" w:hAnsi="Arial" w:cs="Arial"/>
          <w:bCs/>
          <w:spacing w:val="-3"/>
          <w:sz w:val="20"/>
        </w:rPr>
        <w:t>,</w:t>
      </w:r>
      <w:r w:rsidR="00765E0A" w:rsidRPr="00561C36">
        <w:rPr>
          <w:rFonts w:ascii="Arial" w:hAnsi="Arial" w:cs="Arial"/>
          <w:bCs/>
          <w:spacing w:val="-3"/>
          <w:sz w:val="20"/>
        </w:rPr>
        <w:t xml:space="preserve"> količino</w:t>
      </w:r>
      <w:r w:rsidRPr="00561C36">
        <w:rPr>
          <w:rFonts w:ascii="Arial" w:hAnsi="Arial" w:cs="Arial"/>
          <w:bCs/>
          <w:spacing w:val="-3"/>
          <w:sz w:val="20"/>
        </w:rPr>
        <w:t>, tip in pestrost</w:t>
      </w:r>
      <w:r w:rsidR="00765E0A" w:rsidRPr="00561C36">
        <w:rPr>
          <w:rFonts w:ascii="Arial" w:hAnsi="Arial" w:cs="Arial"/>
          <w:bCs/>
          <w:spacing w:val="-3"/>
          <w:sz w:val="20"/>
        </w:rPr>
        <w:t xml:space="preserve"> študentskih kosil v skladu s ponudbo, ki jo je oddal na javni razpis,</w:t>
      </w:r>
    </w:p>
    <w:p w14:paraId="12FD89E1" w14:textId="67DB6558" w:rsidR="00765E0A" w:rsidRPr="00561C36" w:rsidRDefault="00765E0A" w:rsidP="000162EE">
      <w:pPr>
        <w:numPr>
          <w:ilvl w:val="0"/>
          <w:numId w:val="3"/>
        </w:numPr>
        <w:suppressAutoHyphens/>
        <w:spacing w:line="276" w:lineRule="auto"/>
        <w:jc w:val="both"/>
        <w:rPr>
          <w:rFonts w:ascii="Arial" w:hAnsi="Arial" w:cs="Arial"/>
          <w:sz w:val="20"/>
          <w:szCs w:val="20"/>
        </w:rPr>
      </w:pPr>
      <w:r w:rsidRPr="00561C36">
        <w:rPr>
          <w:rFonts w:ascii="Arial" w:hAnsi="Arial" w:cs="Arial"/>
          <w:bCs/>
          <w:spacing w:val="-3"/>
          <w:sz w:val="20"/>
        </w:rPr>
        <w:t>zagotavljati za eno (1) subvencijo eno (1) študentsko kosilo,</w:t>
      </w:r>
    </w:p>
    <w:p w14:paraId="239F2520" w14:textId="77777777" w:rsidR="00765E0A" w:rsidRPr="00561C36" w:rsidRDefault="00765E0A" w:rsidP="000162EE">
      <w:pPr>
        <w:numPr>
          <w:ilvl w:val="0"/>
          <w:numId w:val="3"/>
        </w:numPr>
        <w:suppressAutoHyphens/>
        <w:spacing w:line="276" w:lineRule="auto"/>
        <w:jc w:val="both"/>
        <w:rPr>
          <w:rFonts w:ascii="Arial" w:hAnsi="Arial" w:cs="Arial"/>
          <w:sz w:val="20"/>
          <w:szCs w:val="20"/>
        </w:rPr>
      </w:pPr>
      <w:r w:rsidRPr="00561C36">
        <w:rPr>
          <w:rFonts w:ascii="Arial" w:hAnsi="Arial" w:cs="Arial"/>
          <w:bCs/>
          <w:spacing w:val="-3"/>
          <w:sz w:val="20"/>
        </w:rPr>
        <w:t>študentom nuditi študentsko kosilo ob predložitvi veljavnega identifikatorja (mobilni telefon</w:t>
      </w:r>
      <w:r w:rsidR="00963200" w:rsidRPr="00561C36">
        <w:rPr>
          <w:rFonts w:ascii="Arial" w:hAnsi="Arial" w:cs="Arial"/>
          <w:bCs/>
          <w:spacing w:val="-3"/>
          <w:sz w:val="20"/>
        </w:rPr>
        <w:t xml:space="preserve"> ali brezkontaktna čip kartica)</w:t>
      </w:r>
      <w:r w:rsidRPr="00561C36">
        <w:rPr>
          <w:rFonts w:ascii="Arial" w:hAnsi="Arial" w:cs="Arial"/>
          <w:bCs/>
          <w:spacing w:val="-3"/>
          <w:sz w:val="20"/>
        </w:rPr>
        <w:t xml:space="preserve"> in osebnega dokumenta s fotografijo,</w:t>
      </w:r>
    </w:p>
    <w:p w14:paraId="2B6012CB" w14:textId="6E90F1CA" w:rsidR="00765E0A" w:rsidRPr="00561C36" w:rsidRDefault="00765E0A" w:rsidP="000162EE">
      <w:pPr>
        <w:numPr>
          <w:ilvl w:val="0"/>
          <w:numId w:val="3"/>
        </w:numPr>
        <w:suppressAutoHyphens/>
        <w:spacing w:line="276" w:lineRule="auto"/>
        <w:jc w:val="both"/>
        <w:rPr>
          <w:rFonts w:ascii="Arial" w:hAnsi="Arial" w:cs="Arial"/>
          <w:sz w:val="20"/>
          <w:szCs w:val="20"/>
        </w:rPr>
      </w:pPr>
      <w:r w:rsidRPr="00561C36">
        <w:rPr>
          <w:rFonts w:ascii="Arial" w:hAnsi="Arial" w:cs="Arial"/>
          <w:bCs/>
          <w:spacing w:val="-3"/>
          <w:sz w:val="20"/>
        </w:rPr>
        <w:t xml:space="preserve">zagotavljati le študentska kosila iz ponudbe na javni razpis v vrednosti subvencije z doplačilom do vrednosti kosila iz </w:t>
      </w:r>
      <w:r w:rsidR="00387F22">
        <w:rPr>
          <w:rFonts w:ascii="Arial" w:hAnsi="Arial" w:cs="Arial"/>
          <w:bCs/>
          <w:spacing w:val="-3"/>
          <w:sz w:val="20"/>
        </w:rPr>
        <w:t>ponudbe na javni razpis</w:t>
      </w:r>
      <w:r w:rsidRPr="00561C36">
        <w:rPr>
          <w:rFonts w:ascii="Arial" w:hAnsi="Arial" w:cs="Arial"/>
          <w:bCs/>
          <w:spacing w:val="-3"/>
          <w:sz w:val="20"/>
        </w:rPr>
        <w:t xml:space="preserve"> in brez dodatnih doplačil</w:t>
      </w:r>
      <w:r w:rsidR="00557996">
        <w:rPr>
          <w:rFonts w:ascii="Arial" w:hAnsi="Arial" w:cs="Arial"/>
          <w:bCs/>
          <w:spacing w:val="-3"/>
          <w:sz w:val="20"/>
        </w:rPr>
        <w:t>,</w:t>
      </w:r>
      <w:r w:rsidRPr="00561C36">
        <w:rPr>
          <w:rFonts w:ascii="Arial" w:hAnsi="Arial" w:cs="Arial"/>
          <w:bCs/>
          <w:spacing w:val="-3"/>
          <w:sz w:val="20"/>
        </w:rPr>
        <w:t xml:space="preserve"> kot tudi ne ostale ponudbe oziroma zamenjevati subvencije za gotovino,</w:t>
      </w:r>
    </w:p>
    <w:p w14:paraId="1FBDCB3E" w14:textId="77777777" w:rsidR="00765E0A" w:rsidRPr="00561C36" w:rsidRDefault="002664D4" w:rsidP="000162EE">
      <w:pPr>
        <w:numPr>
          <w:ilvl w:val="0"/>
          <w:numId w:val="3"/>
        </w:numPr>
        <w:suppressAutoHyphens/>
        <w:spacing w:line="276" w:lineRule="auto"/>
        <w:jc w:val="both"/>
        <w:rPr>
          <w:rFonts w:ascii="Arial" w:hAnsi="Arial" w:cs="Arial"/>
          <w:sz w:val="20"/>
          <w:szCs w:val="20"/>
        </w:rPr>
      </w:pPr>
      <w:r>
        <w:rPr>
          <w:rFonts w:ascii="Arial" w:hAnsi="Arial" w:cs="Arial"/>
          <w:bCs/>
          <w:spacing w:val="-3"/>
          <w:sz w:val="20"/>
        </w:rPr>
        <w:t xml:space="preserve">v primeru dostave ne </w:t>
      </w:r>
      <w:r w:rsidR="00765E0A" w:rsidRPr="00561C36">
        <w:rPr>
          <w:rFonts w:ascii="Arial" w:hAnsi="Arial" w:cs="Arial"/>
          <w:bCs/>
          <w:spacing w:val="-3"/>
          <w:sz w:val="20"/>
        </w:rPr>
        <w:t>dodatno zaračunava</w:t>
      </w:r>
      <w:r>
        <w:rPr>
          <w:rFonts w:ascii="Arial" w:hAnsi="Arial" w:cs="Arial"/>
          <w:bCs/>
          <w:spacing w:val="-3"/>
          <w:sz w:val="20"/>
        </w:rPr>
        <w:t>ti</w:t>
      </w:r>
      <w:r w:rsidR="00765E0A" w:rsidRPr="00561C36">
        <w:rPr>
          <w:rFonts w:ascii="Arial" w:hAnsi="Arial" w:cs="Arial"/>
          <w:bCs/>
          <w:spacing w:val="-3"/>
          <w:sz w:val="20"/>
        </w:rPr>
        <w:t xml:space="preserve"> embalaže in dostave (prevoza),</w:t>
      </w:r>
    </w:p>
    <w:p w14:paraId="4F2AC6AA" w14:textId="55410C8C" w:rsidR="00765E0A" w:rsidRPr="00561C36" w:rsidRDefault="00765E0A" w:rsidP="000162EE">
      <w:pPr>
        <w:numPr>
          <w:ilvl w:val="0"/>
          <w:numId w:val="3"/>
        </w:numPr>
        <w:suppressAutoHyphens/>
        <w:spacing w:line="276" w:lineRule="auto"/>
        <w:jc w:val="both"/>
        <w:rPr>
          <w:rFonts w:ascii="Arial" w:hAnsi="Arial" w:cs="Arial"/>
          <w:sz w:val="20"/>
          <w:szCs w:val="20"/>
        </w:rPr>
      </w:pPr>
      <w:r w:rsidRPr="00561C36">
        <w:rPr>
          <w:rFonts w:ascii="Arial" w:hAnsi="Arial" w:cs="Arial"/>
          <w:bCs/>
          <w:spacing w:val="-3"/>
          <w:sz w:val="20"/>
        </w:rPr>
        <w:t xml:space="preserve">zagotavljati nespremenjeno ceno študentskih kosil oziroma jo </w:t>
      </w:r>
      <w:r w:rsidR="00A8102C">
        <w:rPr>
          <w:rFonts w:ascii="Arial" w:hAnsi="Arial" w:cs="Arial"/>
          <w:bCs/>
          <w:spacing w:val="-3"/>
          <w:sz w:val="20"/>
        </w:rPr>
        <w:t>enkrat</w:t>
      </w:r>
      <w:r w:rsidRPr="00561C36">
        <w:rPr>
          <w:rFonts w:ascii="Arial" w:hAnsi="Arial" w:cs="Arial"/>
          <w:bCs/>
          <w:spacing w:val="-3"/>
          <w:sz w:val="20"/>
        </w:rPr>
        <w:t xml:space="preserve"> letno (1.</w:t>
      </w:r>
      <w:r w:rsidR="00890142">
        <w:rPr>
          <w:rFonts w:ascii="Arial" w:hAnsi="Arial" w:cs="Arial"/>
          <w:bCs/>
          <w:spacing w:val="-3"/>
          <w:sz w:val="20"/>
        </w:rPr>
        <w:t xml:space="preserve"> </w:t>
      </w:r>
      <w:r w:rsidR="00A8102C">
        <w:rPr>
          <w:rFonts w:ascii="Arial" w:hAnsi="Arial" w:cs="Arial"/>
          <w:bCs/>
          <w:spacing w:val="-3"/>
          <w:sz w:val="20"/>
        </w:rPr>
        <w:t>4.</w:t>
      </w:r>
      <w:r w:rsidRPr="00561C36">
        <w:rPr>
          <w:rFonts w:ascii="Arial" w:hAnsi="Arial" w:cs="Arial"/>
          <w:bCs/>
          <w:spacing w:val="-3"/>
          <w:sz w:val="20"/>
        </w:rPr>
        <w:t>) uskladi</w:t>
      </w:r>
      <w:r w:rsidR="00557996">
        <w:rPr>
          <w:rFonts w:ascii="Arial" w:hAnsi="Arial" w:cs="Arial"/>
          <w:bCs/>
          <w:spacing w:val="-3"/>
          <w:sz w:val="20"/>
        </w:rPr>
        <w:t>ti</w:t>
      </w:r>
      <w:r w:rsidR="006A6125">
        <w:rPr>
          <w:rFonts w:ascii="Arial" w:hAnsi="Arial" w:cs="Arial"/>
          <w:bCs/>
          <w:spacing w:val="-3"/>
          <w:sz w:val="20"/>
        </w:rPr>
        <w:t xml:space="preserve"> </w:t>
      </w:r>
      <w:r w:rsidRPr="00561C36">
        <w:rPr>
          <w:rFonts w:ascii="Arial" w:hAnsi="Arial" w:cs="Arial"/>
          <w:bCs/>
          <w:spacing w:val="-3"/>
          <w:sz w:val="20"/>
        </w:rPr>
        <w:t>na način, ki ga določa zakon, ki ureja usklajevanje transferjev posameznikom in gospodinjstvom v Republiki Sloveniji. O tem mora pisno obvestiti izvajalca in ministrstvo vsaj deset dni pred rokom</w:t>
      </w:r>
      <w:r w:rsidR="006A6125">
        <w:rPr>
          <w:rFonts w:ascii="Arial" w:hAnsi="Arial" w:cs="Arial"/>
          <w:bCs/>
          <w:spacing w:val="-3"/>
          <w:sz w:val="20"/>
        </w:rPr>
        <w:t>,</w:t>
      </w:r>
    </w:p>
    <w:p w14:paraId="371449FD" w14:textId="77777777" w:rsidR="00765E0A" w:rsidRPr="00561C36" w:rsidRDefault="00765E0A" w:rsidP="000162EE">
      <w:pPr>
        <w:numPr>
          <w:ilvl w:val="0"/>
          <w:numId w:val="3"/>
        </w:numPr>
        <w:suppressAutoHyphens/>
        <w:spacing w:line="276" w:lineRule="auto"/>
        <w:jc w:val="both"/>
        <w:rPr>
          <w:rFonts w:ascii="Arial" w:hAnsi="Arial" w:cs="Arial"/>
          <w:sz w:val="20"/>
          <w:szCs w:val="20"/>
        </w:rPr>
      </w:pPr>
      <w:r w:rsidRPr="00561C36">
        <w:rPr>
          <w:rFonts w:ascii="Arial" w:hAnsi="Arial" w:cs="Arial"/>
          <w:bCs/>
          <w:spacing w:val="-3"/>
          <w:sz w:val="20"/>
        </w:rPr>
        <w:t>nemudoma  pisno obvestiti izvajalca o vseh spremembah, ki vplivajo na izvajanje subvencionirane študentske prehrane (delovni čas, renovacija, prenehanje izvajanja, sprememba transakcijskega računa, sprememba imena lokala ali imena ponudnika,…),</w:t>
      </w:r>
    </w:p>
    <w:p w14:paraId="20674DC6" w14:textId="77777777" w:rsidR="00765E0A" w:rsidRPr="00561C36" w:rsidRDefault="00765E0A" w:rsidP="000162EE">
      <w:pPr>
        <w:numPr>
          <w:ilvl w:val="0"/>
          <w:numId w:val="3"/>
        </w:numPr>
        <w:suppressAutoHyphens/>
        <w:spacing w:line="276" w:lineRule="auto"/>
        <w:jc w:val="both"/>
        <w:rPr>
          <w:rFonts w:ascii="Arial" w:hAnsi="Arial" w:cs="Arial"/>
          <w:sz w:val="20"/>
          <w:szCs w:val="20"/>
        </w:rPr>
      </w:pPr>
      <w:r w:rsidRPr="00561C36">
        <w:rPr>
          <w:rFonts w:ascii="Arial" w:hAnsi="Arial" w:cs="Arial"/>
          <w:bCs/>
          <w:spacing w:val="-3"/>
          <w:sz w:val="20"/>
        </w:rPr>
        <w:t>ob unov</w:t>
      </w:r>
      <w:r w:rsidR="00AE30E2" w:rsidRPr="00561C36">
        <w:rPr>
          <w:rFonts w:ascii="Arial" w:hAnsi="Arial" w:cs="Arial"/>
          <w:bCs/>
          <w:spacing w:val="-3"/>
          <w:sz w:val="20"/>
        </w:rPr>
        <w:t>čitvi subvencije študentu ponuditi</w:t>
      </w:r>
      <w:r w:rsidRPr="00561C36">
        <w:rPr>
          <w:rFonts w:ascii="Arial" w:hAnsi="Arial" w:cs="Arial"/>
          <w:bCs/>
          <w:spacing w:val="-3"/>
          <w:sz w:val="20"/>
        </w:rPr>
        <w:t xml:space="preserve"> potrdilo o unovčeni subvenciji, </w:t>
      </w:r>
    </w:p>
    <w:p w14:paraId="361F56C2" w14:textId="77777777" w:rsidR="00355BE6" w:rsidRPr="00561C36" w:rsidRDefault="00355BE6" w:rsidP="000162EE">
      <w:pPr>
        <w:numPr>
          <w:ilvl w:val="0"/>
          <w:numId w:val="3"/>
        </w:numPr>
        <w:suppressAutoHyphens/>
        <w:spacing w:line="276" w:lineRule="auto"/>
        <w:jc w:val="both"/>
        <w:rPr>
          <w:rFonts w:ascii="Arial" w:hAnsi="Arial" w:cs="Arial"/>
          <w:sz w:val="20"/>
          <w:szCs w:val="20"/>
        </w:rPr>
      </w:pPr>
      <w:r w:rsidRPr="00561C36">
        <w:rPr>
          <w:rFonts w:ascii="Arial" w:hAnsi="Arial" w:cs="Arial"/>
          <w:sz w:val="20"/>
          <w:szCs w:val="20"/>
        </w:rPr>
        <w:t>študentsko prehrano ponujati vsem upravičencem</w:t>
      </w:r>
      <w:r w:rsidR="001234B8" w:rsidRPr="00561C36">
        <w:rPr>
          <w:rFonts w:ascii="Arial" w:hAnsi="Arial" w:cs="Arial"/>
          <w:sz w:val="20"/>
          <w:szCs w:val="20"/>
        </w:rPr>
        <w:t>,</w:t>
      </w:r>
    </w:p>
    <w:p w14:paraId="6B50224C" w14:textId="77777777" w:rsidR="00765E0A" w:rsidRPr="00561C36" w:rsidRDefault="00765E0A" w:rsidP="000162EE">
      <w:pPr>
        <w:numPr>
          <w:ilvl w:val="0"/>
          <w:numId w:val="3"/>
        </w:numPr>
        <w:suppressAutoHyphens/>
        <w:spacing w:line="276" w:lineRule="auto"/>
        <w:jc w:val="both"/>
        <w:rPr>
          <w:rFonts w:ascii="Arial" w:hAnsi="Arial" w:cs="Arial"/>
          <w:spacing w:val="-3"/>
          <w:sz w:val="20"/>
        </w:rPr>
      </w:pPr>
      <w:r w:rsidRPr="00561C36">
        <w:rPr>
          <w:rFonts w:ascii="Arial" w:hAnsi="Arial" w:cs="Arial"/>
          <w:spacing w:val="-3"/>
          <w:sz w:val="20"/>
        </w:rPr>
        <w:t>študente obravnavati enako kot druge stranke v svojih lokalih,</w:t>
      </w:r>
    </w:p>
    <w:p w14:paraId="7C40A4EF" w14:textId="77777777" w:rsidR="00355BE6" w:rsidRPr="00561C36" w:rsidRDefault="00355BE6" w:rsidP="000162EE">
      <w:pPr>
        <w:numPr>
          <w:ilvl w:val="0"/>
          <w:numId w:val="3"/>
        </w:numPr>
        <w:suppressAutoHyphens/>
        <w:spacing w:line="276" w:lineRule="auto"/>
        <w:jc w:val="both"/>
        <w:rPr>
          <w:rFonts w:ascii="Arial" w:hAnsi="Arial" w:cs="Arial"/>
          <w:spacing w:val="-3"/>
          <w:sz w:val="20"/>
          <w:szCs w:val="20"/>
        </w:rPr>
      </w:pPr>
      <w:r w:rsidRPr="00561C36">
        <w:rPr>
          <w:rFonts w:ascii="Arial" w:hAnsi="Arial" w:cs="Arial"/>
          <w:sz w:val="20"/>
          <w:szCs w:val="20"/>
        </w:rPr>
        <w:t xml:space="preserve">ne </w:t>
      </w:r>
      <w:r w:rsidR="00890142">
        <w:rPr>
          <w:rFonts w:ascii="Arial" w:hAnsi="Arial" w:cs="Arial"/>
          <w:sz w:val="20"/>
          <w:szCs w:val="20"/>
        </w:rPr>
        <w:t xml:space="preserve">ločevati </w:t>
      </w:r>
      <w:r w:rsidRPr="00561C36">
        <w:rPr>
          <w:rFonts w:ascii="Arial" w:hAnsi="Arial" w:cs="Arial"/>
          <w:sz w:val="20"/>
          <w:szCs w:val="20"/>
        </w:rPr>
        <w:t>prostora namenjenega uporabnikom subvencionirane študentske prehrane od prostora</w:t>
      </w:r>
      <w:r w:rsidR="00A4140E">
        <w:rPr>
          <w:rFonts w:ascii="Arial" w:hAnsi="Arial" w:cs="Arial"/>
          <w:sz w:val="20"/>
          <w:szCs w:val="20"/>
        </w:rPr>
        <w:t>, namenjenega ostalim strankam</w:t>
      </w:r>
      <w:r w:rsidR="001234B8" w:rsidRPr="00561C36">
        <w:rPr>
          <w:rFonts w:ascii="Arial" w:hAnsi="Arial" w:cs="Arial"/>
          <w:sz w:val="20"/>
          <w:szCs w:val="20"/>
        </w:rPr>
        <w:t>,</w:t>
      </w:r>
    </w:p>
    <w:p w14:paraId="5704513F" w14:textId="5294CF95" w:rsidR="000528C8" w:rsidRPr="00561C36" w:rsidRDefault="00765E0A" w:rsidP="000162EE">
      <w:pPr>
        <w:numPr>
          <w:ilvl w:val="0"/>
          <w:numId w:val="3"/>
        </w:numPr>
        <w:suppressAutoHyphens/>
        <w:spacing w:line="276" w:lineRule="auto"/>
        <w:jc w:val="both"/>
        <w:rPr>
          <w:rFonts w:ascii="Arial" w:hAnsi="Arial" w:cs="Arial"/>
          <w:spacing w:val="-3"/>
          <w:sz w:val="20"/>
        </w:rPr>
      </w:pPr>
      <w:r w:rsidRPr="00561C36">
        <w:rPr>
          <w:rFonts w:ascii="Arial" w:hAnsi="Arial" w:cs="Arial"/>
          <w:spacing w:val="-3"/>
          <w:sz w:val="20"/>
        </w:rPr>
        <w:t>vpisati jedilnike za študentska kosila preko spletnega vmesnika MPSA</w:t>
      </w:r>
      <w:r w:rsidR="00C62984">
        <w:rPr>
          <w:rFonts w:ascii="Arial" w:hAnsi="Arial" w:cs="Arial"/>
          <w:spacing w:val="-3"/>
          <w:sz w:val="20"/>
        </w:rPr>
        <w:t xml:space="preserve"> za spletno stran www.studenstka</w:t>
      </w:r>
      <w:r w:rsidR="008E6CBB">
        <w:rPr>
          <w:rFonts w:ascii="Arial" w:hAnsi="Arial" w:cs="Arial"/>
          <w:spacing w:val="-3"/>
          <w:sz w:val="20"/>
        </w:rPr>
        <w:t>-</w:t>
      </w:r>
      <w:r w:rsidR="00C62984">
        <w:rPr>
          <w:rFonts w:ascii="Arial" w:hAnsi="Arial" w:cs="Arial"/>
          <w:spacing w:val="-3"/>
          <w:sz w:val="20"/>
        </w:rPr>
        <w:t>prehrana.si</w:t>
      </w:r>
      <w:r w:rsidRPr="00561C36">
        <w:rPr>
          <w:rFonts w:ascii="Arial" w:hAnsi="Arial" w:cs="Arial"/>
          <w:spacing w:val="-3"/>
          <w:sz w:val="20"/>
        </w:rPr>
        <w:t xml:space="preserve"> z dodeljenim uporabniškim imenom in geslom, v elektronski obliki, vsak teden najkasneje do </w:t>
      </w:r>
      <w:r w:rsidR="0098737F" w:rsidRPr="00561C36">
        <w:rPr>
          <w:rFonts w:ascii="Arial" w:hAnsi="Arial" w:cs="Arial"/>
          <w:spacing w:val="-3"/>
          <w:sz w:val="20"/>
        </w:rPr>
        <w:t>nedelje</w:t>
      </w:r>
      <w:r w:rsidRPr="00561C36">
        <w:rPr>
          <w:rFonts w:ascii="Arial" w:hAnsi="Arial" w:cs="Arial"/>
          <w:spacing w:val="-3"/>
          <w:sz w:val="20"/>
        </w:rPr>
        <w:t xml:space="preserve"> za prihodnji teden,</w:t>
      </w:r>
    </w:p>
    <w:p w14:paraId="5BADB16E" w14:textId="77777777" w:rsidR="00765E0A" w:rsidRPr="00561C36" w:rsidRDefault="000528C8" w:rsidP="000162EE">
      <w:pPr>
        <w:numPr>
          <w:ilvl w:val="0"/>
          <w:numId w:val="3"/>
        </w:numPr>
        <w:suppressAutoHyphens/>
        <w:spacing w:line="276" w:lineRule="auto"/>
        <w:jc w:val="both"/>
        <w:rPr>
          <w:rFonts w:ascii="Arial" w:hAnsi="Arial" w:cs="Arial"/>
          <w:spacing w:val="-3"/>
          <w:sz w:val="20"/>
          <w:szCs w:val="20"/>
        </w:rPr>
      </w:pPr>
      <w:r w:rsidRPr="00561C36">
        <w:rPr>
          <w:rFonts w:ascii="Arial" w:hAnsi="Arial" w:cs="Arial"/>
          <w:sz w:val="20"/>
          <w:szCs w:val="20"/>
        </w:rPr>
        <w:t>izkazati izpolnjevanje osnovnega pogoja, da je njegov</w:t>
      </w:r>
      <w:r w:rsidRPr="00561C36">
        <w:rPr>
          <w:rFonts w:ascii="Arial" w:hAnsi="Arial" w:cs="Arial"/>
          <w:szCs w:val="20"/>
        </w:rPr>
        <w:t xml:space="preserve"> </w:t>
      </w:r>
      <w:r w:rsidRPr="00561C36">
        <w:rPr>
          <w:rFonts w:ascii="Arial" w:hAnsi="Arial" w:cs="Arial"/>
          <w:sz w:val="20"/>
          <w:szCs w:val="20"/>
        </w:rPr>
        <w:t xml:space="preserve">lokal vrsta gostinskega obrata v skladu s 4. členom Zakona o gostinstvu (Uradni list RS, št. </w:t>
      </w:r>
      <w:hyperlink r:id="rId84" w:tgtFrame="_blank" w:tooltip="Zakon o gostinstvu (uradno prečiščeno besedilo)" w:history="1">
        <w:r w:rsidRPr="00561C36">
          <w:rPr>
            <w:rFonts w:ascii="Arial" w:hAnsi="Arial" w:cs="Arial"/>
            <w:bCs/>
            <w:sz w:val="20"/>
            <w:szCs w:val="20"/>
          </w:rPr>
          <w:t>93/07</w:t>
        </w:r>
      </w:hyperlink>
      <w:r w:rsidRPr="00561C36">
        <w:rPr>
          <w:rFonts w:ascii="Arial" w:hAnsi="Arial" w:cs="Arial"/>
          <w:bCs/>
          <w:sz w:val="20"/>
          <w:szCs w:val="20"/>
        </w:rPr>
        <w:t xml:space="preserve"> – uradno prečiščeno besedilo in </w:t>
      </w:r>
      <w:hyperlink r:id="rId85" w:tgtFrame="_blank" w:tooltip="Zakon o spremembah in dopolnitvah Zakona o kmetijstvu" w:history="1">
        <w:r w:rsidRPr="00561C36">
          <w:rPr>
            <w:rFonts w:ascii="Arial" w:hAnsi="Arial" w:cs="Arial"/>
            <w:bCs/>
            <w:sz w:val="20"/>
            <w:szCs w:val="20"/>
          </w:rPr>
          <w:t>26/14</w:t>
        </w:r>
      </w:hyperlink>
      <w:r w:rsidRPr="00561C36">
        <w:rPr>
          <w:rFonts w:ascii="Arial" w:hAnsi="Arial" w:cs="Arial"/>
          <w:bCs/>
          <w:sz w:val="20"/>
          <w:szCs w:val="20"/>
        </w:rPr>
        <w:t xml:space="preserve"> – ZKme-1B</w:t>
      </w:r>
      <w:r w:rsidR="00B226A9" w:rsidRPr="00561C36">
        <w:rPr>
          <w:rFonts w:ascii="Arial" w:hAnsi="Arial" w:cs="Arial"/>
          <w:bCs/>
          <w:sz w:val="20"/>
          <w:szCs w:val="20"/>
        </w:rPr>
        <w:t xml:space="preserve"> in 52/16</w:t>
      </w:r>
      <w:r w:rsidRPr="00561C36">
        <w:rPr>
          <w:rFonts w:ascii="Arial" w:hAnsi="Arial" w:cs="Arial"/>
          <w:sz w:val="20"/>
          <w:szCs w:val="20"/>
        </w:rPr>
        <w:t>), razen obratov za pripravo in dostavo jedi, s kopijo uporabnega dovoljenja, ki ga v primeru dvoma pri kontrolnem pregledu lahko zahteva študent inšpekto</w:t>
      </w:r>
      <w:r w:rsidR="005E53E3" w:rsidRPr="00561C36">
        <w:rPr>
          <w:rFonts w:ascii="Arial" w:hAnsi="Arial" w:cs="Arial"/>
          <w:sz w:val="20"/>
          <w:szCs w:val="20"/>
        </w:rPr>
        <w:t>r,</w:t>
      </w:r>
      <w:r w:rsidR="00765E0A" w:rsidRPr="00561C36">
        <w:rPr>
          <w:rFonts w:ascii="Arial" w:hAnsi="Arial" w:cs="Arial"/>
          <w:spacing w:val="-3"/>
          <w:sz w:val="20"/>
          <w:szCs w:val="20"/>
        </w:rPr>
        <w:t xml:space="preserve"> </w:t>
      </w:r>
    </w:p>
    <w:p w14:paraId="317CB71B" w14:textId="77777777" w:rsidR="006077C0" w:rsidRPr="00142B45" w:rsidRDefault="00765E0A" w:rsidP="000162EE">
      <w:pPr>
        <w:numPr>
          <w:ilvl w:val="0"/>
          <w:numId w:val="3"/>
        </w:numPr>
        <w:suppressAutoHyphens/>
        <w:spacing w:line="276" w:lineRule="auto"/>
        <w:jc w:val="both"/>
        <w:rPr>
          <w:rFonts w:ascii="Arial" w:hAnsi="Arial" w:cs="Arial"/>
          <w:sz w:val="20"/>
          <w:szCs w:val="20"/>
        </w:rPr>
      </w:pPr>
      <w:r w:rsidRPr="00561C36">
        <w:rPr>
          <w:rFonts w:ascii="Arial" w:hAnsi="Arial" w:cs="Arial"/>
          <w:spacing w:val="-3"/>
          <w:sz w:val="20"/>
        </w:rPr>
        <w:t>spoštovati druge zahteve, vsebovane v javnem razpisu, razpisni dokumentaciji</w:t>
      </w:r>
      <w:r w:rsidR="00890142">
        <w:rPr>
          <w:rFonts w:ascii="Arial" w:hAnsi="Arial" w:cs="Arial"/>
          <w:spacing w:val="-3"/>
          <w:sz w:val="20"/>
        </w:rPr>
        <w:t>,</w:t>
      </w:r>
      <w:r w:rsidRPr="00561C36">
        <w:rPr>
          <w:rFonts w:ascii="Arial" w:hAnsi="Arial" w:cs="Arial"/>
          <w:spacing w:val="-3"/>
          <w:sz w:val="20"/>
        </w:rPr>
        <w:t xml:space="preserve"> predmetni zakonodaji in v Poslovniku komisije za prehrano.</w:t>
      </w:r>
    </w:p>
    <w:p w14:paraId="1889611A" w14:textId="77777777" w:rsidR="00142B45" w:rsidRPr="006077C0" w:rsidRDefault="00142B45" w:rsidP="000162EE">
      <w:pPr>
        <w:suppressAutoHyphens/>
        <w:spacing w:line="276" w:lineRule="auto"/>
        <w:jc w:val="both"/>
        <w:rPr>
          <w:rFonts w:ascii="Arial" w:hAnsi="Arial" w:cs="Arial"/>
          <w:sz w:val="20"/>
          <w:szCs w:val="20"/>
        </w:rPr>
      </w:pPr>
    </w:p>
    <w:p w14:paraId="695ED133" w14:textId="77777777" w:rsidR="00765E0A" w:rsidRPr="00561C36" w:rsidRDefault="0038242D" w:rsidP="000162EE">
      <w:pPr>
        <w:suppressAutoHyphens/>
        <w:spacing w:line="276" w:lineRule="auto"/>
        <w:jc w:val="center"/>
        <w:rPr>
          <w:rFonts w:ascii="Arial" w:hAnsi="Arial" w:cs="Arial"/>
          <w:b/>
          <w:spacing w:val="-3"/>
          <w:sz w:val="20"/>
          <w:szCs w:val="20"/>
        </w:rPr>
      </w:pPr>
      <w:r>
        <w:rPr>
          <w:rFonts w:ascii="Arial" w:hAnsi="Arial" w:cs="Arial"/>
          <w:b/>
          <w:spacing w:val="-3"/>
          <w:sz w:val="20"/>
          <w:szCs w:val="20"/>
        </w:rPr>
        <w:t>7</w:t>
      </w:r>
      <w:r w:rsidR="00765E0A" w:rsidRPr="00561C36">
        <w:rPr>
          <w:rFonts w:ascii="Arial" w:hAnsi="Arial" w:cs="Arial"/>
          <w:b/>
          <w:spacing w:val="-3"/>
          <w:sz w:val="20"/>
          <w:szCs w:val="20"/>
        </w:rPr>
        <w:t>. člen</w:t>
      </w:r>
    </w:p>
    <w:p w14:paraId="758C788D" w14:textId="77777777" w:rsidR="00DF113E" w:rsidRPr="00DF113E" w:rsidRDefault="00DF113E" w:rsidP="000162EE">
      <w:pPr>
        <w:suppressAutoHyphens/>
        <w:spacing w:line="276" w:lineRule="auto"/>
        <w:jc w:val="both"/>
        <w:rPr>
          <w:rFonts w:ascii="Arial" w:hAnsi="Arial" w:cs="Arial"/>
          <w:b/>
          <w:spacing w:val="-3"/>
          <w:sz w:val="20"/>
          <w:szCs w:val="20"/>
        </w:rPr>
      </w:pPr>
    </w:p>
    <w:p w14:paraId="28F9B010" w14:textId="77777777" w:rsidR="00765E0A" w:rsidRDefault="00765E0A" w:rsidP="000162EE">
      <w:pPr>
        <w:suppressAutoHyphens/>
        <w:spacing w:line="276" w:lineRule="auto"/>
        <w:jc w:val="both"/>
        <w:rPr>
          <w:rFonts w:ascii="Arial" w:hAnsi="Arial" w:cs="Arial"/>
          <w:bCs/>
          <w:spacing w:val="-3"/>
          <w:sz w:val="20"/>
          <w:szCs w:val="20"/>
        </w:rPr>
      </w:pPr>
      <w:r w:rsidRPr="00DF113E">
        <w:rPr>
          <w:rFonts w:ascii="Arial" w:hAnsi="Arial" w:cs="Arial"/>
          <w:bCs/>
          <w:spacing w:val="-3"/>
          <w:sz w:val="20"/>
          <w:szCs w:val="20"/>
        </w:rPr>
        <w:t>Nadzor nad izvajanjem te pogodbe izvajata izvajalec in ministrstvo oziroma od njega pooblaščena oseba.</w:t>
      </w:r>
    </w:p>
    <w:p w14:paraId="0DE40C97" w14:textId="77777777" w:rsidR="00142B45" w:rsidRPr="00142B45" w:rsidRDefault="00142B45" w:rsidP="000162EE">
      <w:pPr>
        <w:suppressAutoHyphens/>
        <w:spacing w:line="276" w:lineRule="auto"/>
        <w:jc w:val="both"/>
        <w:rPr>
          <w:rFonts w:ascii="Arial" w:hAnsi="Arial" w:cs="Arial"/>
          <w:bCs/>
          <w:spacing w:val="-3"/>
          <w:sz w:val="20"/>
          <w:szCs w:val="20"/>
        </w:rPr>
      </w:pPr>
    </w:p>
    <w:p w14:paraId="00C3A7DE" w14:textId="74BAD5C0" w:rsidR="00765E0A" w:rsidRPr="00561C36" w:rsidRDefault="00765E0A" w:rsidP="000162EE">
      <w:pPr>
        <w:suppressAutoHyphens/>
        <w:spacing w:line="276" w:lineRule="auto"/>
        <w:jc w:val="both"/>
        <w:rPr>
          <w:rFonts w:ascii="Arial" w:hAnsi="Arial" w:cs="Arial"/>
          <w:bCs/>
          <w:spacing w:val="-3"/>
          <w:sz w:val="20"/>
        </w:rPr>
      </w:pPr>
      <w:r w:rsidRPr="00561C36">
        <w:rPr>
          <w:rFonts w:ascii="Arial" w:hAnsi="Arial" w:cs="Arial"/>
          <w:bCs/>
          <w:spacing w:val="-3"/>
          <w:sz w:val="20"/>
        </w:rPr>
        <w:t>Če izvajalec ugotovi, da ponudnik ne izpolnjuje obveznosti</w:t>
      </w:r>
      <w:r w:rsidR="00890142">
        <w:rPr>
          <w:rFonts w:ascii="Arial" w:hAnsi="Arial" w:cs="Arial"/>
          <w:bCs/>
          <w:spacing w:val="-3"/>
          <w:sz w:val="20"/>
        </w:rPr>
        <w:t>, navedenih v</w:t>
      </w:r>
      <w:r w:rsidR="006716F3" w:rsidRPr="00561C36">
        <w:rPr>
          <w:rFonts w:ascii="Arial" w:hAnsi="Arial" w:cs="Arial"/>
          <w:bCs/>
          <w:spacing w:val="-3"/>
          <w:sz w:val="20"/>
        </w:rPr>
        <w:t xml:space="preserve"> Javne</w:t>
      </w:r>
      <w:r w:rsidR="00890142">
        <w:rPr>
          <w:rFonts w:ascii="Arial" w:hAnsi="Arial" w:cs="Arial"/>
          <w:bCs/>
          <w:spacing w:val="-3"/>
          <w:sz w:val="20"/>
        </w:rPr>
        <w:t>m</w:t>
      </w:r>
      <w:r w:rsidR="006716F3" w:rsidRPr="00561C36">
        <w:rPr>
          <w:rFonts w:ascii="Arial" w:hAnsi="Arial" w:cs="Arial"/>
          <w:bCs/>
          <w:spacing w:val="-3"/>
          <w:sz w:val="20"/>
        </w:rPr>
        <w:t xml:space="preserve"> razpis</w:t>
      </w:r>
      <w:r w:rsidR="00890142">
        <w:rPr>
          <w:rFonts w:ascii="Arial" w:hAnsi="Arial" w:cs="Arial"/>
          <w:bCs/>
          <w:spacing w:val="-3"/>
          <w:sz w:val="20"/>
        </w:rPr>
        <w:t>u</w:t>
      </w:r>
      <w:r w:rsidR="006716F3" w:rsidRPr="00561C36">
        <w:rPr>
          <w:rFonts w:ascii="Arial" w:hAnsi="Arial" w:cs="Arial"/>
          <w:bCs/>
          <w:spacing w:val="-3"/>
          <w:sz w:val="20"/>
        </w:rPr>
        <w:t xml:space="preserve"> za izbiro ponudnikov subvencionirane </w:t>
      </w:r>
      <w:r w:rsidR="00EA4ADB" w:rsidRPr="00561C36">
        <w:rPr>
          <w:rFonts w:ascii="Arial" w:hAnsi="Arial" w:cs="Arial"/>
          <w:bCs/>
          <w:spacing w:val="-3"/>
          <w:sz w:val="20"/>
        </w:rPr>
        <w:t>študentske prehrane za leti 20</w:t>
      </w:r>
      <w:r w:rsidR="0089166C">
        <w:rPr>
          <w:rFonts w:ascii="Arial" w:hAnsi="Arial" w:cs="Arial"/>
          <w:bCs/>
          <w:spacing w:val="-3"/>
          <w:sz w:val="20"/>
        </w:rPr>
        <w:t>21</w:t>
      </w:r>
      <w:r w:rsidR="006716F3" w:rsidRPr="00561C36">
        <w:rPr>
          <w:rFonts w:ascii="Arial" w:hAnsi="Arial" w:cs="Arial"/>
          <w:bCs/>
          <w:spacing w:val="-3"/>
          <w:sz w:val="20"/>
        </w:rPr>
        <w:t xml:space="preserve"> in </w:t>
      </w:r>
      <w:r w:rsidR="00EA4ADB" w:rsidRPr="00561C36">
        <w:rPr>
          <w:rFonts w:ascii="Arial" w:hAnsi="Arial" w:cs="Arial"/>
          <w:bCs/>
          <w:spacing w:val="-3"/>
          <w:sz w:val="20"/>
        </w:rPr>
        <w:t>202</w:t>
      </w:r>
      <w:r w:rsidR="0089166C">
        <w:rPr>
          <w:rFonts w:ascii="Arial" w:hAnsi="Arial" w:cs="Arial"/>
          <w:bCs/>
          <w:spacing w:val="-3"/>
          <w:sz w:val="20"/>
        </w:rPr>
        <w:t>2</w:t>
      </w:r>
      <w:r w:rsidR="000F2924">
        <w:rPr>
          <w:rFonts w:ascii="Arial" w:hAnsi="Arial" w:cs="Arial"/>
          <w:bCs/>
          <w:spacing w:val="-3"/>
          <w:sz w:val="20"/>
        </w:rPr>
        <w:t>, Pravilnik</w:t>
      </w:r>
      <w:r w:rsidR="00890142">
        <w:rPr>
          <w:rFonts w:ascii="Arial" w:hAnsi="Arial" w:cs="Arial"/>
          <w:bCs/>
          <w:spacing w:val="-3"/>
          <w:sz w:val="20"/>
        </w:rPr>
        <w:t>u o</w:t>
      </w:r>
      <w:r w:rsidR="000F2924">
        <w:rPr>
          <w:rFonts w:ascii="Arial" w:hAnsi="Arial" w:cs="Arial"/>
          <w:bCs/>
          <w:spacing w:val="-3"/>
          <w:sz w:val="20"/>
        </w:rPr>
        <w:t xml:space="preserve"> subvencionira</w:t>
      </w:r>
      <w:r w:rsidR="00890142">
        <w:rPr>
          <w:rFonts w:ascii="Arial" w:hAnsi="Arial" w:cs="Arial"/>
          <w:bCs/>
          <w:spacing w:val="-3"/>
          <w:sz w:val="20"/>
        </w:rPr>
        <w:t>n</w:t>
      </w:r>
      <w:r w:rsidR="000F2924">
        <w:rPr>
          <w:rFonts w:ascii="Arial" w:hAnsi="Arial" w:cs="Arial"/>
          <w:bCs/>
          <w:spacing w:val="-3"/>
          <w:sz w:val="20"/>
        </w:rPr>
        <w:t xml:space="preserve">ju </w:t>
      </w:r>
      <w:r w:rsidR="00890142">
        <w:rPr>
          <w:rFonts w:ascii="Arial" w:hAnsi="Arial" w:cs="Arial"/>
          <w:bCs/>
          <w:spacing w:val="-3"/>
          <w:sz w:val="20"/>
        </w:rPr>
        <w:t>š</w:t>
      </w:r>
      <w:r w:rsidR="000F2924">
        <w:rPr>
          <w:rFonts w:ascii="Arial" w:hAnsi="Arial" w:cs="Arial"/>
          <w:bCs/>
          <w:spacing w:val="-3"/>
          <w:sz w:val="20"/>
        </w:rPr>
        <w:t>tudentske prehrane a</w:t>
      </w:r>
      <w:r w:rsidR="006716F3" w:rsidRPr="00561C36">
        <w:rPr>
          <w:rFonts w:ascii="Arial" w:hAnsi="Arial" w:cs="Arial"/>
          <w:bCs/>
          <w:spacing w:val="-3"/>
          <w:sz w:val="20"/>
        </w:rPr>
        <w:t>li</w:t>
      </w:r>
      <w:r w:rsidR="00890142">
        <w:rPr>
          <w:rFonts w:ascii="Arial" w:hAnsi="Arial" w:cs="Arial"/>
          <w:bCs/>
          <w:spacing w:val="-3"/>
          <w:sz w:val="20"/>
        </w:rPr>
        <w:t xml:space="preserve"> v tej </w:t>
      </w:r>
      <w:r w:rsidRPr="00561C36">
        <w:rPr>
          <w:rFonts w:ascii="Arial" w:hAnsi="Arial" w:cs="Arial"/>
          <w:bCs/>
          <w:spacing w:val="-3"/>
          <w:sz w:val="20"/>
        </w:rPr>
        <w:t>pogodb</w:t>
      </w:r>
      <w:r w:rsidR="00890142">
        <w:rPr>
          <w:rFonts w:ascii="Arial" w:hAnsi="Arial" w:cs="Arial"/>
          <w:bCs/>
          <w:spacing w:val="-3"/>
          <w:sz w:val="20"/>
        </w:rPr>
        <w:t>i</w:t>
      </w:r>
      <w:r w:rsidRPr="00561C36">
        <w:rPr>
          <w:rFonts w:ascii="Arial" w:hAnsi="Arial" w:cs="Arial"/>
          <w:bCs/>
          <w:spacing w:val="-3"/>
          <w:sz w:val="20"/>
        </w:rPr>
        <w:t xml:space="preserve"> oziroma krši določbe, lahko:</w:t>
      </w:r>
    </w:p>
    <w:p w14:paraId="6D0BAD2A" w14:textId="77777777" w:rsidR="00765E0A" w:rsidRPr="00561C36" w:rsidRDefault="00DF113E" w:rsidP="000162EE">
      <w:pPr>
        <w:numPr>
          <w:ilvl w:val="0"/>
          <w:numId w:val="4"/>
        </w:numPr>
        <w:suppressAutoHyphens/>
        <w:spacing w:line="276" w:lineRule="auto"/>
        <w:jc w:val="both"/>
        <w:rPr>
          <w:rFonts w:ascii="Arial" w:hAnsi="Arial" w:cs="Arial"/>
          <w:bCs/>
          <w:spacing w:val="-3"/>
          <w:sz w:val="20"/>
        </w:rPr>
      </w:pPr>
      <w:r>
        <w:rPr>
          <w:rFonts w:ascii="Arial" w:hAnsi="Arial" w:cs="Arial"/>
          <w:bCs/>
          <w:spacing w:val="-3"/>
          <w:sz w:val="20"/>
        </w:rPr>
        <w:t>izreče pisni opomin ponudniku;</w:t>
      </w:r>
    </w:p>
    <w:p w14:paraId="73FF02F7" w14:textId="77777777" w:rsidR="00765E0A" w:rsidRPr="00561C36" w:rsidRDefault="00765E0A" w:rsidP="000162EE">
      <w:pPr>
        <w:numPr>
          <w:ilvl w:val="0"/>
          <w:numId w:val="4"/>
        </w:numPr>
        <w:suppressAutoHyphens/>
        <w:spacing w:line="276" w:lineRule="auto"/>
        <w:jc w:val="both"/>
        <w:rPr>
          <w:rFonts w:ascii="Arial" w:hAnsi="Arial" w:cs="Arial"/>
          <w:bCs/>
          <w:spacing w:val="-3"/>
          <w:sz w:val="20"/>
        </w:rPr>
      </w:pPr>
      <w:r w:rsidRPr="00561C36">
        <w:rPr>
          <w:rFonts w:ascii="Arial" w:hAnsi="Arial" w:cs="Arial"/>
          <w:bCs/>
          <w:spacing w:val="-3"/>
          <w:sz w:val="20"/>
        </w:rPr>
        <w:t>za obdobje najmanj enega in največ šest mesecev izreče prepoved izvajanja subve</w:t>
      </w:r>
      <w:r w:rsidR="00DF113E">
        <w:rPr>
          <w:rFonts w:ascii="Arial" w:hAnsi="Arial" w:cs="Arial"/>
          <w:bCs/>
          <w:spacing w:val="-3"/>
          <w:sz w:val="20"/>
        </w:rPr>
        <w:t>ncionirane študentske prehrane;</w:t>
      </w:r>
    </w:p>
    <w:p w14:paraId="1921B9E4" w14:textId="77777777" w:rsidR="00765E0A" w:rsidRDefault="00765E0A" w:rsidP="000162EE">
      <w:pPr>
        <w:numPr>
          <w:ilvl w:val="0"/>
          <w:numId w:val="4"/>
        </w:numPr>
        <w:suppressAutoHyphens/>
        <w:spacing w:line="276" w:lineRule="auto"/>
        <w:jc w:val="both"/>
        <w:rPr>
          <w:rFonts w:ascii="Arial" w:hAnsi="Arial" w:cs="Arial"/>
          <w:bCs/>
          <w:spacing w:val="-3"/>
          <w:sz w:val="20"/>
        </w:rPr>
      </w:pPr>
      <w:r w:rsidRPr="00561C36">
        <w:rPr>
          <w:rFonts w:ascii="Arial" w:hAnsi="Arial" w:cs="Arial"/>
          <w:bCs/>
          <w:spacing w:val="-3"/>
          <w:sz w:val="20"/>
        </w:rPr>
        <w:t>izreče odpoved pogodbe ponudniku.</w:t>
      </w:r>
    </w:p>
    <w:p w14:paraId="3DE5128E" w14:textId="77777777" w:rsidR="00DF113E" w:rsidRPr="00561C36" w:rsidRDefault="00DF113E" w:rsidP="000162EE">
      <w:pPr>
        <w:suppressAutoHyphens/>
        <w:spacing w:line="276" w:lineRule="auto"/>
        <w:jc w:val="both"/>
        <w:rPr>
          <w:rFonts w:ascii="Arial" w:hAnsi="Arial" w:cs="Arial"/>
          <w:bCs/>
          <w:spacing w:val="-3"/>
          <w:sz w:val="20"/>
        </w:rPr>
      </w:pPr>
    </w:p>
    <w:p w14:paraId="1805AA4E" w14:textId="77777777" w:rsidR="00765E0A" w:rsidRPr="00561C36" w:rsidRDefault="00765E0A" w:rsidP="000162EE">
      <w:pPr>
        <w:suppressAutoHyphens/>
        <w:spacing w:line="276" w:lineRule="auto"/>
        <w:jc w:val="both"/>
        <w:rPr>
          <w:rFonts w:ascii="Arial" w:hAnsi="Arial" w:cs="Arial"/>
          <w:bCs/>
          <w:spacing w:val="-3"/>
          <w:sz w:val="20"/>
        </w:rPr>
      </w:pPr>
      <w:r w:rsidRPr="00561C36">
        <w:rPr>
          <w:rFonts w:ascii="Arial" w:hAnsi="Arial" w:cs="Arial"/>
          <w:bCs/>
          <w:spacing w:val="-3"/>
          <w:sz w:val="20"/>
        </w:rPr>
        <w:t>Izvajalec mora o ukrepih pisno obvestiti ministrstvo. Odobritev k pogodbenemu razmerju lahko brez predloga izvajalca odpove tudi ministrstvo.</w:t>
      </w:r>
    </w:p>
    <w:p w14:paraId="2C632836" w14:textId="77777777" w:rsidR="00765E0A" w:rsidRPr="00561C36" w:rsidRDefault="00765E0A" w:rsidP="000162EE">
      <w:pPr>
        <w:suppressAutoHyphens/>
        <w:spacing w:line="276" w:lineRule="auto"/>
        <w:jc w:val="both"/>
        <w:rPr>
          <w:rFonts w:ascii="Arial" w:hAnsi="Arial" w:cs="Arial"/>
          <w:bCs/>
          <w:spacing w:val="-3"/>
          <w:sz w:val="20"/>
        </w:rPr>
      </w:pPr>
    </w:p>
    <w:p w14:paraId="730A6A18" w14:textId="77777777" w:rsidR="006077C0" w:rsidRDefault="00765E0A" w:rsidP="000162EE">
      <w:pPr>
        <w:suppressAutoHyphens/>
        <w:spacing w:line="276" w:lineRule="auto"/>
        <w:jc w:val="both"/>
        <w:rPr>
          <w:rFonts w:ascii="Arial" w:hAnsi="Arial" w:cs="Arial"/>
          <w:bCs/>
          <w:spacing w:val="-3"/>
          <w:sz w:val="20"/>
        </w:rPr>
      </w:pPr>
      <w:r w:rsidRPr="00561C36">
        <w:rPr>
          <w:rFonts w:ascii="Arial" w:hAnsi="Arial" w:cs="Arial"/>
          <w:bCs/>
          <w:spacing w:val="-3"/>
          <w:sz w:val="20"/>
        </w:rPr>
        <w:t>Ukrepi iz drugega odstavka tega člena morajo biti pisni in obrazloženi.</w:t>
      </w:r>
    </w:p>
    <w:p w14:paraId="719509AF" w14:textId="77777777" w:rsidR="006077C0" w:rsidRPr="00561C36" w:rsidRDefault="006077C0" w:rsidP="000162EE">
      <w:pPr>
        <w:suppressAutoHyphens/>
        <w:spacing w:line="276" w:lineRule="auto"/>
        <w:jc w:val="both"/>
        <w:rPr>
          <w:rFonts w:ascii="Arial" w:hAnsi="Arial" w:cs="Arial"/>
          <w:bCs/>
          <w:spacing w:val="-3"/>
          <w:sz w:val="20"/>
        </w:rPr>
      </w:pPr>
    </w:p>
    <w:p w14:paraId="7DA17F39" w14:textId="77777777" w:rsidR="00765E0A" w:rsidRPr="00561C36" w:rsidRDefault="0038242D" w:rsidP="000162EE">
      <w:pPr>
        <w:suppressAutoHyphens/>
        <w:spacing w:line="276" w:lineRule="auto"/>
        <w:jc w:val="center"/>
        <w:rPr>
          <w:rFonts w:ascii="Arial" w:hAnsi="Arial" w:cs="Arial"/>
          <w:b/>
          <w:bCs/>
          <w:spacing w:val="-3"/>
          <w:sz w:val="20"/>
        </w:rPr>
      </w:pPr>
      <w:r>
        <w:rPr>
          <w:rFonts w:ascii="Arial" w:hAnsi="Arial" w:cs="Arial"/>
          <w:b/>
          <w:bCs/>
          <w:spacing w:val="-3"/>
          <w:sz w:val="20"/>
        </w:rPr>
        <w:t>8</w:t>
      </w:r>
      <w:r w:rsidR="00765E0A" w:rsidRPr="00561C36">
        <w:rPr>
          <w:rFonts w:ascii="Arial" w:hAnsi="Arial" w:cs="Arial"/>
          <w:b/>
          <w:bCs/>
          <w:spacing w:val="-3"/>
          <w:sz w:val="20"/>
        </w:rPr>
        <w:t>. člen</w:t>
      </w:r>
    </w:p>
    <w:p w14:paraId="379AA944" w14:textId="77777777" w:rsidR="00765E0A" w:rsidRPr="00561C36" w:rsidRDefault="00765E0A" w:rsidP="000162EE">
      <w:pPr>
        <w:suppressAutoHyphens/>
        <w:spacing w:line="276" w:lineRule="auto"/>
        <w:jc w:val="both"/>
        <w:rPr>
          <w:rFonts w:ascii="Arial" w:hAnsi="Arial" w:cs="Arial"/>
          <w:bCs/>
          <w:spacing w:val="-3"/>
          <w:sz w:val="20"/>
        </w:rPr>
      </w:pPr>
    </w:p>
    <w:p w14:paraId="435C5D69" w14:textId="739C577A" w:rsidR="006D266C" w:rsidRDefault="00890142" w:rsidP="000162EE">
      <w:pPr>
        <w:suppressAutoHyphens/>
        <w:spacing w:line="276" w:lineRule="auto"/>
        <w:jc w:val="both"/>
        <w:rPr>
          <w:rFonts w:ascii="Arial" w:hAnsi="Arial" w:cs="Arial"/>
          <w:color w:val="000000"/>
          <w:sz w:val="20"/>
          <w:szCs w:val="20"/>
        </w:rPr>
      </w:pPr>
      <w:r>
        <w:rPr>
          <w:rFonts w:ascii="Arial" w:hAnsi="Arial" w:cs="Arial"/>
          <w:color w:val="000000"/>
          <w:sz w:val="20"/>
          <w:szCs w:val="20"/>
        </w:rPr>
        <w:t>Če se</w:t>
      </w:r>
      <w:r w:rsidR="00765E0A" w:rsidRPr="00561C36">
        <w:rPr>
          <w:rFonts w:ascii="Arial" w:hAnsi="Arial" w:cs="Arial"/>
          <w:color w:val="000000"/>
          <w:sz w:val="20"/>
          <w:szCs w:val="20"/>
        </w:rPr>
        <w:t xml:space="preserve"> ugotovi, da je kdo v imenu ali na račun druge pogodbene stranke, predstavniku ali posredniku izvajalca obljubil, ponudil ali dal kakšno nedovoljeno korist za pridobitev ali za sklenitev  posla pod ugodnejšimi pogoji ali za opustitev dolžnega nadzora nad izvajanjem pogodbenih obveznosti ali za drugo ravnanje ali opustitev, s katerim je izvajalcu povzročena škoda ali je omogočena pridobitev nedovoljene koristi predstavniku ali posredniku izvajalca, drugi pogodbeni stranki ali njenemu predstavniku, zastopniku, posredniku, je ta pogodba nična.</w:t>
      </w:r>
    </w:p>
    <w:p w14:paraId="49785877" w14:textId="77777777" w:rsidR="006077C0" w:rsidRPr="00561C36" w:rsidRDefault="006077C0" w:rsidP="000162EE">
      <w:pPr>
        <w:suppressAutoHyphens/>
        <w:spacing w:line="276" w:lineRule="auto"/>
        <w:jc w:val="both"/>
        <w:rPr>
          <w:rFonts w:ascii="Arial" w:hAnsi="Arial" w:cs="Arial"/>
          <w:color w:val="000000"/>
          <w:sz w:val="20"/>
          <w:szCs w:val="20"/>
        </w:rPr>
      </w:pPr>
    </w:p>
    <w:p w14:paraId="28E6A679" w14:textId="77777777" w:rsidR="00765E0A" w:rsidRPr="00561C36" w:rsidRDefault="0038242D" w:rsidP="000162EE">
      <w:pPr>
        <w:suppressAutoHyphens/>
        <w:spacing w:line="276" w:lineRule="auto"/>
        <w:jc w:val="center"/>
        <w:rPr>
          <w:rFonts w:ascii="Arial" w:hAnsi="Arial" w:cs="Arial"/>
          <w:b/>
          <w:spacing w:val="-3"/>
          <w:sz w:val="20"/>
        </w:rPr>
      </w:pPr>
      <w:r>
        <w:rPr>
          <w:rFonts w:ascii="Arial" w:hAnsi="Arial" w:cs="Arial"/>
          <w:b/>
          <w:spacing w:val="-3"/>
          <w:sz w:val="20"/>
        </w:rPr>
        <w:t>9</w:t>
      </w:r>
      <w:r w:rsidR="00765E0A" w:rsidRPr="00561C36">
        <w:rPr>
          <w:rFonts w:ascii="Arial" w:hAnsi="Arial" w:cs="Arial"/>
          <w:b/>
          <w:spacing w:val="-3"/>
          <w:sz w:val="20"/>
        </w:rPr>
        <w:t>. člen</w:t>
      </w:r>
    </w:p>
    <w:p w14:paraId="338D303F" w14:textId="77777777" w:rsidR="00765E0A" w:rsidRPr="00561C36" w:rsidRDefault="00765E0A" w:rsidP="000162EE">
      <w:pPr>
        <w:suppressAutoHyphens/>
        <w:spacing w:line="276" w:lineRule="auto"/>
        <w:jc w:val="both"/>
        <w:rPr>
          <w:rFonts w:ascii="Arial" w:hAnsi="Arial" w:cs="Arial"/>
          <w:b/>
          <w:spacing w:val="-3"/>
          <w:sz w:val="20"/>
        </w:rPr>
      </w:pPr>
    </w:p>
    <w:p w14:paraId="4A80B4E2" w14:textId="77777777" w:rsidR="004D15D6" w:rsidRDefault="00765E0A" w:rsidP="000162EE">
      <w:pPr>
        <w:suppressAutoHyphens/>
        <w:spacing w:line="276" w:lineRule="auto"/>
        <w:jc w:val="both"/>
        <w:rPr>
          <w:rFonts w:ascii="Arial" w:hAnsi="Arial" w:cs="Arial"/>
          <w:bCs/>
          <w:spacing w:val="-3"/>
          <w:sz w:val="20"/>
        </w:rPr>
      </w:pPr>
      <w:r w:rsidRPr="00561C36">
        <w:rPr>
          <w:rFonts w:ascii="Arial" w:hAnsi="Arial" w:cs="Arial"/>
          <w:bCs/>
          <w:spacing w:val="-3"/>
          <w:sz w:val="20"/>
        </w:rPr>
        <w:t xml:space="preserve">V primeru prenehanja opravljanja dejavnosti je ponudnik dolžan v roku 30 dni pred prenehanjem obvestiti izvajalca o prenehanju delovanja. </w:t>
      </w:r>
    </w:p>
    <w:p w14:paraId="46A80D54" w14:textId="77777777" w:rsidR="006077C0" w:rsidRDefault="006077C0" w:rsidP="000162EE">
      <w:pPr>
        <w:suppressAutoHyphens/>
        <w:spacing w:line="276" w:lineRule="auto"/>
        <w:jc w:val="both"/>
        <w:rPr>
          <w:rFonts w:ascii="Arial" w:hAnsi="Arial" w:cs="Arial"/>
          <w:bCs/>
          <w:spacing w:val="-3"/>
          <w:sz w:val="20"/>
        </w:rPr>
      </w:pPr>
    </w:p>
    <w:p w14:paraId="38143771" w14:textId="77777777" w:rsidR="006077C0" w:rsidRPr="006077C0" w:rsidRDefault="006077C0" w:rsidP="000162EE">
      <w:pPr>
        <w:suppressAutoHyphens/>
        <w:spacing w:line="276" w:lineRule="auto"/>
        <w:jc w:val="both"/>
        <w:rPr>
          <w:rFonts w:ascii="Arial" w:hAnsi="Arial" w:cs="Arial"/>
          <w:bCs/>
          <w:spacing w:val="-3"/>
          <w:sz w:val="20"/>
        </w:rPr>
      </w:pPr>
    </w:p>
    <w:p w14:paraId="7A9FC16A" w14:textId="77777777" w:rsidR="0038242D" w:rsidRDefault="0038242D" w:rsidP="000162EE">
      <w:pPr>
        <w:suppressAutoHyphens/>
        <w:spacing w:line="276" w:lineRule="auto"/>
        <w:jc w:val="center"/>
        <w:rPr>
          <w:rFonts w:ascii="Arial" w:hAnsi="Arial" w:cs="Arial"/>
          <w:b/>
          <w:spacing w:val="-3"/>
          <w:sz w:val="20"/>
        </w:rPr>
      </w:pPr>
    </w:p>
    <w:p w14:paraId="5DCBF7C4" w14:textId="77777777" w:rsidR="0038242D" w:rsidRDefault="0038242D" w:rsidP="000162EE">
      <w:pPr>
        <w:suppressAutoHyphens/>
        <w:spacing w:line="276" w:lineRule="auto"/>
        <w:jc w:val="center"/>
        <w:rPr>
          <w:rFonts w:ascii="Arial" w:hAnsi="Arial" w:cs="Arial"/>
          <w:b/>
          <w:spacing w:val="-3"/>
          <w:sz w:val="20"/>
        </w:rPr>
      </w:pPr>
    </w:p>
    <w:p w14:paraId="74ED0892" w14:textId="77777777" w:rsidR="00765E0A" w:rsidRPr="00561C36" w:rsidRDefault="0038242D" w:rsidP="000162EE">
      <w:pPr>
        <w:suppressAutoHyphens/>
        <w:spacing w:line="276" w:lineRule="auto"/>
        <w:jc w:val="center"/>
        <w:rPr>
          <w:rFonts w:ascii="Arial" w:hAnsi="Arial" w:cs="Arial"/>
          <w:b/>
          <w:spacing w:val="-3"/>
          <w:sz w:val="20"/>
        </w:rPr>
      </w:pPr>
      <w:r>
        <w:rPr>
          <w:rFonts w:ascii="Arial" w:hAnsi="Arial" w:cs="Arial"/>
          <w:b/>
          <w:spacing w:val="-3"/>
          <w:sz w:val="20"/>
        </w:rPr>
        <w:t>10</w:t>
      </w:r>
      <w:r w:rsidR="00765E0A" w:rsidRPr="00561C36">
        <w:rPr>
          <w:rFonts w:ascii="Arial" w:hAnsi="Arial" w:cs="Arial"/>
          <w:b/>
          <w:spacing w:val="-3"/>
          <w:sz w:val="20"/>
        </w:rPr>
        <w:t>. člen</w:t>
      </w:r>
    </w:p>
    <w:p w14:paraId="446EB83C" w14:textId="77777777" w:rsidR="00765E0A" w:rsidRPr="00561C36" w:rsidRDefault="00765E0A" w:rsidP="000162EE">
      <w:pPr>
        <w:suppressAutoHyphens/>
        <w:spacing w:line="276" w:lineRule="auto"/>
        <w:jc w:val="both"/>
        <w:rPr>
          <w:rFonts w:ascii="Arial" w:hAnsi="Arial" w:cs="Arial"/>
          <w:b/>
          <w:spacing w:val="-3"/>
          <w:sz w:val="20"/>
        </w:rPr>
      </w:pPr>
    </w:p>
    <w:p w14:paraId="669E9E8D" w14:textId="675EF6E4" w:rsidR="00765E0A" w:rsidRPr="00561C36" w:rsidRDefault="00765E0A" w:rsidP="000162EE">
      <w:pPr>
        <w:suppressAutoHyphens/>
        <w:spacing w:line="276" w:lineRule="auto"/>
        <w:jc w:val="both"/>
        <w:rPr>
          <w:rFonts w:ascii="Arial" w:hAnsi="Arial" w:cs="Arial"/>
          <w:bCs/>
          <w:spacing w:val="-3"/>
          <w:sz w:val="20"/>
        </w:rPr>
      </w:pPr>
      <w:r w:rsidRPr="00561C36">
        <w:rPr>
          <w:rFonts w:ascii="Arial" w:hAnsi="Arial" w:cs="Arial"/>
          <w:bCs/>
          <w:spacing w:val="-3"/>
          <w:sz w:val="20"/>
        </w:rPr>
        <w:t xml:space="preserve">Pogodbeni stranki soglašata, da bosta z aneksom k tej pogodbi uredili vsa razmerja, ki bi jih bilo treba urejati zaradi sprememb </w:t>
      </w:r>
      <w:r w:rsidR="006A3DB4">
        <w:rPr>
          <w:rFonts w:ascii="Arial" w:hAnsi="Arial" w:cs="Arial"/>
          <w:bCs/>
          <w:spacing w:val="-3"/>
          <w:sz w:val="20"/>
        </w:rPr>
        <w:t>predpisov</w:t>
      </w:r>
      <w:r w:rsidRPr="00561C36">
        <w:rPr>
          <w:rFonts w:ascii="Arial" w:hAnsi="Arial" w:cs="Arial"/>
          <w:bCs/>
          <w:spacing w:val="-3"/>
          <w:sz w:val="20"/>
        </w:rPr>
        <w:t>, zaradi sprememb podatkov, ki so del te pogodbe ali zaradi sprememb izvajanja subvencionirane študentske prehrane. Če ponudnik tega ne žel</w:t>
      </w:r>
      <w:r w:rsidR="002C494C">
        <w:rPr>
          <w:rFonts w:ascii="Arial" w:hAnsi="Arial" w:cs="Arial"/>
          <w:bCs/>
          <w:spacing w:val="-3"/>
          <w:sz w:val="20"/>
        </w:rPr>
        <w:t>i</w:t>
      </w:r>
      <w:r w:rsidRPr="00561C36">
        <w:rPr>
          <w:rFonts w:ascii="Arial" w:hAnsi="Arial" w:cs="Arial"/>
          <w:bCs/>
          <w:spacing w:val="-3"/>
          <w:sz w:val="20"/>
        </w:rPr>
        <w:t xml:space="preserve"> urediti z aneksom, lahko izvajalec odstopi </w:t>
      </w:r>
      <w:r w:rsidR="006A3DB4">
        <w:rPr>
          <w:rFonts w:ascii="Arial" w:hAnsi="Arial" w:cs="Arial"/>
          <w:bCs/>
          <w:spacing w:val="-3"/>
          <w:sz w:val="20"/>
        </w:rPr>
        <w:t xml:space="preserve">od pogodbe </w:t>
      </w:r>
      <w:r w:rsidRPr="00561C36">
        <w:rPr>
          <w:rFonts w:ascii="Arial" w:hAnsi="Arial" w:cs="Arial"/>
          <w:bCs/>
          <w:spacing w:val="-3"/>
          <w:sz w:val="20"/>
        </w:rPr>
        <w:t>s 30 dnevnim odpovednim rokom.</w:t>
      </w:r>
    </w:p>
    <w:p w14:paraId="6E356F5F" w14:textId="77777777" w:rsidR="00765E0A" w:rsidRPr="00561C36" w:rsidRDefault="00765E0A" w:rsidP="000162EE">
      <w:pPr>
        <w:suppressAutoHyphens/>
        <w:spacing w:line="276" w:lineRule="auto"/>
        <w:jc w:val="both"/>
        <w:rPr>
          <w:rFonts w:ascii="Arial" w:hAnsi="Arial" w:cs="Arial"/>
          <w:bCs/>
          <w:spacing w:val="-3"/>
          <w:sz w:val="20"/>
        </w:rPr>
      </w:pPr>
    </w:p>
    <w:p w14:paraId="12FE7BC9" w14:textId="77777777" w:rsidR="00765E0A" w:rsidRPr="00561C36" w:rsidRDefault="006A3DB4" w:rsidP="000162EE">
      <w:pPr>
        <w:suppressAutoHyphens/>
        <w:spacing w:line="276" w:lineRule="auto"/>
        <w:jc w:val="both"/>
        <w:rPr>
          <w:rFonts w:ascii="Arial" w:hAnsi="Arial" w:cs="Arial"/>
          <w:bCs/>
          <w:spacing w:val="-3"/>
          <w:sz w:val="20"/>
        </w:rPr>
      </w:pPr>
      <w:r>
        <w:rPr>
          <w:rFonts w:ascii="Arial" w:hAnsi="Arial" w:cs="Arial"/>
          <w:bCs/>
          <w:spacing w:val="-3"/>
          <w:sz w:val="20"/>
        </w:rPr>
        <w:t>P</w:t>
      </w:r>
      <w:r w:rsidR="00765E0A" w:rsidRPr="00561C36">
        <w:rPr>
          <w:rFonts w:ascii="Arial" w:hAnsi="Arial" w:cs="Arial"/>
          <w:bCs/>
          <w:spacing w:val="-3"/>
          <w:sz w:val="20"/>
        </w:rPr>
        <w:t>onudnik lahko izvajalca obvesti o spremenjenem delovnem času in spremenjeni ponudbi. Pri tem mora ponudnik upoštevati vstopne pogoje iz razpisa in ostale zahteve razpisa, izvajalec pa takšno obvestilo odobri na podlagi ugotovitve, da tako spremenjena ponudba dosega dovolj točk za izbor na razpisu. Izvajalec o tem obvesti ministrstvo.</w:t>
      </w:r>
    </w:p>
    <w:p w14:paraId="47DF93A1" w14:textId="77777777" w:rsidR="002D55D1" w:rsidRPr="00561C36" w:rsidRDefault="002D55D1" w:rsidP="000162EE">
      <w:pPr>
        <w:suppressAutoHyphens/>
        <w:spacing w:line="276" w:lineRule="auto"/>
        <w:rPr>
          <w:rFonts w:ascii="Arial" w:hAnsi="Arial" w:cs="Arial"/>
          <w:b/>
          <w:spacing w:val="-3"/>
          <w:sz w:val="20"/>
        </w:rPr>
      </w:pPr>
    </w:p>
    <w:p w14:paraId="672F5782" w14:textId="77777777" w:rsidR="00765E0A" w:rsidRPr="00561C36" w:rsidRDefault="0038242D" w:rsidP="000162EE">
      <w:pPr>
        <w:suppressAutoHyphens/>
        <w:spacing w:line="276" w:lineRule="auto"/>
        <w:jc w:val="center"/>
        <w:rPr>
          <w:rFonts w:ascii="Arial" w:hAnsi="Arial" w:cs="Arial"/>
          <w:b/>
          <w:spacing w:val="-3"/>
          <w:sz w:val="20"/>
        </w:rPr>
      </w:pPr>
      <w:r>
        <w:rPr>
          <w:rFonts w:ascii="Arial" w:hAnsi="Arial" w:cs="Arial"/>
          <w:b/>
          <w:spacing w:val="-3"/>
          <w:sz w:val="20"/>
        </w:rPr>
        <w:t>11</w:t>
      </w:r>
      <w:r w:rsidR="00765E0A" w:rsidRPr="00561C36">
        <w:rPr>
          <w:rFonts w:ascii="Arial" w:hAnsi="Arial" w:cs="Arial"/>
          <w:b/>
          <w:spacing w:val="-3"/>
          <w:sz w:val="20"/>
        </w:rPr>
        <w:t>. člen</w:t>
      </w:r>
    </w:p>
    <w:p w14:paraId="1E3D1622" w14:textId="77777777" w:rsidR="00765E0A" w:rsidRPr="00561C36" w:rsidRDefault="00765E0A" w:rsidP="000162EE">
      <w:pPr>
        <w:suppressAutoHyphens/>
        <w:spacing w:line="276" w:lineRule="auto"/>
        <w:jc w:val="both"/>
        <w:rPr>
          <w:rFonts w:ascii="Arial" w:hAnsi="Arial" w:cs="Arial"/>
          <w:b/>
          <w:spacing w:val="-3"/>
          <w:sz w:val="20"/>
        </w:rPr>
      </w:pPr>
    </w:p>
    <w:p w14:paraId="2886CC27" w14:textId="022A4FC1" w:rsidR="00765E0A" w:rsidRPr="00561C36" w:rsidRDefault="00765E0A" w:rsidP="000162EE">
      <w:pPr>
        <w:suppressAutoHyphens/>
        <w:spacing w:line="276" w:lineRule="auto"/>
        <w:jc w:val="both"/>
        <w:rPr>
          <w:rFonts w:ascii="Arial" w:hAnsi="Arial" w:cs="Arial"/>
          <w:spacing w:val="-3"/>
          <w:sz w:val="20"/>
        </w:rPr>
      </w:pPr>
      <w:r w:rsidRPr="00561C36">
        <w:rPr>
          <w:rFonts w:ascii="Arial" w:hAnsi="Arial" w:cs="Arial"/>
          <w:spacing w:val="-3"/>
          <w:sz w:val="20"/>
        </w:rPr>
        <w:t>V primeru, da posamezna razmerja niso urejena s to pogodbo,</w:t>
      </w:r>
      <w:r w:rsidRPr="00561C36">
        <w:rPr>
          <w:rFonts w:ascii="Arial" w:hAnsi="Arial" w:cs="Arial"/>
          <w:sz w:val="20"/>
          <w:szCs w:val="18"/>
        </w:rPr>
        <w:t xml:space="preserve"> se neposredno uporabljajo </w:t>
      </w:r>
      <w:r w:rsidRPr="00561C36">
        <w:rPr>
          <w:rFonts w:ascii="Arial" w:hAnsi="Arial" w:cs="Arial"/>
          <w:spacing w:val="-3"/>
          <w:sz w:val="20"/>
        </w:rPr>
        <w:t>določbe Z</w:t>
      </w:r>
      <w:r w:rsidR="006007D7">
        <w:rPr>
          <w:rFonts w:ascii="Arial" w:hAnsi="Arial" w:cs="Arial"/>
          <w:spacing w:val="-3"/>
          <w:sz w:val="20"/>
        </w:rPr>
        <w:t>SŠP</w:t>
      </w:r>
      <w:r w:rsidRPr="00561C36">
        <w:rPr>
          <w:rFonts w:ascii="Arial" w:hAnsi="Arial" w:cs="Arial"/>
          <w:spacing w:val="-3"/>
          <w:sz w:val="20"/>
        </w:rPr>
        <w:t xml:space="preserve">, Pravilnika, Poslovnika komisije za prehrano ter ostalih </w:t>
      </w:r>
      <w:r w:rsidR="00490E07">
        <w:rPr>
          <w:rFonts w:ascii="Arial" w:hAnsi="Arial" w:cs="Arial"/>
          <w:spacing w:val="-3"/>
          <w:sz w:val="20"/>
        </w:rPr>
        <w:t>predpisov</w:t>
      </w:r>
      <w:r w:rsidRPr="00561C36">
        <w:rPr>
          <w:rFonts w:ascii="Arial" w:hAnsi="Arial" w:cs="Arial"/>
          <w:spacing w:val="-3"/>
          <w:sz w:val="20"/>
        </w:rPr>
        <w:t>, ki urejajo to področje.</w:t>
      </w:r>
    </w:p>
    <w:p w14:paraId="5652B7AD" w14:textId="77777777" w:rsidR="004211ED" w:rsidRPr="00561C36" w:rsidRDefault="004211ED" w:rsidP="000162EE">
      <w:pPr>
        <w:suppressAutoHyphens/>
        <w:spacing w:line="276" w:lineRule="auto"/>
        <w:jc w:val="both"/>
        <w:rPr>
          <w:rFonts w:ascii="Arial" w:hAnsi="Arial" w:cs="Arial"/>
          <w:spacing w:val="-3"/>
          <w:sz w:val="20"/>
        </w:rPr>
      </w:pPr>
    </w:p>
    <w:p w14:paraId="3E5D5AF0" w14:textId="77777777" w:rsidR="00765E0A" w:rsidRPr="00561C36" w:rsidRDefault="0038242D" w:rsidP="000162EE">
      <w:pPr>
        <w:suppressAutoHyphens/>
        <w:spacing w:line="276" w:lineRule="auto"/>
        <w:jc w:val="center"/>
        <w:rPr>
          <w:rFonts w:ascii="Arial" w:hAnsi="Arial" w:cs="Arial"/>
          <w:b/>
          <w:spacing w:val="-3"/>
          <w:sz w:val="20"/>
        </w:rPr>
      </w:pPr>
      <w:r>
        <w:rPr>
          <w:rFonts w:ascii="Arial" w:hAnsi="Arial" w:cs="Arial"/>
          <w:b/>
          <w:spacing w:val="-3"/>
          <w:sz w:val="20"/>
        </w:rPr>
        <w:t>12</w:t>
      </w:r>
      <w:r w:rsidR="00765E0A" w:rsidRPr="00561C36">
        <w:rPr>
          <w:rFonts w:ascii="Arial" w:hAnsi="Arial" w:cs="Arial"/>
          <w:b/>
          <w:spacing w:val="-3"/>
          <w:sz w:val="20"/>
        </w:rPr>
        <w:t>. člen</w:t>
      </w:r>
    </w:p>
    <w:p w14:paraId="1E768307" w14:textId="77777777" w:rsidR="00765E0A" w:rsidRPr="00561C36" w:rsidRDefault="00765E0A" w:rsidP="000162EE">
      <w:pPr>
        <w:suppressAutoHyphens/>
        <w:spacing w:line="276" w:lineRule="auto"/>
        <w:jc w:val="both"/>
        <w:rPr>
          <w:rFonts w:ascii="Arial" w:hAnsi="Arial" w:cs="Arial"/>
          <w:b/>
          <w:spacing w:val="-3"/>
          <w:sz w:val="20"/>
        </w:rPr>
      </w:pPr>
    </w:p>
    <w:p w14:paraId="438D7537" w14:textId="77777777" w:rsidR="00765E0A" w:rsidRPr="00561C36" w:rsidRDefault="00765E0A" w:rsidP="000162EE">
      <w:pPr>
        <w:suppressAutoHyphens/>
        <w:spacing w:line="276" w:lineRule="auto"/>
        <w:jc w:val="both"/>
        <w:rPr>
          <w:rFonts w:ascii="Arial" w:hAnsi="Arial" w:cs="Arial"/>
          <w:bCs/>
          <w:spacing w:val="-3"/>
          <w:sz w:val="20"/>
        </w:rPr>
      </w:pPr>
      <w:r w:rsidRPr="00561C36">
        <w:rPr>
          <w:rFonts w:ascii="Arial" w:hAnsi="Arial" w:cs="Arial"/>
          <w:bCs/>
          <w:spacing w:val="-3"/>
          <w:sz w:val="20"/>
        </w:rPr>
        <w:t>Vse spore, ki bi nastali iz te pogodbe, bosta pogodbeni stranki skušali reševati sporazumno, v nasprotnem primeru pa o sporu odloči stvarno in krajevno pristojno sodišče po sedežu ministrstva, ki ima položaj stranke v postopku.</w:t>
      </w:r>
    </w:p>
    <w:p w14:paraId="24D6985F" w14:textId="77777777" w:rsidR="004D15D6" w:rsidRPr="00561C36" w:rsidRDefault="004D15D6" w:rsidP="000162EE">
      <w:pPr>
        <w:suppressAutoHyphens/>
        <w:spacing w:line="276" w:lineRule="auto"/>
        <w:jc w:val="both"/>
        <w:rPr>
          <w:rFonts w:ascii="Arial" w:hAnsi="Arial" w:cs="Arial"/>
          <w:bCs/>
          <w:spacing w:val="-3"/>
          <w:sz w:val="20"/>
        </w:rPr>
      </w:pPr>
    </w:p>
    <w:p w14:paraId="57A042BC" w14:textId="77777777" w:rsidR="00765E0A" w:rsidRPr="00561C36" w:rsidRDefault="00765E0A" w:rsidP="000162EE">
      <w:pPr>
        <w:suppressAutoHyphens/>
        <w:spacing w:line="276" w:lineRule="auto"/>
        <w:jc w:val="center"/>
        <w:rPr>
          <w:rFonts w:ascii="Arial" w:hAnsi="Arial" w:cs="Arial"/>
          <w:b/>
          <w:spacing w:val="-3"/>
          <w:sz w:val="20"/>
        </w:rPr>
      </w:pPr>
      <w:r w:rsidRPr="00561C36">
        <w:rPr>
          <w:rFonts w:ascii="Arial" w:hAnsi="Arial" w:cs="Arial"/>
          <w:b/>
          <w:spacing w:val="-3"/>
          <w:sz w:val="20"/>
        </w:rPr>
        <w:t>1</w:t>
      </w:r>
      <w:r w:rsidR="0038242D">
        <w:rPr>
          <w:rFonts w:ascii="Arial" w:hAnsi="Arial" w:cs="Arial"/>
          <w:b/>
          <w:spacing w:val="-3"/>
          <w:sz w:val="20"/>
        </w:rPr>
        <w:t>3</w:t>
      </w:r>
      <w:r w:rsidRPr="00561C36">
        <w:rPr>
          <w:rFonts w:ascii="Arial" w:hAnsi="Arial" w:cs="Arial"/>
          <w:b/>
          <w:spacing w:val="-3"/>
          <w:sz w:val="20"/>
        </w:rPr>
        <w:t>. člen</w:t>
      </w:r>
    </w:p>
    <w:p w14:paraId="3A2D186A" w14:textId="77777777" w:rsidR="00765E0A" w:rsidRPr="00561C36" w:rsidRDefault="00765E0A" w:rsidP="000162EE">
      <w:pPr>
        <w:suppressAutoHyphens/>
        <w:spacing w:line="276" w:lineRule="auto"/>
        <w:jc w:val="both"/>
        <w:rPr>
          <w:rFonts w:ascii="Arial" w:hAnsi="Arial" w:cs="Arial"/>
          <w:b/>
          <w:spacing w:val="-3"/>
          <w:sz w:val="20"/>
        </w:rPr>
      </w:pPr>
    </w:p>
    <w:p w14:paraId="6F0E667C" w14:textId="77777777" w:rsidR="00765E0A" w:rsidRPr="00561C36" w:rsidRDefault="00765E0A" w:rsidP="000162EE">
      <w:pPr>
        <w:suppressAutoHyphens/>
        <w:spacing w:line="276" w:lineRule="auto"/>
        <w:jc w:val="both"/>
        <w:rPr>
          <w:rFonts w:ascii="Arial" w:hAnsi="Arial" w:cs="Arial"/>
          <w:bCs/>
          <w:spacing w:val="-3"/>
          <w:sz w:val="20"/>
        </w:rPr>
      </w:pPr>
      <w:r w:rsidRPr="00561C36">
        <w:rPr>
          <w:rFonts w:ascii="Arial" w:hAnsi="Arial" w:cs="Arial"/>
          <w:bCs/>
          <w:spacing w:val="-3"/>
          <w:sz w:val="20"/>
        </w:rPr>
        <w:t>Ta pogodba prične veljati z dnem, ko jo podpišeta obe pogodbeni stranki in jo odobri ministrstvo.</w:t>
      </w:r>
    </w:p>
    <w:p w14:paraId="167E83EF" w14:textId="77777777" w:rsidR="006D266C" w:rsidRPr="00561C36" w:rsidRDefault="006D266C" w:rsidP="000162EE">
      <w:pPr>
        <w:suppressAutoHyphens/>
        <w:spacing w:line="276" w:lineRule="auto"/>
        <w:jc w:val="both"/>
        <w:rPr>
          <w:rFonts w:ascii="Arial" w:hAnsi="Arial" w:cs="Arial"/>
          <w:bCs/>
          <w:spacing w:val="-3"/>
          <w:sz w:val="20"/>
        </w:rPr>
      </w:pPr>
    </w:p>
    <w:p w14:paraId="0E98160F" w14:textId="77777777" w:rsidR="00765E0A" w:rsidRPr="00561C36" w:rsidRDefault="00765E0A" w:rsidP="000162EE">
      <w:pPr>
        <w:suppressAutoHyphens/>
        <w:spacing w:line="276" w:lineRule="auto"/>
        <w:jc w:val="center"/>
        <w:rPr>
          <w:rFonts w:ascii="Arial" w:hAnsi="Arial" w:cs="Arial"/>
          <w:b/>
          <w:spacing w:val="-3"/>
          <w:sz w:val="20"/>
        </w:rPr>
      </w:pPr>
      <w:r w:rsidRPr="00561C36">
        <w:rPr>
          <w:rFonts w:ascii="Arial" w:hAnsi="Arial" w:cs="Arial"/>
          <w:b/>
          <w:spacing w:val="-3"/>
          <w:sz w:val="20"/>
        </w:rPr>
        <w:t>1</w:t>
      </w:r>
      <w:r w:rsidR="0038242D">
        <w:rPr>
          <w:rFonts w:ascii="Arial" w:hAnsi="Arial" w:cs="Arial"/>
          <w:b/>
          <w:spacing w:val="-3"/>
          <w:sz w:val="20"/>
        </w:rPr>
        <w:t>4</w:t>
      </w:r>
      <w:r w:rsidRPr="00561C36">
        <w:rPr>
          <w:rFonts w:ascii="Arial" w:hAnsi="Arial" w:cs="Arial"/>
          <w:b/>
          <w:spacing w:val="-3"/>
          <w:sz w:val="20"/>
        </w:rPr>
        <w:t>. člen</w:t>
      </w:r>
    </w:p>
    <w:p w14:paraId="7B92F3B2" w14:textId="77777777" w:rsidR="00765E0A" w:rsidRPr="00561C36" w:rsidRDefault="00765E0A" w:rsidP="000162EE">
      <w:pPr>
        <w:suppressAutoHyphens/>
        <w:spacing w:line="276" w:lineRule="auto"/>
        <w:jc w:val="both"/>
        <w:rPr>
          <w:rFonts w:ascii="Arial" w:hAnsi="Arial" w:cs="Arial"/>
          <w:b/>
          <w:spacing w:val="-3"/>
          <w:sz w:val="20"/>
        </w:rPr>
      </w:pPr>
    </w:p>
    <w:p w14:paraId="4F9BE0FC" w14:textId="77777777" w:rsidR="00765E0A" w:rsidRPr="00561C36" w:rsidRDefault="00765E0A" w:rsidP="000162EE">
      <w:pPr>
        <w:suppressAutoHyphens/>
        <w:spacing w:line="276" w:lineRule="auto"/>
        <w:jc w:val="both"/>
        <w:rPr>
          <w:rFonts w:ascii="Arial" w:hAnsi="Arial" w:cs="Arial"/>
          <w:bCs/>
          <w:spacing w:val="-3"/>
          <w:sz w:val="20"/>
        </w:rPr>
      </w:pPr>
      <w:r w:rsidRPr="00561C36">
        <w:rPr>
          <w:rFonts w:ascii="Arial" w:hAnsi="Arial" w:cs="Arial"/>
          <w:bCs/>
          <w:spacing w:val="-3"/>
          <w:sz w:val="20"/>
        </w:rPr>
        <w:t>Ta pogodba je sestavljena v štirih (4) enakih izvodih, od katerih prejme izvajalec dva (2) izvoda, ponudnik en (1) izvod in ministrstvo en (1) izvod.</w:t>
      </w:r>
    </w:p>
    <w:p w14:paraId="2A12FDFD" w14:textId="77777777" w:rsidR="00765E0A" w:rsidRPr="00561C36" w:rsidRDefault="00765E0A" w:rsidP="000162EE">
      <w:pPr>
        <w:suppressAutoHyphens/>
        <w:spacing w:line="276" w:lineRule="auto"/>
        <w:jc w:val="both"/>
        <w:rPr>
          <w:rFonts w:ascii="Arial" w:hAnsi="Arial" w:cs="Arial"/>
          <w:bCs/>
          <w:spacing w:val="-3"/>
          <w:sz w:val="20"/>
        </w:rPr>
      </w:pPr>
    </w:p>
    <w:p w14:paraId="35A68F9A" w14:textId="77777777" w:rsidR="00765E0A" w:rsidRPr="00561C36" w:rsidRDefault="00765E0A" w:rsidP="000162EE">
      <w:pPr>
        <w:pStyle w:val="Telobesedila"/>
        <w:spacing w:line="276" w:lineRule="auto"/>
        <w:rPr>
          <w:rFonts w:ascii="Arial" w:hAnsi="Arial" w:cs="Arial"/>
          <w:spacing w:val="-3"/>
          <w:sz w:val="20"/>
        </w:rPr>
      </w:pPr>
    </w:p>
    <w:p w14:paraId="51DFE5BB" w14:textId="77777777" w:rsidR="00DB7B12" w:rsidRPr="00142B45" w:rsidRDefault="00DB7B12" w:rsidP="000162EE">
      <w:pPr>
        <w:pStyle w:val="Telobesedila"/>
        <w:spacing w:line="276" w:lineRule="auto"/>
        <w:rPr>
          <w:rFonts w:ascii="Arial" w:hAnsi="Arial" w:cs="Arial"/>
          <w:spacing w:val="-3"/>
          <w:sz w:val="20"/>
        </w:rPr>
      </w:pPr>
    </w:p>
    <w:p w14:paraId="157D0829" w14:textId="77777777" w:rsidR="00765E0A" w:rsidRPr="00561C36" w:rsidRDefault="00507AC8" w:rsidP="000162EE">
      <w:pPr>
        <w:suppressAutoHyphens/>
        <w:spacing w:line="276" w:lineRule="auto"/>
        <w:jc w:val="both"/>
        <w:rPr>
          <w:rFonts w:ascii="Arial" w:hAnsi="Arial" w:cs="Arial"/>
          <w:bCs/>
          <w:spacing w:val="-3"/>
          <w:sz w:val="18"/>
        </w:rPr>
      </w:pPr>
      <w:r w:rsidRPr="00142B45">
        <w:rPr>
          <w:rFonts w:ascii="Arial" w:hAnsi="Arial" w:cs="Arial"/>
          <w:bCs/>
          <w:spacing w:val="-3"/>
          <w:sz w:val="20"/>
          <w:szCs w:val="20"/>
        </w:rPr>
        <w:t>V ___________</w:t>
      </w:r>
      <w:r w:rsidR="00142B45">
        <w:rPr>
          <w:rFonts w:ascii="Arial" w:hAnsi="Arial" w:cs="Arial"/>
          <w:bCs/>
          <w:spacing w:val="-3"/>
          <w:sz w:val="20"/>
          <w:szCs w:val="20"/>
        </w:rPr>
        <w:t>______</w:t>
      </w:r>
      <w:r w:rsidR="00765E0A" w:rsidRPr="00142B45">
        <w:rPr>
          <w:rFonts w:ascii="Arial" w:hAnsi="Arial" w:cs="Arial"/>
          <w:bCs/>
          <w:spacing w:val="-3"/>
          <w:sz w:val="20"/>
          <w:szCs w:val="20"/>
        </w:rPr>
        <w:t>,  dne __________________</w:t>
      </w:r>
    </w:p>
    <w:p w14:paraId="78AEBC79" w14:textId="77777777" w:rsidR="00765E0A" w:rsidRPr="00561C36" w:rsidRDefault="00765E0A" w:rsidP="000162EE">
      <w:pPr>
        <w:suppressAutoHyphens/>
        <w:spacing w:line="276" w:lineRule="auto"/>
        <w:jc w:val="both"/>
        <w:rPr>
          <w:rFonts w:ascii="Arial" w:hAnsi="Arial" w:cs="Arial"/>
          <w:bCs/>
          <w:spacing w:val="-3"/>
          <w:sz w:val="18"/>
        </w:rPr>
      </w:pPr>
    </w:p>
    <w:p w14:paraId="628154E8" w14:textId="77777777" w:rsidR="00765E0A" w:rsidRPr="00561C36" w:rsidRDefault="00765E0A" w:rsidP="000162EE">
      <w:pPr>
        <w:suppressAutoHyphens/>
        <w:spacing w:line="276" w:lineRule="auto"/>
        <w:jc w:val="both"/>
        <w:rPr>
          <w:rFonts w:ascii="Arial" w:hAnsi="Arial" w:cs="Arial"/>
          <w:bCs/>
          <w:spacing w:val="-3"/>
          <w:sz w:val="18"/>
        </w:rPr>
      </w:pPr>
    </w:p>
    <w:p w14:paraId="16A3384D" w14:textId="77777777" w:rsidR="00DB7B12" w:rsidRPr="00561C36" w:rsidRDefault="00DB7B12" w:rsidP="000162EE">
      <w:pPr>
        <w:suppressAutoHyphens/>
        <w:spacing w:line="276" w:lineRule="auto"/>
        <w:jc w:val="both"/>
        <w:rPr>
          <w:rFonts w:ascii="Arial" w:hAnsi="Arial" w:cs="Arial"/>
          <w:bCs/>
          <w:spacing w:val="-3"/>
          <w:sz w:val="18"/>
        </w:rPr>
      </w:pPr>
    </w:p>
    <w:p w14:paraId="0EB3AAA8" w14:textId="77777777" w:rsidR="00765E0A" w:rsidRPr="00142B45" w:rsidRDefault="00765E0A" w:rsidP="000162EE">
      <w:pPr>
        <w:suppressAutoHyphens/>
        <w:spacing w:line="276" w:lineRule="auto"/>
        <w:jc w:val="both"/>
        <w:rPr>
          <w:rFonts w:ascii="Arial" w:hAnsi="Arial" w:cs="Arial"/>
          <w:spacing w:val="-3"/>
          <w:sz w:val="20"/>
          <w:szCs w:val="20"/>
        </w:rPr>
      </w:pPr>
      <w:r w:rsidRPr="00142B45">
        <w:rPr>
          <w:rFonts w:ascii="Arial" w:hAnsi="Arial" w:cs="Arial"/>
          <w:b/>
          <w:spacing w:val="-3"/>
          <w:sz w:val="20"/>
          <w:szCs w:val="20"/>
        </w:rPr>
        <w:t>Ponudnik:                                                                                                    Izvajalec</w:t>
      </w:r>
      <w:r w:rsidRPr="00142B45">
        <w:rPr>
          <w:rFonts w:ascii="Arial" w:hAnsi="Arial" w:cs="Arial"/>
          <w:spacing w:val="-3"/>
          <w:sz w:val="20"/>
          <w:szCs w:val="20"/>
        </w:rPr>
        <w:t xml:space="preserve">:  </w:t>
      </w:r>
    </w:p>
    <w:p w14:paraId="1DA6A9DA" w14:textId="77777777" w:rsidR="00765E0A" w:rsidRPr="00142B45" w:rsidRDefault="00765E0A" w:rsidP="000162EE">
      <w:pPr>
        <w:suppressAutoHyphens/>
        <w:spacing w:line="276" w:lineRule="auto"/>
        <w:ind w:left="5040"/>
        <w:jc w:val="both"/>
        <w:rPr>
          <w:rFonts w:ascii="Arial" w:hAnsi="Arial" w:cs="Arial"/>
          <w:spacing w:val="-3"/>
          <w:sz w:val="20"/>
          <w:szCs w:val="20"/>
        </w:rPr>
      </w:pPr>
      <w:r w:rsidRPr="00142B45">
        <w:rPr>
          <w:rFonts w:ascii="Arial" w:hAnsi="Arial" w:cs="Arial"/>
          <w:spacing w:val="-3"/>
          <w:sz w:val="20"/>
          <w:szCs w:val="20"/>
        </w:rPr>
        <w:t xml:space="preserve">             </w:t>
      </w:r>
      <w:r w:rsidR="00507AC8" w:rsidRPr="00142B45">
        <w:rPr>
          <w:rFonts w:ascii="Arial" w:hAnsi="Arial" w:cs="Arial"/>
          <w:spacing w:val="-3"/>
          <w:sz w:val="20"/>
          <w:szCs w:val="20"/>
        </w:rPr>
        <w:t xml:space="preserve">                 </w:t>
      </w:r>
    </w:p>
    <w:p w14:paraId="1DCEDA3A" w14:textId="77777777" w:rsidR="0079570D" w:rsidRPr="00142B45" w:rsidRDefault="00765E0A" w:rsidP="000162EE">
      <w:pPr>
        <w:suppressAutoHyphens/>
        <w:spacing w:line="276" w:lineRule="auto"/>
        <w:jc w:val="both"/>
        <w:rPr>
          <w:rFonts w:ascii="Arial" w:hAnsi="Arial" w:cs="Arial"/>
          <w:spacing w:val="-3"/>
          <w:sz w:val="20"/>
          <w:szCs w:val="20"/>
        </w:rPr>
      </w:pPr>
      <w:r w:rsidRPr="00142B45">
        <w:rPr>
          <w:rFonts w:ascii="Arial" w:hAnsi="Arial" w:cs="Arial"/>
          <w:spacing w:val="-3"/>
          <w:sz w:val="20"/>
          <w:szCs w:val="20"/>
        </w:rPr>
        <w:t xml:space="preserve">                                                                                  </w:t>
      </w:r>
      <w:r w:rsidR="00507AC8" w:rsidRPr="00142B45">
        <w:rPr>
          <w:rFonts w:ascii="Arial" w:hAnsi="Arial" w:cs="Arial"/>
          <w:spacing w:val="-3"/>
          <w:sz w:val="20"/>
          <w:szCs w:val="20"/>
        </w:rPr>
        <w:t xml:space="preserve">                             </w:t>
      </w:r>
      <w:r w:rsidRPr="00142B45">
        <w:rPr>
          <w:rFonts w:ascii="Arial" w:hAnsi="Arial" w:cs="Arial"/>
          <w:spacing w:val="-3"/>
          <w:sz w:val="20"/>
          <w:szCs w:val="20"/>
        </w:rPr>
        <w:t xml:space="preserve">direktor </w:t>
      </w:r>
      <w:r w:rsidR="00F110AB" w:rsidRPr="00F110AB">
        <w:rPr>
          <w:rFonts w:ascii="Arial" w:hAnsi="Arial" w:cs="Arial"/>
          <w:spacing w:val="-3"/>
          <w:sz w:val="20"/>
          <w:szCs w:val="20"/>
        </w:rPr>
        <w:t>ŠOU</w:t>
      </w:r>
    </w:p>
    <w:p w14:paraId="2396A83B" w14:textId="77777777" w:rsidR="00765E0A" w:rsidRPr="00142B45" w:rsidRDefault="00765E0A" w:rsidP="000162EE">
      <w:pPr>
        <w:suppressAutoHyphens/>
        <w:spacing w:line="276" w:lineRule="auto"/>
        <w:jc w:val="center"/>
        <w:rPr>
          <w:rFonts w:ascii="Arial" w:hAnsi="Arial" w:cs="Arial"/>
          <w:b/>
          <w:spacing w:val="-3"/>
          <w:sz w:val="20"/>
          <w:szCs w:val="20"/>
        </w:rPr>
      </w:pPr>
    </w:p>
    <w:p w14:paraId="65C0AC02" w14:textId="77777777" w:rsidR="00DB7B12" w:rsidRPr="00142B45" w:rsidRDefault="00DB7B12" w:rsidP="000162EE">
      <w:pPr>
        <w:suppressAutoHyphens/>
        <w:spacing w:line="276" w:lineRule="auto"/>
        <w:jc w:val="center"/>
        <w:rPr>
          <w:rFonts w:ascii="Arial" w:hAnsi="Arial" w:cs="Arial"/>
          <w:b/>
          <w:spacing w:val="-3"/>
          <w:sz w:val="20"/>
          <w:szCs w:val="20"/>
        </w:rPr>
      </w:pPr>
    </w:p>
    <w:p w14:paraId="2B93BAFE" w14:textId="77777777" w:rsidR="00F110AB" w:rsidRDefault="00F110AB" w:rsidP="000162EE">
      <w:pPr>
        <w:suppressAutoHyphens/>
        <w:spacing w:line="276" w:lineRule="auto"/>
        <w:jc w:val="center"/>
        <w:rPr>
          <w:rFonts w:ascii="Arial" w:hAnsi="Arial" w:cs="Arial"/>
          <w:b/>
          <w:spacing w:val="-3"/>
          <w:sz w:val="20"/>
          <w:szCs w:val="20"/>
        </w:rPr>
      </w:pPr>
    </w:p>
    <w:p w14:paraId="5D797C30" w14:textId="77777777" w:rsidR="00F110AB" w:rsidRPr="00142B45" w:rsidRDefault="00F110AB" w:rsidP="000162EE">
      <w:pPr>
        <w:suppressAutoHyphens/>
        <w:spacing w:line="276" w:lineRule="auto"/>
        <w:jc w:val="center"/>
        <w:rPr>
          <w:rFonts w:ascii="Arial" w:hAnsi="Arial" w:cs="Arial"/>
          <w:b/>
          <w:spacing w:val="-3"/>
          <w:sz w:val="20"/>
          <w:szCs w:val="20"/>
        </w:rPr>
      </w:pPr>
    </w:p>
    <w:p w14:paraId="189E1615" w14:textId="77777777" w:rsidR="00765E0A" w:rsidRPr="00142B45" w:rsidRDefault="00765E0A" w:rsidP="000162EE">
      <w:pPr>
        <w:suppressAutoHyphens/>
        <w:spacing w:line="276" w:lineRule="auto"/>
        <w:jc w:val="center"/>
        <w:rPr>
          <w:rFonts w:ascii="Arial" w:hAnsi="Arial" w:cs="Arial"/>
          <w:b/>
          <w:spacing w:val="-3"/>
          <w:sz w:val="20"/>
          <w:szCs w:val="20"/>
        </w:rPr>
      </w:pPr>
      <w:r w:rsidRPr="00142B45">
        <w:rPr>
          <w:rFonts w:ascii="Arial" w:hAnsi="Arial" w:cs="Arial"/>
          <w:b/>
          <w:spacing w:val="-3"/>
          <w:sz w:val="20"/>
          <w:szCs w:val="20"/>
        </w:rPr>
        <w:t>Pogodba odobrena dne_____________</w:t>
      </w:r>
      <w:r w:rsidR="00BA09C4">
        <w:rPr>
          <w:rFonts w:ascii="Arial" w:hAnsi="Arial" w:cs="Arial"/>
          <w:b/>
          <w:spacing w:val="-3"/>
          <w:sz w:val="20"/>
          <w:szCs w:val="20"/>
        </w:rPr>
        <w:t>___</w:t>
      </w:r>
      <w:r w:rsidRPr="00142B45">
        <w:rPr>
          <w:rFonts w:ascii="Arial" w:hAnsi="Arial" w:cs="Arial"/>
          <w:b/>
          <w:spacing w:val="-3"/>
          <w:sz w:val="20"/>
          <w:szCs w:val="20"/>
        </w:rPr>
        <w:t>, pod štev.__________________</w:t>
      </w:r>
      <w:r w:rsidR="00BA09C4">
        <w:rPr>
          <w:rFonts w:ascii="Arial" w:hAnsi="Arial" w:cs="Arial"/>
          <w:b/>
          <w:spacing w:val="-3"/>
          <w:sz w:val="20"/>
          <w:szCs w:val="20"/>
        </w:rPr>
        <w:t>__</w:t>
      </w:r>
      <w:r w:rsidR="000F2924">
        <w:rPr>
          <w:rFonts w:ascii="Arial" w:hAnsi="Arial" w:cs="Arial"/>
          <w:b/>
          <w:spacing w:val="-3"/>
          <w:sz w:val="20"/>
          <w:szCs w:val="20"/>
        </w:rPr>
        <w:t>__</w:t>
      </w:r>
    </w:p>
    <w:p w14:paraId="03C1D28A" w14:textId="77777777" w:rsidR="00765E0A" w:rsidRPr="00142B45" w:rsidRDefault="00765E0A" w:rsidP="000162EE">
      <w:pPr>
        <w:suppressAutoHyphens/>
        <w:spacing w:line="276" w:lineRule="auto"/>
        <w:jc w:val="center"/>
        <w:rPr>
          <w:rFonts w:ascii="Arial" w:hAnsi="Arial" w:cs="Arial"/>
          <w:sz w:val="20"/>
          <w:szCs w:val="20"/>
        </w:rPr>
      </w:pPr>
      <w:r w:rsidRPr="00142B45">
        <w:rPr>
          <w:rFonts w:ascii="Arial" w:hAnsi="Arial" w:cs="Arial"/>
          <w:b/>
          <w:spacing w:val="-3"/>
          <w:sz w:val="20"/>
          <w:szCs w:val="20"/>
        </w:rPr>
        <w:t>Ministrstvo za delo</w:t>
      </w:r>
      <w:r w:rsidR="004D15D6" w:rsidRPr="00142B45">
        <w:rPr>
          <w:rFonts w:ascii="Arial" w:hAnsi="Arial" w:cs="Arial"/>
          <w:b/>
          <w:spacing w:val="-3"/>
          <w:sz w:val="20"/>
          <w:szCs w:val="20"/>
        </w:rPr>
        <w:t>, družino,</w:t>
      </w:r>
      <w:r w:rsidRPr="00142B45">
        <w:rPr>
          <w:rFonts w:ascii="Arial" w:hAnsi="Arial" w:cs="Arial"/>
          <w:b/>
          <w:spacing w:val="-3"/>
          <w:sz w:val="20"/>
          <w:szCs w:val="20"/>
        </w:rPr>
        <w:t xml:space="preserve"> socialne zadeve</w:t>
      </w:r>
      <w:r w:rsidR="004D15D6" w:rsidRPr="00142B45">
        <w:rPr>
          <w:rFonts w:ascii="Arial" w:hAnsi="Arial" w:cs="Arial"/>
          <w:b/>
          <w:spacing w:val="-3"/>
          <w:sz w:val="20"/>
          <w:szCs w:val="20"/>
        </w:rPr>
        <w:t xml:space="preserve"> in enake možnosti</w:t>
      </w:r>
    </w:p>
    <w:p w14:paraId="3DB6A05F" w14:textId="77777777" w:rsidR="00DB7B12" w:rsidRPr="00142B45" w:rsidRDefault="00DB7B12" w:rsidP="000162EE">
      <w:pPr>
        <w:pStyle w:val="Telobesedila31"/>
        <w:suppressAutoHyphens/>
        <w:spacing w:line="276" w:lineRule="auto"/>
        <w:rPr>
          <w:rFonts w:ascii="Arial" w:hAnsi="Arial" w:cs="Arial"/>
          <w:spacing w:val="-3"/>
          <w:sz w:val="20"/>
        </w:rPr>
      </w:pPr>
    </w:p>
    <w:p w14:paraId="223324BF" w14:textId="77777777" w:rsidR="00DB7B12" w:rsidRPr="00142B45" w:rsidRDefault="00DB7B12" w:rsidP="000162EE">
      <w:pPr>
        <w:pStyle w:val="Telobesedila31"/>
        <w:suppressAutoHyphens/>
        <w:spacing w:line="276" w:lineRule="auto"/>
        <w:rPr>
          <w:rFonts w:ascii="Arial" w:hAnsi="Arial" w:cs="Arial"/>
          <w:spacing w:val="-3"/>
          <w:sz w:val="20"/>
        </w:rPr>
      </w:pPr>
    </w:p>
    <w:p w14:paraId="1F156AC3" w14:textId="77777777" w:rsidR="004F7C26" w:rsidRPr="00142B45" w:rsidRDefault="004F7C26" w:rsidP="000162EE">
      <w:pPr>
        <w:pStyle w:val="Telobesedila31"/>
        <w:suppressAutoHyphens/>
        <w:spacing w:line="276" w:lineRule="auto"/>
        <w:rPr>
          <w:rFonts w:ascii="Arial" w:hAnsi="Arial" w:cs="Arial"/>
          <w:spacing w:val="-3"/>
          <w:sz w:val="20"/>
        </w:rPr>
      </w:pPr>
    </w:p>
    <w:p w14:paraId="13AD773C" w14:textId="69E9ADA3" w:rsidR="00765E0A" w:rsidRPr="00142B45" w:rsidRDefault="00765E0A" w:rsidP="000162EE">
      <w:pPr>
        <w:pStyle w:val="Telobesedila31"/>
        <w:suppressAutoHyphens/>
        <w:spacing w:line="276" w:lineRule="auto"/>
        <w:rPr>
          <w:rFonts w:ascii="Arial" w:hAnsi="Arial" w:cs="Arial"/>
          <w:spacing w:val="-3"/>
          <w:sz w:val="20"/>
        </w:rPr>
      </w:pPr>
      <w:r w:rsidRPr="00142B45">
        <w:rPr>
          <w:rFonts w:ascii="Arial" w:hAnsi="Arial" w:cs="Arial"/>
          <w:spacing w:val="-3"/>
          <w:sz w:val="20"/>
        </w:rPr>
        <w:t xml:space="preserve">                                                                                                                           </w:t>
      </w:r>
      <w:r w:rsidR="000A5580">
        <w:rPr>
          <w:rFonts w:ascii="Arial" w:hAnsi="Arial" w:cs="Arial"/>
          <w:spacing w:val="-3"/>
          <w:sz w:val="20"/>
        </w:rPr>
        <w:t>Janez Cigler Kralj</w:t>
      </w:r>
    </w:p>
    <w:p w14:paraId="00C3FBB6" w14:textId="13B48E7D" w:rsidR="00765E0A" w:rsidRPr="00142B45" w:rsidRDefault="00765E0A" w:rsidP="000162EE">
      <w:pPr>
        <w:pStyle w:val="Telobesedila31"/>
        <w:suppressAutoHyphens/>
        <w:spacing w:line="276" w:lineRule="auto"/>
        <w:rPr>
          <w:rFonts w:ascii="Arial" w:hAnsi="Arial" w:cs="Arial"/>
          <w:spacing w:val="-3"/>
          <w:sz w:val="20"/>
        </w:rPr>
      </w:pPr>
      <w:r w:rsidRPr="00142B45">
        <w:rPr>
          <w:rFonts w:ascii="Arial" w:hAnsi="Arial" w:cs="Arial"/>
          <w:spacing w:val="-3"/>
          <w:sz w:val="20"/>
        </w:rPr>
        <w:t xml:space="preserve">                                                                                                        </w:t>
      </w:r>
      <w:r w:rsidR="004D15D6" w:rsidRPr="00142B45">
        <w:rPr>
          <w:rFonts w:ascii="Arial" w:hAnsi="Arial" w:cs="Arial"/>
          <w:spacing w:val="-3"/>
          <w:sz w:val="20"/>
        </w:rPr>
        <w:t xml:space="preserve">         </w:t>
      </w:r>
      <w:r w:rsidR="00426D94" w:rsidRPr="00142B45">
        <w:rPr>
          <w:rFonts w:ascii="Arial" w:hAnsi="Arial" w:cs="Arial"/>
          <w:spacing w:val="-3"/>
          <w:sz w:val="20"/>
        </w:rPr>
        <w:t xml:space="preserve">          </w:t>
      </w:r>
      <w:r w:rsidR="004D15D6" w:rsidRPr="00142B45">
        <w:rPr>
          <w:rFonts w:ascii="Arial" w:hAnsi="Arial" w:cs="Arial"/>
          <w:spacing w:val="-3"/>
          <w:sz w:val="20"/>
        </w:rPr>
        <w:t xml:space="preserve"> MINIST</w:t>
      </w:r>
      <w:r w:rsidR="000A5580">
        <w:rPr>
          <w:rFonts w:ascii="Arial" w:hAnsi="Arial" w:cs="Arial"/>
          <w:spacing w:val="-3"/>
          <w:sz w:val="20"/>
        </w:rPr>
        <w:t>ER</w:t>
      </w:r>
    </w:p>
    <w:p w14:paraId="799C3075" w14:textId="77777777" w:rsidR="006D266C" w:rsidRPr="00142B45" w:rsidRDefault="006D266C" w:rsidP="000162EE">
      <w:pPr>
        <w:pStyle w:val="Naslov1"/>
        <w:spacing w:before="0" w:line="276" w:lineRule="auto"/>
        <w:jc w:val="both"/>
        <w:rPr>
          <w:rFonts w:ascii="Arial" w:hAnsi="Arial" w:cs="Arial"/>
          <w:b w:val="0"/>
          <w:sz w:val="20"/>
        </w:rPr>
      </w:pPr>
      <w:bookmarkStart w:id="50" w:name="_Toc326310233"/>
      <w:bookmarkStart w:id="51" w:name="_Toc326310385"/>
      <w:bookmarkStart w:id="52" w:name="_Toc326310455"/>
      <w:bookmarkStart w:id="53" w:name="_Toc326311039"/>
      <w:bookmarkStart w:id="54" w:name="_Toc326311104"/>
    </w:p>
    <w:p w14:paraId="77FBF34F" w14:textId="77777777" w:rsidR="000B30BC" w:rsidRPr="00561C36" w:rsidRDefault="000B30BC" w:rsidP="000162EE">
      <w:pPr>
        <w:spacing w:line="276" w:lineRule="auto"/>
        <w:rPr>
          <w:rFonts w:ascii="Arial" w:hAnsi="Arial" w:cs="Arial"/>
        </w:rPr>
      </w:pPr>
    </w:p>
    <w:bookmarkEnd w:id="50"/>
    <w:bookmarkEnd w:id="51"/>
    <w:bookmarkEnd w:id="52"/>
    <w:bookmarkEnd w:id="53"/>
    <w:bookmarkEnd w:id="54"/>
    <w:p w14:paraId="17B21E5B" w14:textId="77777777" w:rsidR="006627A6" w:rsidRPr="006627A6" w:rsidRDefault="006627A6" w:rsidP="000162EE">
      <w:pPr>
        <w:spacing w:line="276" w:lineRule="auto"/>
        <w:rPr>
          <w:rFonts w:ascii="Arial" w:hAnsi="Arial" w:cs="Arial"/>
        </w:rPr>
      </w:pPr>
    </w:p>
    <w:p w14:paraId="274337E4" w14:textId="77777777" w:rsidR="00765E0A" w:rsidRDefault="006627A6" w:rsidP="000162EE">
      <w:pPr>
        <w:pStyle w:val="Naslov3"/>
        <w:spacing w:line="276" w:lineRule="auto"/>
        <w:jc w:val="center"/>
        <w:rPr>
          <w:rFonts w:ascii="Arial" w:hAnsi="Arial" w:cs="Arial"/>
          <w:sz w:val="28"/>
          <w:szCs w:val="28"/>
        </w:rPr>
      </w:pPr>
      <w:bookmarkStart w:id="55" w:name="_Toc326310241"/>
      <w:bookmarkStart w:id="56" w:name="_Toc326310393"/>
      <w:bookmarkStart w:id="57" w:name="_Toc326310463"/>
      <w:bookmarkStart w:id="58" w:name="_Toc326311047"/>
      <w:bookmarkStart w:id="59" w:name="_Toc326311112"/>
      <w:r>
        <w:rPr>
          <w:rFonts w:ascii="Arial" w:hAnsi="Arial" w:cs="Arial"/>
          <w:sz w:val="28"/>
          <w:szCs w:val="28"/>
        </w:rPr>
        <w:t>POGODBA</w:t>
      </w:r>
      <w:r w:rsidR="00765E0A" w:rsidRPr="006627A6">
        <w:rPr>
          <w:rFonts w:ascii="Arial" w:hAnsi="Arial" w:cs="Arial"/>
          <w:sz w:val="28"/>
          <w:szCs w:val="28"/>
        </w:rPr>
        <w:t xml:space="preserve"> – VZOREC ZA ŠOU </w:t>
      </w:r>
      <w:bookmarkEnd w:id="55"/>
      <w:bookmarkEnd w:id="56"/>
      <w:bookmarkEnd w:id="57"/>
      <w:bookmarkEnd w:id="58"/>
      <w:bookmarkEnd w:id="59"/>
      <w:r w:rsidR="00A804BE" w:rsidRPr="006627A6">
        <w:rPr>
          <w:rFonts w:ascii="Arial" w:hAnsi="Arial" w:cs="Arial"/>
          <w:sz w:val="28"/>
          <w:szCs w:val="28"/>
        </w:rPr>
        <w:t>_____________</w:t>
      </w:r>
      <w:r>
        <w:rPr>
          <w:rFonts w:ascii="Arial" w:hAnsi="Arial" w:cs="Arial"/>
          <w:sz w:val="28"/>
          <w:szCs w:val="28"/>
        </w:rPr>
        <w:t>___</w:t>
      </w:r>
    </w:p>
    <w:p w14:paraId="58C3ED75" w14:textId="77777777" w:rsidR="006627A6" w:rsidRPr="006627A6" w:rsidRDefault="006627A6" w:rsidP="000162EE">
      <w:pPr>
        <w:spacing w:line="276" w:lineRule="auto"/>
      </w:pPr>
    </w:p>
    <w:p w14:paraId="6F799437" w14:textId="533B07C2" w:rsidR="00765E0A" w:rsidRPr="000A5580" w:rsidRDefault="00765E0A" w:rsidP="000162EE">
      <w:pPr>
        <w:pStyle w:val="Naslov3"/>
        <w:spacing w:line="276" w:lineRule="auto"/>
        <w:jc w:val="center"/>
        <w:rPr>
          <w:rFonts w:ascii="Arial" w:hAnsi="Arial" w:cs="Arial"/>
          <w:bCs/>
          <w:szCs w:val="24"/>
        </w:rPr>
      </w:pPr>
      <w:r w:rsidRPr="006627A6">
        <w:rPr>
          <w:rFonts w:ascii="Arial" w:hAnsi="Arial" w:cs="Arial"/>
          <w:bCs/>
          <w:szCs w:val="24"/>
        </w:rPr>
        <w:t>o izvajanju subvencionirane študentske prehrane</w:t>
      </w:r>
      <w:r w:rsidR="006627A6">
        <w:rPr>
          <w:rFonts w:ascii="Arial" w:hAnsi="Arial" w:cs="Arial"/>
          <w:bCs/>
          <w:szCs w:val="24"/>
        </w:rPr>
        <w:t xml:space="preserve"> v letih </w:t>
      </w:r>
      <w:r w:rsidR="000A5580" w:rsidRPr="000A5580">
        <w:rPr>
          <w:rFonts w:ascii="Arial" w:hAnsi="Arial" w:cs="Arial"/>
          <w:szCs w:val="24"/>
        </w:rPr>
        <w:t>2021 in 2022</w:t>
      </w:r>
    </w:p>
    <w:p w14:paraId="263805B5" w14:textId="77777777" w:rsidR="00765E0A" w:rsidRPr="00561C36" w:rsidRDefault="00765E0A" w:rsidP="000162EE">
      <w:pPr>
        <w:spacing w:line="276" w:lineRule="auto"/>
        <w:rPr>
          <w:rFonts w:ascii="Arial" w:hAnsi="Arial" w:cs="Arial"/>
          <w:sz w:val="20"/>
          <w:szCs w:val="18"/>
        </w:rPr>
      </w:pPr>
    </w:p>
    <w:p w14:paraId="4E3FB0D1" w14:textId="77777777" w:rsidR="00765E0A" w:rsidRPr="00561C36" w:rsidRDefault="00765E0A" w:rsidP="000162EE">
      <w:pPr>
        <w:spacing w:line="276" w:lineRule="auto"/>
        <w:rPr>
          <w:rFonts w:ascii="Arial" w:hAnsi="Arial" w:cs="Arial"/>
          <w:sz w:val="20"/>
          <w:szCs w:val="18"/>
        </w:rPr>
      </w:pPr>
    </w:p>
    <w:p w14:paraId="7C6F2760" w14:textId="77777777" w:rsidR="00765E0A" w:rsidRPr="006627A6" w:rsidRDefault="00765E0A" w:rsidP="000162EE">
      <w:pPr>
        <w:spacing w:line="276" w:lineRule="auto"/>
        <w:jc w:val="center"/>
        <w:rPr>
          <w:rFonts w:ascii="Arial" w:hAnsi="Arial" w:cs="Arial"/>
          <w:b/>
          <w:sz w:val="20"/>
          <w:szCs w:val="18"/>
        </w:rPr>
      </w:pPr>
      <w:r w:rsidRPr="006627A6">
        <w:rPr>
          <w:rFonts w:ascii="Arial" w:hAnsi="Arial" w:cs="Arial"/>
          <w:b/>
          <w:sz w:val="20"/>
          <w:szCs w:val="18"/>
        </w:rPr>
        <w:t>1. člen</w:t>
      </w:r>
    </w:p>
    <w:p w14:paraId="4F468BD4" w14:textId="77777777" w:rsidR="00765E0A" w:rsidRPr="00561C36" w:rsidRDefault="00765E0A" w:rsidP="000162EE">
      <w:pPr>
        <w:spacing w:line="276" w:lineRule="auto"/>
        <w:jc w:val="center"/>
        <w:rPr>
          <w:rFonts w:ascii="Arial" w:hAnsi="Arial" w:cs="Arial"/>
          <w:sz w:val="20"/>
          <w:szCs w:val="18"/>
        </w:rPr>
      </w:pPr>
      <w:r w:rsidRPr="00561C36">
        <w:rPr>
          <w:rFonts w:ascii="Arial" w:hAnsi="Arial" w:cs="Arial"/>
          <w:sz w:val="20"/>
          <w:szCs w:val="18"/>
        </w:rPr>
        <w:t>(predmet pogodbe)</w:t>
      </w:r>
    </w:p>
    <w:p w14:paraId="606F2AE4" w14:textId="77777777" w:rsidR="00765E0A" w:rsidRPr="00561C36" w:rsidRDefault="00765E0A" w:rsidP="000162EE">
      <w:pPr>
        <w:spacing w:line="276" w:lineRule="auto"/>
        <w:rPr>
          <w:rFonts w:ascii="Arial" w:hAnsi="Arial" w:cs="Arial"/>
          <w:b/>
          <w:bCs/>
          <w:sz w:val="20"/>
          <w:szCs w:val="18"/>
        </w:rPr>
      </w:pPr>
    </w:p>
    <w:p w14:paraId="23CD55BB" w14:textId="7276EAFB" w:rsidR="00765E0A" w:rsidRPr="00561C36" w:rsidRDefault="00765E0A" w:rsidP="000162EE">
      <w:pPr>
        <w:spacing w:line="276" w:lineRule="auto"/>
        <w:jc w:val="both"/>
        <w:rPr>
          <w:rFonts w:ascii="Arial" w:hAnsi="Arial" w:cs="Arial"/>
          <w:sz w:val="20"/>
          <w:szCs w:val="18"/>
        </w:rPr>
      </w:pPr>
      <w:r w:rsidRPr="00561C36">
        <w:rPr>
          <w:rFonts w:ascii="Arial" w:hAnsi="Arial" w:cs="Arial"/>
          <w:sz w:val="20"/>
          <w:szCs w:val="18"/>
        </w:rPr>
        <w:t>Predmet te pogodbe je ureditev medsebojnih pravic, obveznosti ter odgovornosti izvajanja sistema subvencionirane študentske prehrane</w:t>
      </w:r>
      <w:r w:rsidRPr="00561C36">
        <w:rPr>
          <w:rFonts w:ascii="Arial" w:hAnsi="Arial" w:cs="Arial"/>
          <w:bCs/>
          <w:sz w:val="20"/>
          <w:szCs w:val="18"/>
        </w:rPr>
        <w:t xml:space="preserve">, na način, ki zagotavlja učinkovito delovanje sistema </w:t>
      </w:r>
      <w:r w:rsidRPr="00561C36">
        <w:rPr>
          <w:rFonts w:ascii="Arial" w:hAnsi="Arial" w:cs="Arial"/>
          <w:sz w:val="20"/>
          <w:szCs w:val="18"/>
        </w:rPr>
        <w:t>subvencionirane študentske prehrane, v skladu s Pravilnikom o subvencioniranju študentske prehrane</w:t>
      </w:r>
      <w:r w:rsidR="002C494C">
        <w:rPr>
          <w:rFonts w:ascii="Arial" w:hAnsi="Arial" w:cs="Arial"/>
          <w:sz w:val="20"/>
          <w:szCs w:val="18"/>
        </w:rPr>
        <w:t xml:space="preserve"> (</w:t>
      </w:r>
      <w:r w:rsidR="002C494C" w:rsidRPr="00561C36">
        <w:rPr>
          <w:rFonts w:ascii="Arial" w:hAnsi="Arial" w:cs="Arial"/>
          <w:bCs/>
          <w:sz w:val="20"/>
        </w:rPr>
        <w:t xml:space="preserve">Uradni list RS, št. </w:t>
      </w:r>
      <w:hyperlink r:id="rId86" w:tgtFrame="_blank" w:tooltip="Pravilnik o subvencioniranju študentske prehrane" w:history="1">
        <w:r w:rsidR="002C494C" w:rsidRPr="00561C36">
          <w:rPr>
            <w:rFonts w:ascii="Arial" w:hAnsi="Arial" w:cs="Arial"/>
            <w:bCs/>
            <w:sz w:val="20"/>
          </w:rPr>
          <w:t>72/14</w:t>
        </w:r>
      </w:hyperlink>
      <w:r w:rsidR="002C494C">
        <w:rPr>
          <w:rFonts w:ascii="Arial" w:hAnsi="Arial" w:cs="Arial"/>
          <w:bCs/>
          <w:sz w:val="20"/>
        </w:rPr>
        <w:t>; v nadaljnjem besedilu: Pravilnik)</w:t>
      </w:r>
      <w:r w:rsidRPr="00561C36">
        <w:rPr>
          <w:rFonts w:ascii="Arial" w:hAnsi="Arial" w:cs="Arial"/>
          <w:sz w:val="20"/>
          <w:szCs w:val="18"/>
        </w:rPr>
        <w:t>, ki je sestavni del te pogodbe.</w:t>
      </w:r>
    </w:p>
    <w:p w14:paraId="175EA5CD" w14:textId="77777777" w:rsidR="00765E0A" w:rsidRPr="00561C36" w:rsidRDefault="00765E0A" w:rsidP="000162EE">
      <w:pPr>
        <w:pStyle w:val="Telobesedila"/>
        <w:spacing w:line="276" w:lineRule="auto"/>
        <w:rPr>
          <w:rFonts w:ascii="Arial" w:hAnsi="Arial" w:cs="Arial"/>
          <w:sz w:val="20"/>
          <w:szCs w:val="18"/>
        </w:rPr>
      </w:pPr>
    </w:p>
    <w:p w14:paraId="250B6C29" w14:textId="77777777" w:rsidR="00765E0A" w:rsidRPr="006627A6" w:rsidRDefault="00765E0A" w:rsidP="000162EE">
      <w:pPr>
        <w:pStyle w:val="Telobesedila"/>
        <w:spacing w:line="276" w:lineRule="auto"/>
        <w:jc w:val="center"/>
        <w:rPr>
          <w:rFonts w:ascii="Arial" w:hAnsi="Arial" w:cs="Arial"/>
          <w:b/>
          <w:sz w:val="20"/>
          <w:szCs w:val="18"/>
        </w:rPr>
      </w:pPr>
      <w:r w:rsidRPr="006627A6">
        <w:rPr>
          <w:rFonts w:ascii="Arial" w:hAnsi="Arial" w:cs="Arial"/>
          <w:b/>
          <w:sz w:val="20"/>
          <w:szCs w:val="18"/>
        </w:rPr>
        <w:t>2. člen</w:t>
      </w:r>
    </w:p>
    <w:p w14:paraId="42412DB2" w14:textId="77777777" w:rsidR="00765E0A" w:rsidRPr="00561C36" w:rsidRDefault="00765E0A" w:rsidP="000162EE">
      <w:pPr>
        <w:pStyle w:val="Telobesedila"/>
        <w:spacing w:line="276" w:lineRule="auto"/>
        <w:jc w:val="center"/>
        <w:rPr>
          <w:rFonts w:ascii="Arial" w:hAnsi="Arial" w:cs="Arial"/>
          <w:sz w:val="20"/>
          <w:szCs w:val="18"/>
        </w:rPr>
      </w:pPr>
      <w:r w:rsidRPr="00561C36">
        <w:rPr>
          <w:rFonts w:ascii="Arial" w:hAnsi="Arial" w:cs="Arial"/>
          <w:sz w:val="20"/>
          <w:szCs w:val="18"/>
        </w:rPr>
        <w:t>(obveznosti izvajalca)</w:t>
      </w:r>
    </w:p>
    <w:p w14:paraId="5982E678" w14:textId="77777777" w:rsidR="00765E0A" w:rsidRPr="00561C36" w:rsidRDefault="00765E0A" w:rsidP="000162EE">
      <w:pPr>
        <w:pStyle w:val="Telobesedila"/>
        <w:spacing w:line="276" w:lineRule="auto"/>
        <w:jc w:val="center"/>
        <w:rPr>
          <w:rFonts w:ascii="Arial" w:hAnsi="Arial" w:cs="Arial"/>
          <w:sz w:val="20"/>
          <w:szCs w:val="18"/>
        </w:rPr>
      </w:pPr>
    </w:p>
    <w:p w14:paraId="0DD07D83" w14:textId="77777777" w:rsidR="00765E0A" w:rsidRPr="00561C36" w:rsidRDefault="00765E0A" w:rsidP="000162EE">
      <w:pPr>
        <w:pStyle w:val="Telobesedila"/>
        <w:spacing w:line="276" w:lineRule="auto"/>
        <w:rPr>
          <w:rFonts w:ascii="Arial" w:hAnsi="Arial" w:cs="Arial"/>
          <w:sz w:val="20"/>
          <w:szCs w:val="18"/>
          <w:u w:val="single"/>
        </w:rPr>
      </w:pPr>
      <w:r w:rsidRPr="00561C36">
        <w:rPr>
          <w:rFonts w:ascii="Arial" w:hAnsi="Arial" w:cs="Arial"/>
          <w:sz w:val="20"/>
          <w:szCs w:val="18"/>
          <w:u w:val="single"/>
        </w:rPr>
        <w:t>Izvajalec se zavezuje:</w:t>
      </w:r>
    </w:p>
    <w:p w14:paraId="126BBDFE" w14:textId="77777777" w:rsidR="00765E0A" w:rsidRPr="00561C36" w:rsidRDefault="00765E0A" w:rsidP="000162EE">
      <w:pPr>
        <w:pStyle w:val="Telobesedila"/>
        <w:numPr>
          <w:ilvl w:val="0"/>
          <w:numId w:val="8"/>
        </w:numPr>
        <w:spacing w:line="276" w:lineRule="auto"/>
        <w:jc w:val="both"/>
        <w:rPr>
          <w:rFonts w:ascii="Arial" w:hAnsi="Arial" w:cs="Arial"/>
          <w:sz w:val="20"/>
          <w:szCs w:val="18"/>
        </w:rPr>
      </w:pPr>
      <w:r w:rsidRPr="00561C36">
        <w:rPr>
          <w:rFonts w:ascii="Arial" w:hAnsi="Arial" w:cs="Arial"/>
          <w:sz w:val="20"/>
          <w:szCs w:val="18"/>
        </w:rPr>
        <w:t>v sodelovanju z zunanjim izvajalcem Imovation d.o.o.</w:t>
      </w:r>
      <w:r w:rsidRPr="00561C36">
        <w:rPr>
          <w:rFonts w:ascii="Arial" w:hAnsi="Arial" w:cs="Arial"/>
          <w:sz w:val="20"/>
        </w:rPr>
        <w:t xml:space="preserve"> dati v uporabo sistem </w:t>
      </w:r>
      <w:r w:rsidRPr="00561C36">
        <w:rPr>
          <w:rFonts w:ascii="Arial" w:hAnsi="Arial" w:cs="Arial"/>
          <w:bCs/>
          <w:sz w:val="20"/>
        </w:rPr>
        <w:t>subvencionirane študentske prehrane</w:t>
      </w:r>
      <w:r w:rsidRPr="00561C36">
        <w:rPr>
          <w:rFonts w:ascii="Arial" w:hAnsi="Arial" w:cs="Arial"/>
          <w:sz w:val="20"/>
          <w:szCs w:val="18"/>
        </w:rPr>
        <w:t>,</w:t>
      </w:r>
    </w:p>
    <w:p w14:paraId="4A6483FA" w14:textId="77777777" w:rsidR="00765E0A" w:rsidRPr="00561C36" w:rsidRDefault="00765E0A" w:rsidP="000162EE">
      <w:pPr>
        <w:pStyle w:val="Telobesedila"/>
        <w:numPr>
          <w:ilvl w:val="0"/>
          <w:numId w:val="8"/>
        </w:numPr>
        <w:spacing w:line="276" w:lineRule="auto"/>
        <w:jc w:val="both"/>
        <w:rPr>
          <w:rFonts w:ascii="Arial" w:hAnsi="Arial" w:cs="Arial"/>
          <w:sz w:val="20"/>
        </w:rPr>
      </w:pPr>
      <w:r w:rsidRPr="00561C36">
        <w:rPr>
          <w:rFonts w:ascii="Arial" w:hAnsi="Arial" w:cs="Arial"/>
          <w:sz w:val="20"/>
          <w:szCs w:val="18"/>
        </w:rPr>
        <w:t>v sodelovanju z zunanjim izvajalcem Imovation d.o.o.</w:t>
      </w:r>
      <w:r w:rsidRPr="00561C36">
        <w:rPr>
          <w:rFonts w:ascii="Arial" w:hAnsi="Arial" w:cs="Arial"/>
          <w:sz w:val="20"/>
        </w:rPr>
        <w:t xml:space="preserve"> zagotoviti strojno in programsko opremo za delovanje procesnega centra in ustrezno število</w:t>
      </w:r>
      <w:r w:rsidR="00A856B6" w:rsidRPr="00561C36">
        <w:rPr>
          <w:rFonts w:ascii="Arial" w:hAnsi="Arial" w:cs="Arial"/>
          <w:sz w:val="20"/>
        </w:rPr>
        <w:t xml:space="preserve"> terminalov pri ponudniku,</w:t>
      </w:r>
    </w:p>
    <w:p w14:paraId="0D27EB56" w14:textId="77777777" w:rsidR="00765E0A" w:rsidRPr="00561C36" w:rsidRDefault="00765E0A" w:rsidP="000162EE">
      <w:pPr>
        <w:pStyle w:val="Telobesedila"/>
        <w:numPr>
          <w:ilvl w:val="0"/>
          <w:numId w:val="8"/>
        </w:numPr>
        <w:spacing w:line="276" w:lineRule="auto"/>
        <w:jc w:val="both"/>
        <w:rPr>
          <w:rFonts w:ascii="Arial" w:hAnsi="Arial" w:cs="Arial"/>
          <w:sz w:val="20"/>
        </w:rPr>
      </w:pPr>
      <w:r w:rsidRPr="00561C36">
        <w:rPr>
          <w:rFonts w:ascii="Arial" w:hAnsi="Arial" w:cs="Arial"/>
          <w:sz w:val="20"/>
          <w:szCs w:val="18"/>
        </w:rPr>
        <w:t>v sodelovanju z zunanjim izvajalcem Imovation d.o.o.</w:t>
      </w:r>
      <w:r w:rsidRPr="00561C36">
        <w:rPr>
          <w:rFonts w:ascii="Arial" w:hAnsi="Arial" w:cs="Arial"/>
          <w:sz w:val="20"/>
        </w:rPr>
        <w:t xml:space="preserve"> namesti</w:t>
      </w:r>
      <w:r w:rsidR="00A856B6" w:rsidRPr="00561C36">
        <w:rPr>
          <w:rFonts w:ascii="Arial" w:hAnsi="Arial" w:cs="Arial"/>
          <w:sz w:val="20"/>
        </w:rPr>
        <w:t>ti strojno opremo pri ponudniku,</w:t>
      </w:r>
    </w:p>
    <w:p w14:paraId="4F7BE9BB" w14:textId="77777777" w:rsidR="00765E0A" w:rsidRPr="00561C36" w:rsidRDefault="00765E0A" w:rsidP="000162EE">
      <w:pPr>
        <w:pStyle w:val="Odstavekseznama1"/>
        <w:numPr>
          <w:ilvl w:val="0"/>
          <w:numId w:val="8"/>
        </w:numPr>
        <w:jc w:val="both"/>
        <w:rPr>
          <w:rFonts w:ascii="Arial" w:hAnsi="Arial" w:cs="Arial"/>
          <w:sz w:val="20"/>
        </w:rPr>
      </w:pPr>
      <w:r w:rsidRPr="00561C36">
        <w:rPr>
          <w:rFonts w:ascii="Arial" w:hAnsi="Arial" w:cs="Arial"/>
          <w:sz w:val="20"/>
          <w:szCs w:val="18"/>
        </w:rPr>
        <w:t>v sodelovanju z zunanjim izvajalcem Imovation d.o.o.</w:t>
      </w:r>
      <w:r w:rsidRPr="00561C36">
        <w:rPr>
          <w:rFonts w:ascii="Arial" w:hAnsi="Arial" w:cs="Arial"/>
          <w:sz w:val="20"/>
        </w:rPr>
        <w:t xml:space="preserve"> vzpostaviti strojno opremo (terminali) za unovčevanje subvencij, in sicer do skupnega števila, določenega v pogodbi o </w:t>
      </w:r>
      <w:r w:rsidRPr="00561C36">
        <w:rPr>
          <w:rFonts w:ascii="Arial" w:hAnsi="Arial" w:cs="Arial"/>
          <w:sz w:val="20"/>
          <w:szCs w:val="28"/>
        </w:rPr>
        <w:t xml:space="preserve">izvedbi, vzpostavitvi in vzdrževanju </w:t>
      </w:r>
      <w:r w:rsidRPr="00561C36">
        <w:rPr>
          <w:rFonts w:ascii="Arial" w:hAnsi="Arial" w:cs="Arial"/>
          <w:sz w:val="20"/>
        </w:rPr>
        <w:t>sistema za subvencioniranje študentske prehrane z vsemi pripadajočimi aneksi,</w:t>
      </w:r>
    </w:p>
    <w:p w14:paraId="5FC27A35" w14:textId="77777777" w:rsidR="00765E0A" w:rsidRPr="00561C36" w:rsidRDefault="00765E0A" w:rsidP="000162EE">
      <w:pPr>
        <w:pStyle w:val="Odstavekseznama1"/>
        <w:numPr>
          <w:ilvl w:val="0"/>
          <w:numId w:val="8"/>
        </w:numPr>
        <w:jc w:val="both"/>
        <w:rPr>
          <w:rFonts w:ascii="Arial" w:hAnsi="Arial" w:cs="Arial"/>
          <w:sz w:val="20"/>
        </w:rPr>
      </w:pPr>
      <w:r w:rsidRPr="00561C36">
        <w:rPr>
          <w:rFonts w:ascii="Arial" w:hAnsi="Arial" w:cs="Arial"/>
          <w:sz w:val="20"/>
          <w:szCs w:val="18"/>
        </w:rPr>
        <w:t>v sodelovanju z zunanjim izvajalcem Imovation d.o.o.</w:t>
      </w:r>
      <w:r w:rsidRPr="00561C36">
        <w:rPr>
          <w:rFonts w:ascii="Arial" w:hAnsi="Arial" w:cs="Arial"/>
          <w:sz w:val="20"/>
        </w:rPr>
        <w:t xml:space="preserve"> zagotoviti varne povezave med entitetami sistema,</w:t>
      </w:r>
    </w:p>
    <w:p w14:paraId="42D723D6" w14:textId="77777777" w:rsidR="00765E0A" w:rsidRPr="00561C36" w:rsidRDefault="00765E0A" w:rsidP="000162EE">
      <w:pPr>
        <w:pStyle w:val="Odstavekseznama1"/>
        <w:numPr>
          <w:ilvl w:val="0"/>
          <w:numId w:val="8"/>
        </w:numPr>
        <w:jc w:val="both"/>
        <w:rPr>
          <w:rFonts w:ascii="Arial" w:hAnsi="Arial" w:cs="Arial"/>
          <w:sz w:val="20"/>
        </w:rPr>
      </w:pPr>
      <w:r w:rsidRPr="00561C36">
        <w:rPr>
          <w:rFonts w:ascii="Arial" w:hAnsi="Arial" w:cs="Arial"/>
          <w:sz w:val="20"/>
          <w:szCs w:val="18"/>
        </w:rPr>
        <w:t>v sodelovanju z zunanjim izvajalcem Imovation d.o.o.</w:t>
      </w:r>
      <w:r w:rsidRPr="00561C36">
        <w:rPr>
          <w:rFonts w:ascii="Arial" w:hAnsi="Arial" w:cs="Arial"/>
          <w:sz w:val="20"/>
        </w:rPr>
        <w:t xml:space="preserve"> zagotoviti izobraževanje ponudnikov o sistemu subvencionirane študentske prehrane,</w:t>
      </w:r>
    </w:p>
    <w:p w14:paraId="5286A7C0" w14:textId="77777777" w:rsidR="00765E0A" w:rsidRPr="00561C36" w:rsidRDefault="00765E0A" w:rsidP="000162EE">
      <w:pPr>
        <w:pStyle w:val="Odstavekseznama1"/>
        <w:numPr>
          <w:ilvl w:val="0"/>
          <w:numId w:val="8"/>
        </w:numPr>
        <w:jc w:val="both"/>
        <w:rPr>
          <w:rFonts w:ascii="Arial" w:hAnsi="Arial" w:cs="Arial"/>
          <w:sz w:val="20"/>
        </w:rPr>
      </w:pPr>
      <w:r w:rsidRPr="00561C36">
        <w:rPr>
          <w:rFonts w:ascii="Arial" w:hAnsi="Arial" w:cs="Arial"/>
          <w:sz w:val="20"/>
          <w:szCs w:val="18"/>
        </w:rPr>
        <w:t>v sodelovanju z zunanjim izvajalcem Imovation d.o.o.</w:t>
      </w:r>
      <w:r w:rsidRPr="00561C36">
        <w:rPr>
          <w:rFonts w:ascii="Arial" w:hAnsi="Arial" w:cs="Arial"/>
          <w:sz w:val="20"/>
        </w:rPr>
        <w:t xml:space="preserve"> zagotoviti nemoteno delovanje sistema subvencionirane študentske prehrane,</w:t>
      </w:r>
    </w:p>
    <w:p w14:paraId="12DE56E1" w14:textId="77777777" w:rsidR="00765E0A" w:rsidRPr="00561C36" w:rsidRDefault="00765E0A" w:rsidP="000162EE">
      <w:pPr>
        <w:pStyle w:val="Odstavekseznama1"/>
        <w:numPr>
          <w:ilvl w:val="0"/>
          <w:numId w:val="8"/>
        </w:numPr>
        <w:jc w:val="both"/>
        <w:rPr>
          <w:rFonts w:ascii="Arial" w:hAnsi="Arial" w:cs="Arial"/>
          <w:sz w:val="20"/>
        </w:rPr>
      </w:pPr>
      <w:r w:rsidRPr="00561C36">
        <w:rPr>
          <w:rFonts w:ascii="Arial" w:hAnsi="Arial" w:cs="Arial"/>
          <w:sz w:val="20"/>
        </w:rPr>
        <w:t xml:space="preserve">v sodelovanju z zunanjim izvajalcem </w:t>
      </w:r>
      <w:r w:rsidRPr="00561C36">
        <w:rPr>
          <w:rFonts w:ascii="Arial" w:hAnsi="Arial" w:cs="Arial"/>
          <w:sz w:val="20"/>
          <w:szCs w:val="18"/>
        </w:rPr>
        <w:t>Imovation d.o.o.</w:t>
      </w:r>
      <w:r w:rsidRPr="00561C36">
        <w:rPr>
          <w:rFonts w:ascii="Arial" w:hAnsi="Arial" w:cs="Arial"/>
          <w:sz w:val="20"/>
        </w:rPr>
        <w:t xml:space="preserve"> zagotoviti vzdrževanje sistema subvencionirane študentske prehrane,</w:t>
      </w:r>
    </w:p>
    <w:p w14:paraId="76B7BF51" w14:textId="77777777" w:rsidR="00765E0A" w:rsidRPr="00561C36" w:rsidRDefault="00765E0A" w:rsidP="000162EE">
      <w:pPr>
        <w:pStyle w:val="Telobesedila"/>
        <w:numPr>
          <w:ilvl w:val="0"/>
          <w:numId w:val="8"/>
        </w:numPr>
        <w:spacing w:line="276" w:lineRule="auto"/>
        <w:jc w:val="both"/>
        <w:rPr>
          <w:rFonts w:ascii="Arial" w:hAnsi="Arial" w:cs="Arial"/>
          <w:sz w:val="20"/>
          <w:szCs w:val="18"/>
        </w:rPr>
      </w:pPr>
      <w:r w:rsidRPr="00561C36">
        <w:rPr>
          <w:rFonts w:ascii="Arial" w:hAnsi="Arial" w:cs="Arial"/>
          <w:sz w:val="20"/>
          <w:szCs w:val="18"/>
        </w:rPr>
        <w:t>voditi ažurno evidenco upravičencev do subvencionirane študentske prehrane,</w:t>
      </w:r>
    </w:p>
    <w:p w14:paraId="02336E81" w14:textId="77777777" w:rsidR="00765E0A" w:rsidRPr="00561C36" w:rsidRDefault="00765E0A" w:rsidP="000162EE">
      <w:pPr>
        <w:pStyle w:val="Telobesedila"/>
        <w:numPr>
          <w:ilvl w:val="0"/>
          <w:numId w:val="8"/>
        </w:numPr>
        <w:spacing w:line="276" w:lineRule="auto"/>
        <w:jc w:val="both"/>
        <w:rPr>
          <w:rFonts w:ascii="Arial" w:hAnsi="Arial" w:cs="Arial"/>
          <w:sz w:val="20"/>
          <w:szCs w:val="18"/>
        </w:rPr>
      </w:pPr>
      <w:r w:rsidRPr="00561C36">
        <w:rPr>
          <w:rFonts w:ascii="Arial" w:hAnsi="Arial" w:cs="Arial"/>
          <w:sz w:val="20"/>
          <w:szCs w:val="18"/>
        </w:rPr>
        <w:t>ponudniku do zadnjega delovnega dne v mesecu za pretekli mesec izstaviti račun za povrnitev stroškov delovanja sistema</w:t>
      </w:r>
      <w:r w:rsidRPr="00561C36">
        <w:rPr>
          <w:rFonts w:ascii="Arial" w:hAnsi="Arial" w:cs="Arial"/>
          <w:sz w:val="20"/>
        </w:rPr>
        <w:t xml:space="preserve"> subvencionirane študentske prehrane</w:t>
      </w:r>
      <w:r w:rsidRPr="00561C36">
        <w:rPr>
          <w:rFonts w:ascii="Arial" w:hAnsi="Arial" w:cs="Arial"/>
          <w:sz w:val="20"/>
          <w:szCs w:val="18"/>
        </w:rPr>
        <w:t xml:space="preserve"> po ceni 0,07 EUR za transakcije opravljene z mobilnim telefonom in 0,065 EUR za transakcije opravljene z brezkontaktno čip kartico </w:t>
      </w:r>
      <w:r w:rsidR="00A856B6" w:rsidRPr="00561C36">
        <w:rPr>
          <w:rFonts w:ascii="Arial" w:hAnsi="Arial" w:cs="Arial"/>
          <w:sz w:val="20"/>
          <w:szCs w:val="18"/>
        </w:rPr>
        <w:t>(DDV ni vključen v ceno),</w:t>
      </w:r>
      <w:r w:rsidRPr="00561C36">
        <w:rPr>
          <w:rFonts w:ascii="Arial" w:hAnsi="Arial" w:cs="Arial"/>
          <w:sz w:val="20"/>
          <w:szCs w:val="18"/>
        </w:rPr>
        <w:t xml:space="preserve"> </w:t>
      </w:r>
    </w:p>
    <w:p w14:paraId="0A2309E2" w14:textId="77777777" w:rsidR="00765E0A" w:rsidRPr="006627A6" w:rsidRDefault="00765E0A" w:rsidP="000162EE">
      <w:pPr>
        <w:pStyle w:val="Telobesedila"/>
        <w:numPr>
          <w:ilvl w:val="0"/>
          <w:numId w:val="8"/>
        </w:numPr>
        <w:spacing w:line="276" w:lineRule="auto"/>
        <w:jc w:val="both"/>
        <w:rPr>
          <w:rFonts w:ascii="Arial" w:hAnsi="Arial" w:cs="Arial"/>
          <w:sz w:val="20"/>
          <w:szCs w:val="18"/>
        </w:rPr>
      </w:pPr>
      <w:r w:rsidRPr="00561C36">
        <w:rPr>
          <w:rFonts w:ascii="Arial" w:hAnsi="Arial" w:cs="Arial"/>
          <w:sz w:val="20"/>
          <w:szCs w:val="18"/>
        </w:rPr>
        <w:t>v sodelovanju z zunanjim izvajalcem Imovation d.o.o.</w:t>
      </w:r>
      <w:r w:rsidRPr="00561C36">
        <w:rPr>
          <w:rFonts w:ascii="Arial" w:hAnsi="Arial" w:cs="Arial"/>
          <w:sz w:val="20"/>
        </w:rPr>
        <w:t xml:space="preserve"> zagotoviti</w:t>
      </w:r>
      <w:r w:rsidRPr="00561C36">
        <w:rPr>
          <w:rFonts w:ascii="Arial" w:hAnsi="Arial" w:cs="Arial"/>
          <w:sz w:val="20"/>
          <w:szCs w:val="18"/>
        </w:rPr>
        <w:t xml:space="preserve"> brezplačno vzdrževanje strojne opreme.</w:t>
      </w:r>
    </w:p>
    <w:p w14:paraId="7D3ECD5C" w14:textId="77777777" w:rsidR="00765E0A" w:rsidRPr="00561C36" w:rsidRDefault="00765E0A" w:rsidP="000162EE">
      <w:pPr>
        <w:pStyle w:val="Telobesedila"/>
        <w:spacing w:line="276" w:lineRule="auto"/>
        <w:rPr>
          <w:rFonts w:ascii="Arial" w:hAnsi="Arial" w:cs="Arial"/>
          <w:sz w:val="20"/>
          <w:szCs w:val="18"/>
        </w:rPr>
      </w:pPr>
    </w:p>
    <w:p w14:paraId="6D594456" w14:textId="77777777" w:rsidR="00765E0A" w:rsidRPr="006627A6" w:rsidRDefault="00765E0A" w:rsidP="000162EE">
      <w:pPr>
        <w:pStyle w:val="Telobesedila"/>
        <w:spacing w:line="276" w:lineRule="auto"/>
        <w:jc w:val="center"/>
        <w:rPr>
          <w:rFonts w:ascii="Arial" w:hAnsi="Arial" w:cs="Arial"/>
          <w:b/>
          <w:sz w:val="20"/>
          <w:szCs w:val="18"/>
        </w:rPr>
      </w:pPr>
      <w:r w:rsidRPr="006627A6">
        <w:rPr>
          <w:rFonts w:ascii="Arial" w:hAnsi="Arial" w:cs="Arial"/>
          <w:b/>
          <w:sz w:val="20"/>
          <w:szCs w:val="18"/>
        </w:rPr>
        <w:t>3. člen</w:t>
      </w:r>
    </w:p>
    <w:p w14:paraId="149F86F7" w14:textId="77777777" w:rsidR="00765E0A" w:rsidRPr="00561C36" w:rsidRDefault="00765E0A" w:rsidP="000162EE">
      <w:pPr>
        <w:pStyle w:val="Telobesedila"/>
        <w:spacing w:line="276" w:lineRule="auto"/>
        <w:jc w:val="center"/>
        <w:rPr>
          <w:rFonts w:ascii="Arial" w:hAnsi="Arial" w:cs="Arial"/>
          <w:sz w:val="20"/>
          <w:szCs w:val="18"/>
        </w:rPr>
      </w:pPr>
      <w:r w:rsidRPr="00561C36">
        <w:rPr>
          <w:rFonts w:ascii="Arial" w:hAnsi="Arial" w:cs="Arial"/>
          <w:sz w:val="20"/>
          <w:szCs w:val="18"/>
        </w:rPr>
        <w:t>(obveznosti ponudnika)</w:t>
      </w:r>
    </w:p>
    <w:p w14:paraId="47095E9D" w14:textId="77777777" w:rsidR="00765E0A" w:rsidRPr="00561C36" w:rsidRDefault="00765E0A" w:rsidP="000162EE">
      <w:pPr>
        <w:pStyle w:val="Telobesedila"/>
        <w:spacing w:line="276" w:lineRule="auto"/>
        <w:jc w:val="center"/>
        <w:rPr>
          <w:rFonts w:ascii="Arial" w:hAnsi="Arial" w:cs="Arial"/>
          <w:sz w:val="20"/>
          <w:szCs w:val="18"/>
        </w:rPr>
      </w:pPr>
    </w:p>
    <w:p w14:paraId="4D7F7F4E" w14:textId="77777777" w:rsidR="00765E0A" w:rsidRPr="00561C36" w:rsidRDefault="00765E0A" w:rsidP="000162EE">
      <w:pPr>
        <w:pStyle w:val="Telobesedila"/>
        <w:spacing w:line="276" w:lineRule="auto"/>
        <w:rPr>
          <w:rFonts w:ascii="Arial" w:hAnsi="Arial" w:cs="Arial"/>
          <w:sz w:val="20"/>
          <w:szCs w:val="18"/>
          <w:u w:val="single"/>
        </w:rPr>
      </w:pPr>
      <w:r w:rsidRPr="00561C36">
        <w:rPr>
          <w:rFonts w:ascii="Arial" w:hAnsi="Arial" w:cs="Arial"/>
          <w:sz w:val="20"/>
          <w:szCs w:val="18"/>
          <w:u w:val="single"/>
        </w:rPr>
        <w:t xml:space="preserve">Ponudnik se zavezuje:       </w:t>
      </w:r>
    </w:p>
    <w:p w14:paraId="2F43BE1C" w14:textId="77777777" w:rsidR="00765E0A" w:rsidRPr="00561C36" w:rsidRDefault="00765E0A" w:rsidP="000162EE">
      <w:pPr>
        <w:pStyle w:val="Telobesedila"/>
        <w:numPr>
          <w:ilvl w:val="0"/>
          <w:numId w:val="9"/>
        </w:numPr>
        <w:spacing w:line="276" w:lineRule="auto"/>
        <w:jc w:val="both"/>
        <w:rPr>
          <w:rFonts w:ascii="Arial" w:hAnsi="Arial" w:cs="Arial"/>
          <w:sz w:val="20"/>
          <w:szCs w:val="18"/>
        </w:rPr>
      </w:pPr>
      <w:r w:rsidRPr="00561C36">
        <w:rPr>
          <w:rFonts w:ascii="Arial" w:hAnsi="Arial" w:cs="Arial"/>
          <w:sz w:val="20"/>
          <w:szCs w:val="18"/>
        </w:rPr>
        <w:t>v sodelovanju z zunanjim izvajalcem Imovation d.o.o.</w:t>
      </w:r>
      <w:r w:rsidRPr="00561C36">
        <w:rPr>
          <w:rFonts w:ascii="Arial" w:hAnsi="Arial" w:cs="Arial"/>
          <w:sz w:val="20"/>
        </w:rPr>
        <w:t xml:space="preserve"> za izvajanje </w:t>
      </w:r>
      <w:r w:rsidRPr="00561C36">
        <w:rPr>
          <w:rFonts w:ascii="Arial" w:hAnsi="Arial" w:cs="Arial"/>
          <w:bCs/>
          <w:spacing w:val="-3"/>
          <w:sz w:val="20"/>
        </w:rPr>
        <w:t xml:space="preserve">subvencionirane študentske prehrane upravičencem </w:t>
      </w:r>
      <w:r w:rsidRPr="00561C36">
        <w:rPr>
          <w:rFonts w:ascii="Arial" w:hAnsi="Arial" w:cs="Arial"/>
          <w:sz w:val="20"/>
        </w:rPr>
        <w:t xml:space="preserve">uporabljati sistem </w:t>
      </w:r>
      <w:r w:rsidRPr="00561C36">
        <w:rPr>
          <w:rFonts w:ascii="Arial" w:hAnsi="Arial" w:cs="Arial"/>
          <w:bCs/>
          <w:sz w:val="20"/>
        </w:rPr>
        <w:t>subvencionirane študentske prehrane</w:t>
      </w:r>
      <w:r w:rsidRPr="00561C36">
        <w:rPr>
          <w:rFonts w:ascii="Arial" w:hAnsi="Arial" w:cs="Arial"/>
          <w:sz w:val="20"/>
          <w:szCs w:val="18"/>
        </w:rPr>
        <w:t>,</w:t>
      </w:r>
    </w:p>
    <w:p w14:paraId="54E10BCA" w14:textId="77777777" w:rsidR="00765E0A" w:rsidRPr="00561C36" w:rsidRDefault="00765E0A" w:rsidP="000162EE">
      <w:pPr>
        <w:pStyle w:val="Telobesedila"/>
        <w:numPr>
          <w:ilvl w:val="0"/>
          <w:numId w:val="9"/>
        </w:numPr>
        <w:spacing w:line="276" w:lineRule="auto"/>
        <w:jc w:val="both"/>
        <w:rPr>
          <w:rFonts w:ascii="Arial" w:hAnsi="Arial" w:cs="Arial"/>
          <w:sz w:val="20"/>
          <w:szCs w:val="18"/>
        </w:rPr>
      </w:pPr>
      <w:r w:rsidRPr="00561C36">
        <w:rPr>
          <w:rFonts w:ascii="Arial" w:hAnsi="Arial" w:cs="Arial"/>
          <w:sz w:val="20"/>
          <w:szCs w:val="18"/>
        </w:rPr>
        <w:t xml:space="preserve">zagotoviti za izobraževanje kader, ki pri ponudniku rokuje z opremo, potrebno za </w:t>
      </w:r>
      <w:r w:rsidRPr="00561C36">
        <w:rPr>
          <w:rFonts w:ascii="Arial" w:hAnsi="Arial" w:cs="Arial"/>
          <w:sz w:val="20"/>
        </w:rPr>
        <w:t>delovanje sistema subvencionirane študentske prehrane,</w:t>
      </w:r>
    </w:p>
    <w:p w14:paraId="588E397F" w14:textId="2D73E10A" w:rsidR="00765E0A" w:rsidRPr="00561C36" w:rsidRDefault="00765E0A" w:rsidP="000162EE">
      <w:pPr>
        <w:pStyle w:val="Telobesedila"/>
        <w:numPr>
          <w:ilvl w:val="0"/>
          <w:numId w:val="9"/>
        </w:numPr>
        <w:spacing w:line="276" w:lineRule="auto"/>
        <w:jc w:val="both"/>
        <w:rPr>
          <w:rFonts w:ascii="Arial" w:hAnsi="Arial" w:cs="Arial"/>
          <w:sz w:val="20"/>
        </w:rPr>
      </w:pPr>
      <w:r w:rsidRPr="00561C36">
        <w:rPr>
          <w:rFonts w:ascii="Arial" w:hAnsi="Arial" w:cs="Arial"/>
          <w:sz w:val="20"/>
          <w:szCs w:val="18"/>
        </w:rPr>
        <w:t xml:space="preserve">izvajalcu plačati račun za stroške izvajanja prenovljenega sistema subvencionirane študentske prehrane v skladu z 10. točko 2. člena te pogodbe najkasneje v 8 dneh po izstavitvi računa izvajalca na njegov transakcijski račun št. </w:t>
      </w:r>
      <w:r w:rsidR="00B15A68" w:rsidRPr="00561C36">
        <w:rPr>
          <w:rFonts w:ascii="Arial" w:hAnsi="Arial" w:cs="Arial"/>
          <w:sz w:val="20"/>
        </w:rPr>
        <w:t>__________________________</w:t>
      </w:r>
      <w:r w:rsidR="006627A6">
        <w:rPr>
          <w:rFonts w:ascii="Arial" w:hAnsi="Arial" w:cs="Arial"/>
          <w:sz w:val="20"/>
        </w:rPr>
        <w:t>_____</w:t>
      </w:r>
      <w:r w:rsidRPr="00561C36">
        <w:rPr>
          <w:rFonts w:ascii="Arial" w:hAnsi="Arial" w:cs="Arial"/>
          <w:sz w:val="20"/>
        </w:rPr>
        <w:t xml:space="preserve">, </w:t>
      </w:r>
    </w:p>
    <w:p w14:paraId="6340934D" w14:textId="77777777" w:rsidR="00765E0A" w:rsidRPr="00561C36" w:rsidRDefault="00765E0A" w:rsidP="000162EE">
      <w:pPr>
        <w:pStyle w:val="Telobesedila"/>
        <w:numPr>
          <w:ilvl w:val="0"/>
          <w:numId w:val="9"/>
        </w:numPr>
        <w:spacing w:line="276" w:lineRule="auto"/>
        <w:jc w:val="both"/>
        <w:rPr>
          <w:rFonts w:ascii="Arial" w:hAnsi="Arial" w:cs="Arial"/>
          <w:sz w:val="20"/>
          <w:szCs w:val="18"/>
        </w:rPr>
      </w:pPr>
      <w:r w:rsidRPr="00561C36">
        <w:rPr>
          <w:rFonts w:ascii="Arial" w:hAnsi="Arial" w:cs="Arial"/>
          <w:sz w:val="20"/>
          <w:szCs w:val="18"/>
        </w:rPr>
        <w:t>v primeru okvare strojne opreme o tem nemudoma obvestiti družbo Imovation d.o.o.,</w:t>
      </w:r>
    </w:p>
    <w:p w14:paraId="3F5FECD4" w14:textId="77777777" w:rsidR="00765E0A" w:rsidRPr="00561C36" w:rsidRDefault="00765E0A" w:rsidP="000162EE">
      <w:pPr>
        <w:pStyle w:val="Telobesedila"/>
        <w:numPr>
          <w:ilvl w:val="0"/>
          <w:numId w:val="9"/>
        </w:numPr>
        <w:spacing w:line="276" w:lineRule="auto"/>
        <w:jc w:val="both"/>
        <w:rPr>
          <w:rFonts w:ascii="Arial" w:hAnsi="Arial" w:cs="Arial"/>
          <w:sz w:val="20"/>
          <w:szCs w:val="18"/>
        </w:rPr>
      </w:pPr>
      <w:r w:rsidRPr="00561C36">
        <w:rPr>
          <w:rFonts w:ascii="Arial" w:hAnsi="Arial" w:cs="Arial"/>
          <w:sz w:val="20"/>
          <w:szCs w:val="18"/>
        </w:rPr>
        <w:t xml:space="preserve">v kolikor tako zahteva pravilnik, do 5. delovnega dne v mesecu za pretekli mesec izstaviti izvajalcu v dveh izvodih zahtevek za plačilo unovčenih subvencij za študentsko prehrano, </w:t>
      </w:r>
    </w:p>
    <w:p w14:paraId="5E0D6485" w14:textId="77777777" w:rsidR="00765E0A" w:rsidRPr="006627A6" w:rsidRDefault="00765E0A" w:rsidP="000162EE">
      <w:pPr>
        <w:pStyle w:val="Telobesedila"/>
        <w:numPr>
          <w:ilvl w:val="0"/>
          <w:numId w:val="9"/>
        </w:numPr>
        <w:spacing w:line="276" w:lineRule="auto"/>
        <w:jc w:val="both"/>
        <w:rPr>
          <w:rFonts w:ascii="Arial" w:hAnsi="Arial" w:cs="Arial"/>
          <w:iCs/>
          <w:sz w:val="20"/>
          <w:szCs w:val="18"/>
        </w:rPr>
      </w:pPr>
      <w:r w:rsidRPr="00561C36">
        <w:rPr>
          <w:rFonts w:ascii="Arial" w:hAnsi="Arial" w:cs="Arial"/>
          <w:iCs/>
          <w:sz w:val="20"/>
          <w:szCs w:val="18"/>
        </w:rPr>
        <w:t>z družbo Imovation d.o.o. podpisati Pogodbo o uporabi in vzdrževanju multifunkcijskih terminalov, ki jo odobri izvajalec.</w:t>
      </w:r>
      <w:r w:rsidRPr="006627A6">
        <w:rPr>
          <w:rFonts w:ascii="Arial" w:hAnsi="Arial" w:cs="Arial"/>
          <w:sz w:val="20"/>
          <w:szCs w:val="18"/>
        </w:rPr>
        <w:t xml:space="preserve">                                                           </w:t>
      </w:r>
      <w:r w:rsidRPr="006627A6">
        <w:rPr>
          <w:rFonts w:ascii="Arial" w:hAnsi="Arial" w:cs="Arial"/>
          <w:sz w:val="20"/>
          <w:szCs w:val="18"/>
          <w:u w:val="single"/>
        </w:rPr>
        <w:t xml:space="preserve">                                                                                                                                                                                                                                                                                                                                                                                                                                                                                                                                    </w:t>
      </w:r>
    </w:p>
    <w:p w14:paraId="42D6248C" w14:textId="77777777" w:rsidR="00765E0A" w:rsidRPr="00561C36" w:rsidRDefault="00765E0A" w:rsidP="000162EE">
      <w:pPr>
        <w:pStyle w:val="Telobesedila"/>
        <w:spacing w:line="276" w:lineRule="auto"/>
        <w:rPr>
          <w:rFonts w:ascii="Arial" w:hAnsi="Arial" w:cs="Arial"/>
          <w:sz w:val="20"/>
          <w:szCs w:val="18"/>
        </w:rPr>
      </w:pPr>
    </w:p>
    <w:p w14:paraId="2C44EDB8" w14:textId="77777777" w:rsidR="00765E0A" w:rsidRPr="006627A6" w:rsidRDefault="00765E0A" w:rsidP="000162EE">
      <w:pPr>
        <w:pStyle w:val="Telobesedila"/>
        <w:spacing w:line="276" w:lineRule="auto"/>
        <w:jc w:val="center"/>
        <w:rPr>
          <w:rFonts w:ascii="Arial" w:hAnsi="Arial" w:cs="Arial"/>
          <w:b/>
          <w:sz w:val="20"/>
          <w:szCs w:val="18"/>
        </w:rPr>
      </w:pPr>
      <w:r w:rsidRPr="006627A6">
        <w:rPr>
          <w:rFonts w:ascii="Arial" w:hAnsi="Arial" w:cs="Arial"/>
          <w:b/>
          <w:sz w:val="20"/>
          <w:szCs w:val="18"/>
        </w:rPr>
        <w:t>4. člen</w:t>
      </w:r>
    </w:p>
    <w:p w14:paraId="6B608408" w14:textId="77777777" w:rsidR="00765E0A" w:rsidRPr="00561C36" w:rsidRDefault="00765E0A" w:rsidP="000162EE">
      <w:pPr>
        <w:pStyle w:val="Telobesedila"/>
        <w:spacing w:line="276" w:lineRule="auto"/>
        <w:jc w:val="center"/>
        <w:rPr>
          <w:rFonts w:ascii="Arial" w:hAnsi="Arial" w:cs="Arial"/>
          <w:sz w:val="20"/>
          <w:szCs w:val="18"/>
        </w:rPr>
      </w:pPr>
      <w:r w:rsidRPr="00561C36">
        <w:rPr>
          <w:rFonts w:ascii="Arial" w:hAnsi="Arial" w:cs="Arial"/>
          <w:sz w:val="20"/>
          <w:szCs w:val="18"/>
        </w:rPr>
        <w:t>(pooblaščene osebe)</w:t>
      </w:r>
    </w:p>
    <w:p w14:paraId="70B61F17" w14:textId="77777777" w:rsidR="00DB7B12" w:rsidRPr="00561C36" w:rsidRDefault="00DB7B12" w:rsidP="000162EE">
      <w:pPr>
        <w:pStyle w:val="Telobesedila"/>
        <w:spacing w:line="276" w:lineRule="auto"/>
        <w:jc w:val="both"/>
        <w:rPr>
          <w:rFonts w:ascii="Arial" w:hAnsi="Arial" w:cs="Arial"/>
          <w:sz w:val="20"/>
          <w:szCs w:val="18"/>
        </w:rPr>
      </w:pPr>
    </w:p>
    <w:p w14:paraId="15D39CAF" w14:textId="77777777" w:rsidR="00765E0A" w:rsidRPr="00561C36" w:rsidRDefault="00765E0A" w:rsidP="000162EE">
      <w:pPr>
        <w:pStyle w:val="Telobesedila"/>
        <w:spacing w:line="276" w:lineRule="auto"/>
        <w:jc w:val="both"/>
        <w:rPr>
          <w:rFonts w:ascii="Arial" w:hAnsi="Arial" w:cs="Arial"/>
          <w:sz w:val="20"/>
          <w:szCs w:val="18"/>
        </w:rPr>
      </w:pPr>
      <w:r w:rsidRPr="00561C36">
        <w:rPr>
          <w:rFonts w:ascii="Arial" w:hAnsi="Arial" w:cs="Arial"/>
          <w:sz w:val="20"/>
          <w:szCs w:val="18"/>
        </w:rPr>
        <w:t xml:space="preserve">Pooblaščena oseba s strani izvajalca za izvajanje pogodbenih določil je </w:t>
      </w:r>
      <w:r w:rsidR="006627A6">
        <w:rPr>
          <w:rFonts w:ascii="Arial" w:hAnsi="Arial" w:cs="Arial"/>
          <w:sz w:val="20"/>
          <w:szCs w:val="18"/>
        </w:rPr>
        <w:t>__________</w:t>
      </w:r>
      <w:r w:rsidR="00A804BE" w:rsidRPr="00561C36">
        <w:rPr>
          <w:rFonts w:ascii="Arial" w:hAnsi="Arial" w:cs="Arial"/>
          <w:sz w:val="20"/>
          <w:szCs w:val="18"/>
        </w:rPr>
        <w:t>_______________</w:t>
      </w:r>
      <w:r w:rsidRPr="00561C36">
        <w:rPr>
          <w:rFonts w:ascii="Arial" w:hAnsi="Arial" w:cs="Arial"/>
          <w:sz w:val="20"/>
          <w:szCs w:val="18"/>
        </w:rPr>
        <w:t>.</w:t>
      </w:r>
    </w:p>
    <w:p w14:paraId="722EABA1" w14:textId="77777777" w:rsidR="00765E0A" w:rsidRPr="00561C36" w:rsidRDefault="00765E0A" w:rsidP="000162EE">
      <w:pPr>
        <w:pStyle w:val="Telobesedila"/>
        <w:spacing w:line="276" w:lineRule="auto"/>
        <w:rPr>
          <w:rFonts w:ascii="Arial" w:hAnsi="Arial" w:cs="Arial"/>
          <w:sz w:val="20"/>
          <w:szCs w:val="18"/>
        </w:rPr>
      </w:pPr>
      <w:r w:rsidRPr="00561C36">
        <w:rPr>
          <w:rFonts w:ascii="Arial" w:hAnsi="Arial" w:cs="Arial"/>
          <w:sz w:val="20"/>
          <w:szCs w:val="18"/>
        </w:rPr>
        <w:t>Pooblaščena/e oseba/e s strani ponudnika za izv</w:t>
      </w:r>
      <w:r w:rsidR="006627A6">
        <w:rPr>
          <w:rFonts w:ascii="Arial" w:hAnsi="Arial" w:cs="Arial"/>
          <w:sz w:val="20"/>
          <w:szCs w:val="18"/>
        </w:rPr>
        <w:t>ajanje pogodbenih določil je/so:_________________</w:t>
      </w:r>
    </w:p>
    <w:p w14:paraId="037B3953" w14:textId="77777777" w:rsidR="00765E0A" w:rsidRPr="00561C36" w:rsidRDefault="00765E0A" w:rsidP="000162EE">
      <w:pPr>
        <w:pStyle w:val="Telobesedila"/>
        <w:spacing w:line="276" w:lineRule="auto"/>
        <w:rPr>
          <w:rFonts w:ascii="Arial" w:hAnsi="Arial" w:cs="Arial"/>
          <w:sz w:val="20"/>
          <w:szCs w:val="18"/>
        </w:rPr>
      </w:pPr>
      <w:r w:rsidRPr="00561C36">
        <w:rPr>
          <w:rFonts w:ascii="Arial" w:hAnsi="Arial" w:cs="Arial"/>
          <w:sz w:val="20"/>
          <w:szCs w:val="18"/>
        </w:rPr>
        <w:t>_______________________________________________________________</w:t>
      </w:r>
      <w:r w:rsidR="006627A6">
        <w:rPr>
          <w:rFonts w:ascii="Arial" w:hAnsi="Arial" w:cs="Arial"/>
          <w:sz w:val="20"/>
          <w:szCs w:val="18"/>
        </w:rPr>
        <w:t>__________________.</w:t>
      </w:r>
    </w:p>
    <w:p w14:paraId="2952E61E" w14:textId="77777777" w:rsidR="00765E0A" w:rsidRDefault="00765E0A" w:rsidP="000162EE">
      <w:pPr>
        <w:pStyle w:val="Telobesedila"/>
        <w:spacing w:line="276" w:lineRule="auto"/>
        <w:jc w:val="center"/>
        <w:rPr>
          <w:rFonts w:ascii="Arial" w:hAnsi="Arial" w:cs="Arial"/>
          <w:sz w:val="20"/>
          <w:szCs w:val="18"/>
        </w:rPr>
      </w:pPr>
    </w:p>
    <w:p w14:paraId="6C52D2E1" w14:textId="77777777" w:rsidR="00F110AB" w:rsidRPr="00561C36" w:rsidRDefault="00F110AB" w:rsidP="000162EE">
      <w:pPr>
        <w:pStyle w:val="Telobesedila"/>
        <w:spacing w:line="276" w:lineRule="auto"/>
        <w:jc w:val="center"/>
        <w:rPr>
          <w:rFonts w:ascii="Arial" w:hAnsi="Arial" w:cs="Arial"/>
          <w:sz w:val="20"/>
          <w:szCs w:val="18"/>
        </w:rPr>
      </w:pPr>
    </w:p>
    <w:p w14:paraId="4070F49B" w14:textId="77777777" w:rsidR="00765E0A" w:rsidRPr="006627A6" w:rsidRDefault="00765E0A" w:rsidP="000162EE">
      <w:pPr>
        <w:pStyle w:val="Telobesedila"/>
        <w:spacing w:line="276" w:lineRule="auto"/>
        <w:jc w:val="center"/>
        <w:rPr>
          <w:rFonts w:ascii="Arial" w:hAnsi="Arial" w:cs="Arial"/>
          <w:b/>
          <w:sz w:val="20"/>
          <w:szCs w:val="18"/>
        </w:rPr>
      </w:pPr>
      <w:r w:rsidRPr="006627A6">
        <w:rPr>
          <w:rFonts w:ascii="Arial" w:hAnsi="Arial" w:cs="Arial"/>
          <w:b/>
          <w:sz w:val="20"/>
          <w:szCs w:val="18"/>
        </w:rPr>
        <w:t>5. člen</w:t>
      </w:r>
    </w:p>
    <w:p w14:paraId="4864A351" w14:textId="77777777" w:rsidR="00765E0A" w:rsidRPr="00561C36" w:rsidRDefault="00765E0A" w:rsidP="000162EE">
      <w:pPr>
        <w:pStyle w:val="Telobesedila"/>
        <w:spacing w:line="276" w:lineRule="auto"/>
        <w:jc w:val="center"/>
        <w:rPr>
          <w:rFonts w:ascii="Arial" w:hAnsi="Arial" w:cs="Arial"/>
          <w:sz w:val="20"/>
          <w:szCs w:val="18"/>
        </w:rPr>
      </w:pPr>
      <w:r w:rsidRPr="00561C36">
        <w:rPr>
          <w:rFonts w:ascii="Arial" w:hAnsi="Arial" w:cs="Arial"/>
          <w:sz w:val="20"/>
          <w:szCs w:val="18"/>
        </w:rPr>
        <w:t>(obvestilo o spremembah)</w:t>
      </w:r>
    </w:p>
    <w:p w14:paraId="57DA3F6E" w14:textId="77777777" w:rsidR="00765E0A" w:rsidRPr="00561C36" w:rsidRDefault="00765E0A" w:rsidP="000162EE">
      <w:pPr>
        <w:pStyle w:val="Telobesedila"/>
        <w:spacing w:line="276" w:lineRule="auto"/>
        <w:rPr>
          <w:rFonts w:ascii="Arial" w:hAnsi="Arial" w:cs="Arial"/>
          <w:sz w:val="20"/>
          <w:szCs w:val="18"/>
        </w:rPr>
      </w:pPr>
    </w:p>
    <w:p w14:paraId="6AC0331A" w14:textId="21388DC3" w:rsidR="00765E0A" w:rsidRPr="00561C36" w:rsidRDefault="00765E0A" w:rsidP="000162EE">
      <w:pPr>
        <w:pStyle w:val="Telobesedila"/>
        <w:spacing w:line="276" w:lineRule="auto"/>
        <w:jc w:val="both"/>
        <w:rPr>
          <w:rFonts w:ascii="Arial" w:hAnsi="Arial" w:cs="Arial"/>
          <w:sz w:val="20"/>
          <w:szCs w:val="18"/>
        </w:rPr>
      </w:pPr>
      <w:r w:rsidRPr="00561C36">
        <w:rPr>
          <w:rFonts w:ascii="Arial" w:hAnsi="Arial" w:cs="Arial"/>
          <w:sz w:val="20"/>
          <w:szCs w:val="18"/>
        </w:rPr>
        <w:t>Pogodbeni stranki se zavežeta, da bosta nasprotno stranko nemudoma</w:t>
      </w:r>
      <w:r w:rsidR="002C494C">
        <w:rPr>
          <w:rFonts w:ascii="Arial" w:hAnsi="Arial" w:cs="Arial"/>
          <w:sz w:val="20"/>
          <w:szCs w:val="18"/>
        </w:rPr>
        <w:t xml:space="preserve"> pisno</w:t>
      </w:r>
      <w:r w:rsidRPr="00561C36">
        <w:rPr>
          <w:rFonts w:ascii="Arial" w:hAnsi="Arial" w:cs="Arial"/>
          <w:sz w:val="20"/>
          <w:szCs w:val="18"/>
        </w:rPr>
        <w:t xml:space="preserve"> obvestili o vseh spremembah dejanskega stanja, ki bi bistveno spremenile obseg pravic in odgovornosti katerekoli stranke. Pisn</w:t>
      </w:r>
      <w:r w:rsidR="002C494C">
        <w:rPr>
          <w:rFonts w:ascii="Arial" w:hAnsi="Arial" w:cs="Arial"/>
          <w:sz w:val="20"/>
          <w:szCs w:val="18"/>
        </w:rPr>
        <w:t>o</w:t>
      </w:r>
      <w:r w:rsidRPr="00561C36">
        <w:rPr>
          <w:rFonts w:ascii="Arial" w:hAnsi="Arial" w:cs="Arial"/>
          <w:sz w:val="20"/>
          <w:szCs w:val="18"/>
        </w:rPr>
        <w:t xml:space="preserve"> obvesti</w:t>
      </w:r>
      <w:r w:rsidR="002C494C">
        <w:rPr>
          <w:rFonts w:ascii="Arial" w:hAnsi="Arial" w:cs="Arial"/>
          <w:sz w:val="20"/>
          <w:szCs w:val="18"/>
        </w:rPr>
        <w:t>lo velja tudi za</w:t>
      </w:r>
      <w:r w:rsidRPr="00561C36">
        <w:rPr>
          <w:rFonts w:ascii="Arial" w:hAnsi="Arial" w:cs="Arial"/>
          <w:sz w:val="20"/>
          <w:szCs w:val="18"/>
        </w:rPr>
        <w:t xml:space="preserve"> spremembo pooblaščenih oseb ponudnika.</w:t>
      </w:r>
    </w:p>
    <w:p w14:paraId="6A756BF9" w14:textId="77777777" w:rsidR="00765E0A" w:rsidRDefault="00765E0A" w:rsidP="000162EE">
      <w:pPr>
        <w:pStyle w:val="Telobesedila"/>
        <w:spacing w:line="276" w:lineRule="auto"/>
        <w:rPr>
          <w:rFonts w:ascii="Arial" w:hAnsi="Arial" w:cs="Arial"/>
          <w:sz w:val="20"/>
          <w:szCs w:val="18"/>
        </w:rPr>
      </w:pPr>
    </w:p>
    <w:p w14:paraId="35BC0F24" w14:textId="77777777" w:rsidR="00F110AB" w:rsidRPr="00561C36" w:rsidRDefault="00F110AB" w:rsidP="000162EE">
      <w:pPr>
        <w:pStyle w:val="Telobesedila"/>
        <w:spacing w:line="276" w:lineRule="auto"/>
        <w:rPr>
          <w:rFonts w:ascii="Arial" w:hAnsi="Arial" w:cs="Arial"/>
          <w:sz w:val="20"/>
          <w:szCs w:val="18"/>
        </w:rPr>
      </w:pPr>
    </w:p>
    <w:p w14:paraId="0A9DB033" w14:textId="77777777" w:rsidR="00765E0A" w:rsidRPr="006627A6" w:rsidRDefault="00765E0A" w:rsidP="000162EE">
      <w:pPr>
        <w:pStyle w:val="Telobesedila"/>
        <w:spacing w:line="276" w:lineRule="auto"/>
        <w:jc w:val="center"/>
        <w:rPr>
          <w:rFonts w:ascii="Arial" w:hAnsi="Arial" w:cs="Arial"/>
          <w:b/>
          <w:sz w:val="20"/>
          <w:szCs w:val="18"/>
        </w:rPr>
      </w:pPr>
      <w:r w:rsidRPr="006627A6">
        <w:rPr>
          <w:rFonts w:ascii="Arial" w:hAnsi="Arial" w:cs="Arial"/>
          <w:b/>
          <w:sz w:val="20"/>
          <w:szCs w:val="18"/>
        </w:rPr>
        <w:t>6. člen</w:t>
      </w:r>
    </w:p>
    <w:p w14:paraId="5E7D3904" w14:textId="77777777" w:rsidR="00765E0A" w:rsidRDefault="00765E0A" w:rsidP="000162EE">
      <w:pPr>
        <w:pStyle w:val="Telobesedila"/>
        <w:spacing w:line="276" w:lineRule="auto"/>
        <w:jc w:val="center"/>
        <w:rPr>
          <w:rFonts w:ascii="Arial" w:hAnsi="Arial" w:cs="Arial"/>
          <w:sz w:val="20"/>
          <w:szCs w:val="18"/>
        </w:rPr>
      </w:pPr>
      <w:r w:rsidRPr="00561C36">
        <w:rPr>
          <w:rFonts w:ascii="Arial" w:hAnsi="Arial" w:cs="Arial"/>
          <w:sz w:val="20"/>
          <w:szCs w:val="18"/>
        </w:rPr>
        <w:t>(aneks)</w:t>
      </w:r>
    </w:p>
    <w:p w14:paraId="050139E7" w14:textId="77777777" w:rsidR="006627A6" w:rsidRPr="00561C36" w:rsidRDefault="006627A6" w:rsidP="000162EE">
      <w:pPr>
        <w:pStyle w:val="Telobesedila"/>
        <w:spacing w:line="276" w:lineRule="auto"/>
        <w:jc w:val="center"/>
        <w:rPr>
          <w:rFonts w:ascii="Arial" w:hAnsi="Arial" w:cs="Arial"/>
          <w:sz w:val="20"/>
          <w:szCs w:val="18"/>
        </w:rPr>
      </w:pPr>
    </w:p>
    <w:p w14:paraId="1B171887" w14:textId="1076EBD8" w:rsidR="00765E0A" w:rsidRPr="00561C36" w:rsidRDefault="00765E0A" w:rsidP="000162EE">
      <w:pPr>
        <w:pStyle w:val="Telobesedila"/>
        <w:spacing w:line="276" w:lineRule="auto"/>
        <w:jc w:val="both"/>
        <w:rPr>
          <w:rFonts w:ascii="Arial" w:hAnsi="Arial" w:cs="Arial"/>
          <w:sz w:val="20"/>
          <w:szCs w:val="18"/>
        </w:rPr>
      </w:pPr>
      <w:r w:rsidRPr="00561C36">
        <w:rPr>
          <w:rFonts w:ascii="Arial" w:hAnsi="Arial" w:cs="Arial"/>
          <w:sz w:val="20"/>
          <w:szCs w:val="18"/>
        </w:rPr>
        <w:t xml:space="preserve">V primeru </w:t>
      </w:r>
      <w:r w:rsidRPr="00561C36">
        <w:rPr>
          <w:rFonts w:ascii="Arial" w:hAnsi="Arial" w:cs="Arial"/>
          <w:bCs/>
          <w:spacing w:val="-3"/>
          <w:sz w:val="20"/>
        </w:rPr>
        <w:t xml:space="preserve">sprememb </w:t>
      </w:r>
      <w:r w:rsidR="00C620DC">
        <w:rPr>
          <w:rFonts w:ascii="Arial" w:hAnsi="Arial" w:cs="Arial"/>
          <w:bCs/>
          <w:spacing w:val="-3"/>
          <w:sz w:val="20"/>
        </w:rPr>
        <w:t>predpisov</w:t>
      </w:r>
      <w:r w:rsidRPr="00561C36">
        <w:rPr>
          <w:rFonts w:ascii="Arial" w:hAnsi="Arial" w:cs="Arial"/>
          <w:bCs/>
          <w:spacing w:val="-3"/>
          <w:sz w:val="20"/>
        </w:rPr>
        <w:t xml:space="preserve"> ali zaradi sprememb izvajanja subvencionirane študentske prehrane</w:t>
      </w:r>
      <w:r w:rsidRPr="00561C36">
        <w:rPr>
          <w:rFonts w:ascii="Arial" w:hAnsi="Arial" w:cs="Arial"/>
          <w:sz w:val="20"/>
          <w:szCs w:val="18"/>
        </w:rPr>
        <w:t xml:space="preserve"> ali zaradi drugih objektivnih sprememb okoliščin, pomembnih za izvajanje te pogodbe, se lahko določila te pogodbe spremenijo ali dopolnijo z aneksom k tej pogodbi.</w:t>
      </w:r>
    </w:p>
    <w:p w14:paraId="6014C311" w14:textId="77777777" w:rsidR="00765E0A" w:rsidRDefault="00765E0A" w:rsidP="000162EE">
      <w:pPr>
        <w:pStyle w:val="Telobesedila"/>
        <w:spacing w:line="276" w:lineRule="auto"/>
        <w:rPr>
          <w:rFonts w:ascii="Arial" w:hAnsi="Arial" w:cs="Arial"/>
          <w:sz w:val="20"/>
          <w:szCs w:val="18"/>
        </w:rPr>
      </w:pPr>
    </w:p>
    <w:p w14:paraId="178C3CB8" w14:textId="77777777" w:rsidR="00F110AB" w:rsidRPr="00561C36" w:rsidRDefault="00F110AB" w:rsidP="000162EE">
      <w:pPr>
        <w:pStyle w:val="Telobesedila"/>
        <w:spacing w:line="276" w:lineRule="auto"/>
        <w:rPr>
          <w:rFonts w:ascii="Arial" w:hAnsi="Arial" w:cs="Arial"/>
          <w:sz w:val="20"/>
          <w:szCs w:val="18"/>
        </w:rPr>
      </w:pPr>
    </w:p>
    <w:p w14:paraId="7A0214A4" w14:textId="77777777" w:rsidR="00765E0A" w:rsidRPr="006627A6" w:rsidRDefault="00765E0A" w:rsidP="000162EE">
      <w:pPr>
        <w:suppressAutoHyphens/>
        <w:spacing w:line="276" w:lineRule="auto"/>
        <w:jc w:val="center"/>
        <w:rPr>
          <w:rFonts w:ascii="Arial" w:hAnsi="Arial" w:cs="Arial"/>
          <w:b/>
          <w:spacing w:val="-3"/>
          <w:sz w:val="20"/>
        </w:rPr>
      </w:pPr>
      <w:r w:rsidRPr="006627A6">
        <w:rPr>
          <w:rFonts w:ascii="Arial" w:hAnsi="Arial" w:cs="Arial"/>
          <w:b/>
          <w:spacing w:val="-3"/>
          <w:sz w:val="20"/>
        </w:rPr>
        <w:t>7. člen</w:t>
      </w:r>
    </w:p>
    <w:p w14:paraId="3CDEC174" w14:textId="77777777" w:rsidR="00765E0A" w:rsidRPr="00561C36" w:rsidRDefault="00765E0A" w:rsidP="000162EE">
      <w:pPr>
        <w:suppressAutoHyphens/>
        <w:spacing w:line="276" w:lineRule="auto"/>
        <w:jc w:val="center"/>
        <w:rPr>
          <w:rFonts w:ascii="Arial" w:hAnsi="Arial" w:cs="Arial"/>
          <w:spacing w:val="-3"/>
          <w:sz w:val="20"/>
        </w:rPr>
      </w:pPr>
      <w:r w:rsidRPr="00561C36">
        <w:rPr>
          <w:rFonts w:ascii="Arial" w:hAnsi="Arial" w:cs="Arial"/>
          <w:spacing w:val="-3"/>
          <w:sz w:val="20"/>
        </w:rPr>
        <w:t>(neposredna uporaba drugih pravnih aktov)</w:t>
      </w:r>
    </w:p>
    <w:p w14:paraId="48B04BF1" w14:textId="77777777" w:rsidR="00765E0A" w:rsidRPr="00561C36" w:rsidRDefault="00765E0A" w:rsidP="000162EE">
      <w:pPr>
        <w:suppressAutoHyphens/>
        <w:spacing w:line="276" w:lineRule="auto"/>
        <w:jc w:val="both"/>
        <w:rPr>
          <w:rFonts w:ascii="Arial" w:hAnsi="Arial" w:cs="Arial"/>
          <w:b/>
          <w:spacing w:val="-3"/>
          <w:sz w:val="20"/>
        </w:rPr>
      </w:pPr>
    </w:p>
    <w:p w14:paraId="2E5E3D5C" w14:textId="3B7C14C1" w:rsidR="00765E0A" w:rsidRPr="00561C36" w:rsidRDefault="00765E0A" w:rsidP="000162EE">
      <w:pPr>
        <w:suppressAutoHyphens/>
        <w:spacing w:line="276" w:lineRule="auto"/>
        <w:jc w:val="both"/>
        <w:rPr>
          <w:rFonts w:ascii="Arial" w:hAnsi="Arial" w:cs="Arial"/>
          <w:spacing w:val="-3"/>
          <w:sz w:val="20"/>
        </w:rPr>
      </w:pPr>
      <w:r w:rsidRPr="00561C36">
        <w:rPr>
          <w:rFonts w:ascii="Arial" w:hAnsi="Arial" w:cs="Arial"/>
          <w:sz w:val="20"/>
          <w:szCs w:val="18"/>
        </w:rPr>
        <w:t xml:space="preserve">Za izpolnjevanje medsebojnih pravic, obveznosti in odgovornosti pri izvajanju subvencionirane študentske prehrane, ki niso urejene s to pogodbo, se neposredno uporabljajo </w:t>
      </w:r>
      <w:r w:rsidRPr="00561C36">
        <w:rPr>
          <w:rFonts w:ascii="Arial" w:hAnsi="Arial" w:cs="Arial"/>
          <w:spacing w:val="-3"/>
          <w:sz w:val="20"/>
        </w:rPr>
        <w:t>določbe Zakona o subvencioniranju študentske prehrane</w:t>
      </w:r>
      <w:r w:rsidR="00C620DC">
        <w:rPr>
          <w:rFonts w:ascii="Arial" w:hAnsi="Arial" w:cs="Arial"/>
          <w:spacing w:val="-3"/>
          <w:sz w:val="20"/>
        </w:rPr>
        <w:t xml:space="preserve"> (</w:t>
      </w:r>
      <w:r w:rsidR="00C620DC" w:rsidRPr="00C620DC">
        <w:rPr>
          <w:rFonts w:ascii="Arial" w:hAnsi="Arial" w:cs="Arial"/>
          <w:spacing w:val="-3"/>
          <w:sz w:val="20"/>
        </w:rPr>
        <w:t>Uradni list RS, št. 86/14 – uradno prečiščeno besedilo in 61/17 – ZUPŠ</w:t>
      </w:r>
      <w:r w:rsidR="00C620DC">
        <w:rPr>
          <w:rFonts w:ascii="Arial" w:hAnsi="Arial" w:cs="Arial"/>
          <w:spacing w:val="-3"/>
          <w:sz w:val="20"/>
        </w:rPr>
        <w:t>)</w:t>
      </w:r>
      <w:r w:rsidRPr="00561C36">
        <w:rPr>
          <w:rFonts w:ascii="Arial" w:hAnsi="Arial" w:cs="Arial"/>
          <w:spacing w:val="-3"/>
          <w:sz w:val="20"/>
        </w:rPr>
        <w:t xml:space="preserve">, Pravilnika, Poslovnika komisije za prehrano ter ostalih </w:t>
      </w:r>
      <w:r w:rsidR="00C620DC">
        <w:rPr>
          <w:rFonts w:ascii="Arial" w:hAnsi="Arial" w:cs="Arial"/>
          <w:spacing w:val="-3"/>
          <w:sz w:val="20"/>
        </w:rPr>
        <w:t>predpisov</w:t>
      </w:r>
      <w:r w:rsidRPr="00561C36">
        <w:rPr>
          <w:rFonts w:ascii="Arial" w:hAnsi="Arial" w:cs="Arial"/>
          <w:spacing w:val="-3"/>
          <w:sz w:val="20"/>
        </w:rPr>
        <w:t xml:space="preserve">, ki urejajo to področje. </w:t>
      </w:r>
    </w:p>
    <w:p w14:paraId="7064BFF8" w14:textId="77777777" w:rsidR="00765E0A" w:rsidRDefault="00765E0A" w:rsidP="000162EE">
      <w:pPr>
        <w:suppressAutoHyphens/>
        <w:spacing w:line="276" w:lineRule="auto"/>
        <w:jc w:val="both"/>
        <w:rPr>
          <w:rFonts w:ascii="Arial" w:hAnsi="Arial" w:cs="Arial"/>
          <w:spacing w:val="-3"/>
          <w:sz w:val="20"/>
        </w:rPr>
      </w:pPr>
    </w:p>
    <w:p w14:paraId="64258D38" w14:textId="77777777" w:rsidR="00F110AB" w:rsidRPr="00561C36" w:rsidRDefault="00F110AB" w:rsidP="000162EE">
      <w:pPr>
        <w:suppressAutoHyphens/>
        <w:spacing w:line="276" w:lineRule="auto"/>
        <w:jc w:val="both"/>
        <w:rPr>
          <w:rFonts w:ascii="Arial" w:hAnsi="Arial" w:cs="Arial"/>
          <w:spacing w:val="-3"/>
          <w:sz w:val="20"/>
        </w:rPr>
      </w:pPr>
    </w:p>
    <w:p w14:paraId="0FA78E90" w14:textId="77777777" w:rsidR="00765E0A" w:rsidRPr="006627A6" w:rsidRDefault="00765E0A" w:rsidP="000162EE">
      <w:pPr>
        <w:pStyle w:val="Telobesedila"/>
        <w:spacing w:line="276" w:lineRule="auto"/>
        <w:jc w:val="center"/>
        <w:rPr>
          <w:rFonts w:ascii="Arial" w:hAnsi="Arial" w:cs="Arial"/>
          <w:b/>
          <w:sz w:val="20"/>
          <w:szCs w:val="18"/>
        </w:rPr>
      </w:pPr>
      <w:r w:rsidRPr="006627A6">
        <w:rPr>
          <w:rFonts w:ascii="Arial" w:hAnsi="Arial" w:cs="Arial"/>
          <w:b/>
          <w:sz w:val="20"/>
          <w:szCs w:val="18"/>
        </w:rPr>
        <w:t>8. člen</w:t>
      </w:r>
    </w:p>
    <w:p w14:paraId="2A14EF66" w14:textId="77777777" w:rsidR="00765E0A" w:rsidRPr="00561C36" w:rsidRDefault="00765E0A" w:rsidP="000162EE">
      <w:pPr>
        <w:pStyle w:val="Telobesedila"/>
        <w:spacing w:line="276" w:lineRule="auto"/>
        <w:jc w:val="center"/>
        <w:rPr>
          <w:rFonts w:ascii="Arial" w:hAnsi="Arial" w:cs="Arial"/>
          <w:sz w:val="20"/>
          <w:szCs w:val="18"/>
        </w:rPr>
      </w:pPr>
      <w:r w:rsidRPr="00561C36">
        <w:rPr>
          <w:rFonts w:ascii="Arial" w:hAnsi="Arial" w:cs="Arial"/>
          <w:sz w:val="20"/>
          <w:szCs w:val="18"/>
        </w:rPr>
        <w:t>(reševanje sporov)</w:t>
      </w:r>
    </w:p>
    <w:p w14:paraId="0030E1AB" w14:textId="77777777" w:rsidR="00765E0A" w:rsidRPr="00561C36" w:rsidRDefault="00765E0A" w:rsidP="000162EE">
      <w:pPr>
        <w:pStyle w:val="Telobesedila"/>
        <w:spacing w:line="276" w:lineRule="auto"/>
        <w:rPr>
          <w:rFonts w:ascii="Arial" w:hAnsi="Arial" w:cs="Arial"/>
          <w:sz w:val="20"/>
          <w:szCs w:val="18"/>
        </w:rPr>
      </w:pPr>
    </w:p>
    <w:p w14:paraId="6E4E06C7" w14:textId="77777777" w:rsidR="00765E0A" w:rsidRDefault="00765E0A" w:rsidP="000162EE">
      <w:pPr>
        <w:pStyle w:val="Telobesedila"/>
        <w:spacing w:line="276" w:lineRule="auto"/>
        <w:jc w:val="both"/>
        <w:rPr>
          <w:rFonts w:ascii="Arial" w:hAnsi="Arial" w:cs="Arial"/>
          <w:sz w:val="20"/>
          <w:szCs w:val="18"/>
        </w:rPr>
      </w:pPr>
      <w:r w:rsidRPr="00561C36">
        <w:rPr>
          <w:rFonts w:ascii="Arial" w:hAnsi="Arial" w:cs="Arial"/>
          <w:sz w:val="20"/>
          <w:szCs w:val="18"/>
        </w:rPr>
        <w:t xml:space="preserve">Morebitna nesoglasja na podlagi te pogodbe se rešujejo sporazumno, v nasprotnem primeru pa je za reševanje sporov pristojno sodišče v </w:t>
      </w:r>
      <w:r w:rsidR="00A804BE" w:rsidRPr="00561C36">
        <w:rPr>
          <w:rFonts w:ascii="Arial" w:hAnsi="Arial" w:cs="Arial"/>
          <w:sz w:val="20"/>
          <w:szCs w:val="18"/>
        </w:rPr>
        <w:t>___________</w:t>
      </w:r>
      <w:r w:rsidRPr="00561C36">
        <w:rPr>
          <w:rFonts w:ascii="Arial" w:hAnsi="Arial" w:cs="Arial"/>
          <w:sz w:val="20"/>
          <w:szCs w:val="18"/>
        </w:rPr>
        <w:t>.</w:t>
      </w:r>
    </w:p>
    <w:p w14:paraId="42670032" w14:textId="77777777" w:rsidR="006627A6" w:rsidRDefault="006627A6" w:rsidP="000162EE">
      <w:pPr>
        <w:pStyle w:val="Telobesedila"/>
        <w:spacing w:line="276" w:lineRule="auto"/>
        <w:jc w:val="both"/>
        <w:rPr>
          <w:rFonts w:ascii="Arial" w:hAnsi="Arial" w:cs="Arial"/>
          <w:sz w:val="20"/>
          <w:szCs w:val="18"/>
        </w:rPr>
      </w:pPr>
    </w:p>
    <w:p w14:paraId="047F68CA" w14:textId="77777777" w:rsidR="00F110AB" w:rsidRPr="00561C36" w:rsidRDefault="00F110AB" w:rsidP="000162EE">
      <w:pPr>
        <w:pStyle w:val="Telobesedila"/>
        <w:spacing w:line="276" w:lineRule="auto"/>
        <w:jc w:val="both"/>
        <w:rPr>
          <w:rFonts w:ascii="Arial" w:hAnsi="Arial" w:cs="Arial"/>
          <w:sz w:val="20"/>
          <w:szCs w:val="18"/>
        </w:rPr>
      </w:pPr>
    </w:p>
    <w:p w14:paraId="26E3D311" w14:textId="77777777" w:rsidR="00765E0A" w:rsidRPr="00561C36" w:rsidRDefault="00765E0A" w:rsidP="000162EE">
      <w:pPr>
        <w:pStyle w:val="Telobesedila"/>
        <w:spacing w:line="276" w:lineRule="auto"/>
        <w:rPr>
          <w:rFonts w:ascii="Arial" w:hAnsi="Arial" w:cs="Arial"/>
          <w:sz w:val="20"/>
          <w:szCs w:val="18"/>
        </w:rPr>
      </w:pPr>
    </w:p>
    <w:p w14:paraId="0D250A2C" w14:textId="77777777" w:rsidR="00765E0A" w:rsidRPr="006627A6" w:rsidRDefault="00765E0A" w:rsidP="000162EE">
      <w:pPr>
        <w:pStyle w:val="Telobesedila"/>
        <w:spacing w:line="276" w:lineRule="auto"/>
        <w:jc w:val="center"/>
        <w:rPr>
          <w:rFonts w:ascii="Arial" w:hAnsi="Arial" w:cs="Arial"/>
          <w:b/>
          <w:sz w:val="20"/>
          <w:szCs w:val="18"/>
        </w:rPr>
      </w:pPr>
      <w:r w:rsidRPr="006627A6">
        <w:rPr>
          <w:rFonts w:ascii="Arial" w:hAnsi="Arial" w:cs="Arial"/>
          <w:b/>
          <w:sz w:val="20"/>
          <w:szCs w:val="18"/>
        </w:rPr>
        <w:t>9. člen</w:t>
      </w:r>
    </w:p>
    <w:p w14:paraId="6103E90A" w14:textId="77777777" w:rsidR="00765E0A" w:rsidRPr="00561C36" w:rsidRDefault="00765E0A" w:rsidP="000162EE">
      <w:pPr>
        <w:pStyle w:val="Telobesedila"/>
        <w:spacing w:line="276" w:lineRule="auto"/>
        <w:jc w:val="center"/>
        <w:rPr>
          <w:rFonts w:ascii="Arial" w:hAnsi="Arial" w:cs="Arial"/>
          <w:sz w:val="20"/>
          <w:szCs w:val="18"/>
        </w:rPr>
      </w:pPr>
      <w:r w:rsidRPr="00561C36">
        <w:rPr>
          <w:rFonts w:ascii="Arial" w:hAnsi="Arial" w:cs="Arial"/>
          <w:sz w:val="20"/>
          <w:szCs w:val="18"/>
        </w:rPr>
        <w:t>(končne določbe)</w:t>
      </w:r>
    </w:p>
    <w:p w14:paraId="6E10012B" w14:textId="77777777" w:rsidR="00765E0A" w:rsidRPr="00561C36" w:rsidRDefault="00765E0A" w:rsidP="000162EE">
      <w:pPr>
        <w:pStyle w:val="Telobesedila"/>
        <w:spacing w:line="276" w:lineRule="auto"/>
        <w:rPr>
          <w:rFonts w:ascii="Arial" w:hAnsi="Arial" w:cs="Arial"/>
          <w:sz w:val="20"/>
          <w:szCs w:val="18"/>
        </w:rPr>
      </w:pPr>
    </w:p>
    <w:p w14:paraId="7709B4F8" w14:textId="77777777" w:rsidR="00765E0A" w:rsidRPr="00561C36" w:rsidRDefault="00765E0A" w:rsidP="000162EE">
      <w:pPr>
        <w:pStyle w:val="Telobesedila"/>
        <w:spacing w:line="276" w:lineRule="auto"/>
        <w:jc w:val="both"/>
        <w:rPr>
          <w:rFonts w:ascii="Arial" w:hAnsi="Arial" w:cs="Arial"/>
          <w:sz w:val="18"/>
          <w:szCs w:val="18"/>
        </w:rPr>
      </w:pPr>
      <w:r w:rsidRPr="00561C36">
        <w:rPr>
          <w:rFonts w:ascii="Arial" w:hAnsi="Arial" w:cs="Arial"/>
          <w:sz w:val="20"/>
          <w:szCs w:val="18"/>
        </w:rPr>
        <w:t xml:space="preserve">Pogodba je sestavljena v štirih (4) enakih izvodih, od katerih obe pogodbeni stranki prejmeta po dva izvoda. Veljavnost te pogodbe je pogojena z veljavnostjo Pogodbe o zagotavljanju subvencionirane študentske prehrane. </w:t>
      </w:r>
    </w:p>
    <w:p w14:paraId="4A709317" w14:textId="77777777" w:rsidR="00765E0A" w:rsidRPr="00561C36" w:rsidRDefault="00765E0A" w:rsidP="000162EE">
      <w:pPr>
        <w:pStyle w:val="Telobesedila"/>
        <w:spacing w:line="276" w:lineRule="auto"/>
        <w:rPr>
          <w:rFonts w:ascii="Arial" w:hAnsi="Arial" w:cs="Arial"/>
          <w:sz w:val="18"/>
          <w:szCs w:val="18"/>
        </w:rPr>
      </w:pPr>
    </w:p>
    <w:p w14:paraId="5BC7C314" w14:textId="77777777" w:rsidR="00765E0A" w:rsidRDefault="00765E0A" w:rsidP="000162EE">
      <w:pPr>
        <w:pStyle w:val="Telobesedila"/>
        <w:spacing w:line="276" w:lineRule="auto"/>
        <w:rPr>
          <w:rFonts w:ascii="Arial" w:hAnsi="Arial" w:cs="Arial"/>
          <w:sz w:val="18"/>
          <w:szCs w:val="18"/>
        </w:rPr>
      </w:pPr>
    </w:p>
    <w:p w14:paraId="1993BB6C" w14:textId="77777777" w:rsidR="00DB7B12" w:rsidRPr="00561C36" w:rsidRDefault="00DB7B12" w:rsidP="000162EE">
      <w:pPr>
        <w:pStyle w:val="Telobesedila"/>
        <w:spacing w:line="276" w:lineRule="auto"/>
        <w:rPr>
          <w:rFonts w:ascii="Arial" w:hAnsi="Arial" w:cs="Arial"/>
          <w:sz w:val="18"/>
          <w:szCs w:val="18"/>
        </w:rPr>
      </w:pPr>
    </w:p>
    <w:p w14:paraId="5389D9F4" w14:textId="77777777" w:rsidR="00765E0A" w:rsidRPr="006627A6" w:rsidRDefault="00DB7B12" w:rsidP="000162EE">
      <w:pPr>
        <w:pStyle w:val="Telobesedila"/>
        <w:spacing w:line="276" w:lineRule="auto"/>
        <w:rPr>
          <w:rFonts w:ascii="Arial" w:hAnsi="Arial" w:cs="Arial"/>
          <w:sz w:val="20"/>
        </w:rPr>
      </w:pPr>
      <w:r w:rsidRPr="006627A6">
        <w:rPr>
          <w:rFonts w:ascii="Arial" w:hAnsi="Arial" w:cs="Arial"/>
          <w:sz w:val="20"/>
        </w:rPr>
        <w:t>V</w:t>
      </w:r>
      <w:r w:rsidR="00765E0A" w:rsidRPr="006627A6">
        <w:rPr>
          <w:rFonts w:ascii="Arial" w:hAnsi="Arial" w:cs="Arial"/>
          <w:sz w:val="20"/>
        </w:rPr>
        <w:t xml:space="preserve"> </w:t>
      </w:r>
      <w:r w:rsidR="00A804BE" w:rsidRPr="006627A6">
        <w:rPr>
          <w:rFonts w:ascii="Arial" w:hAnsi="Arial" w:cs="Arial"/>
          <w:sz w:val="20"/>
        </w:rPr>
        <w:t>_____________</w:t>
      </w:r>
      <w:r w:rsidR="006627A6">
        <w:rPr>
          <w:rFonts w:ascii="Arial" w:hAnsi="Arial" w:cs="Arial"/>
          <w:sz w:val="20"/>
        </w:rPr>
        <w:t>, dne ____________</w:t>
      </w:r>
      <w:r w:rsidR="00F110AB">
        <w:rPr>
          <w:rFonts w:ascii="Arial" w:hAnsi="Arial" w:cs="Arial"/>
          <w:sz w:val="20"/>
        </w:rPr>
        <w:t>_</w:t>
      </w:r>
    </w:p>
    <w:p w14:paraId="6A7B3690" w14:textId="77777777" w:rsidR="00765E0A" w:rsidRPr="00561C36" w:rsidRDefault="00765E0A" w:rsidP="000162EE">
      <w:pPr>
        <w:pStyle w:val="Telobesedila"/>
        <w:spacing w:line="276" w:lineRule="auto"/>
        <w:rPr>
          <w:rFonts w:ascii="Arial" w:hAnsi="Arial" w:cs="Arial"/>
          <w:sz w:val="18"/>
          <w:szCs w:val="18"/>
        </w:rPr>
      </w:pPr>
    </w:p>
    <w:p w14:paraId="13E912C0" w14:textId="77777777" w:rsidR="00F110AB" w:rsidRDefault="00F110AB" w:rsidP="000162EE">
      <w:pPr>
        <w:pStyle w:val="Telobesedila"/>
        <w:spacing w:line="276" w:lineRule="auto"/>
        <w:rPr>
          <w:rFonts w:ascii="Arial" w:hAnsi="Arial" w:cs="Arial"/>
          <w:b/>
          <w:sz w:val="20"/>
        </w:rPr>
      </w:pPr>
    </w:p>
    <w:p w14:paraId="6F80FA75" w14:textId="77777777" w:rsidR="00765E0A" w:rsidRPr="00F110AB" w:rsidRDefault="00765E0A" w:rsidP="000162EE">
      <w:pPr>
        <w:pStyle w:val="Telobesedila"/>
        <w:spacing w:line="276" w:lineRule="auto"/>
        <w:rPr>
          <w:rFonts w:ascii="Arial" w:hAnsi="Arial" w:cs="Arial"/>
          <w:b/>
          <w:sz w:val="20"/>
        </w:rPr>
      </w:pPr>
      <w:r w:rsidRPr="00561C36">
        <w:rPr>
          <w:rFonts w:ascii="Arial" w:hAnsi="Arial" w:cs="Arial"/>
          <w:b/>
          <w:sz w:val="20"/>
        </w:rPr>
        <w:t>Ponudnik:                                                                                Izvajalec:</w:t>
      </w:r>
    </w:p>
    <w:p w14:paraId="421548E0" w14:textId="77777777" w:rsidR="00765E0A" w:rsidRPr="00561C36" w:rsidRDefault="00765E0A" w:rsidP="000162EE">
      <w:pPr>
        <w:pStyle w:val="Telobesedila"/>
        <w:spacing w:line="276" w:lineRule="auto"/>
        <w:rPr>
          <w:rFonts w:ascii="Arial" w:hAnsi="Arial" w:cs="Arial"/>
          <w:sz w:val="20"/>
        </w:rPr>
      </w:pPr>
      <w:r w:rsidRPr="00561C36">
        <w:rPr>
          <w:rFonts w:ascii="Arial" w:hAnsi="Arial" w:cs="Arial"/>
          <w:sz w:val="20"/>
        </w:rPr>
        <w:t xml:space="preserve">                                                                                                     </w:t>
      </w:r>
    </w:p>
    <w:p w14:paraId="45998248" w14:textId="77777777" w:rsidR="00765E0A" w:rsidRPr="00561C36" w:rsidRDefault="00765E0A" w:rsidP="000162EE">
      <w:pPr>
        <w:pStyle w:val="Telobesedila"/>
        <w:spacing w:line="276" w:lineRule="auto"/>
        <w:rPr>
          <w:rFonts w:ascii="Arial" w:hAnsi="Arial" w:cs="Arial"/>
          <w:sz w:val="20"/>
        </w:rPr>
      </w:pPr>
      <w:r w:rsidRPr="00561C36">
        <w:rPr>
          <w:rFonts w:ascii="Arial" w:hAnsi="Arial" w:cs="Arial"/>
          <w:sz w:val="20"/>
        </w:rPr>
        <w:t xml:space="preserve">                                                              </w:t>
      </w:r>
      <w:r w:rsidR="00F110AB">
        <w:rPr>
          <w:rFonts w:ascii="Arial" w:hAnsi="Arial" w:cs="Arial"/>
          <w:sz w:val="20"/>
        </w:rPr>
        <w:t xml:space="preserve">                               </w:t>
      </w:r>
      <w:r w:rsidR="00507AC8" w:rsidRPr="00561C36">
        <w:rPr>
          <w:rFonts w:ascii="Arial" w:hAnsi="Arial" w:cs="Arial"/>
          <w:sz w:val="20"/>
        </w:rPr>
        <w:t xml:space="preserve">direktor ŠOU </w:t>
      </w:r>
    </w:p>
    <w:p w14:paraId="2D27D3E2" w14:textId="77777777" w:rsidR="00765E0A" w:rsidRPr="00561C36" w:rsidRDefault="00765E0A" w:rsidP="000162EE">
      <w:pPr>
        <w:pStyle w:val="Telobesedila"/>
        <w:spacing w:line="276" w:lineRule="auto"/>
        <w:rPr>
          <w:rFonts w:ascii="Arial" w:hAnsi="Arial" w:cs="Arial"/>
          <w:sz w:val="18"/>
          <w:szCs w:val="18"/>
        </w:rPr>
      </w:pPr>
    </w:p>
    <w:p w14:paraId="6BF842C4" w14:textId="77777777" w:rsidR="00765E0A" w:rsidRPr="00561C36" w:rsidRDefault="00765E0A" w:rsidP="000162EE">
      <w:pPr>
        <w:pStyle w:val="Telobesedila"/>
        <w:spacing w:line="276" w:lineRule="auto"/>
        <w:rPr>
          <w:rFonts w:ascii="Arial" w:hAnsi="Arial" w:cs="Arial"/>
          <w:sz w:val="18"/>
          <w:szCs w:val="18"/>
        </w:rPr>
      </w:pPr>
    </w:p>
    <w:p w14:paraId="2E2645DA" w14:textId="77777777" w:rsidR="00765E0A" w:rsidRPr="00561C36" w:rsidRDefault="00765E0A" w:rsidP="000162EE">
      <w:pPr>
        <w:pStyle w:val="Telobesedila"/>
        <w:spacing w:line="276" w:lineRule="auto"/>
        <w:jc w:val="center"/>
        <w:rPr>
          <w:rFonts w:ascii="Arial" w:hAnsi="Arial" w:cs="Arial"/>
          <w:sz w:val="18"/>
          <w:szCs w:val="18"/>
        </w:rPr>
      </w:pPr>
    </w:p>
    <w:p w14:paraId="0D527E5C" w14:textId="77777777" w:rsidR="00765E0A" w:rsidRPr="00561C36" w:rsidRDefault="00765E0A" w:rsidP="000162EE">
      <w:pPr>
        <w:spacing w:line="276" w:lineRule="auto"/>
        <w:rPr>
          <w:rFonts w:ascii="Arial" w:hAnsi="Arial" w:cs="Arial"/>
          <w:sz w:val="18"/>
          <w:szCs w:val="18"/>
        </w:rPr>
      </w:pPr>
    </w:p>
    <w:p w14:paraId="30C651CF" w14:textId="77777777" w:rsidR="00765E0A" w:rsidRPr="00561C36" w:rsidRDefault="00765E0A" w:rsidP="000162EE">
      <w:pPr>
        <w:pStyle w:val="Telobesedila"/>
        <w:spacing w:line="276" w:lineRule="auto"/>
        <w:rPr>
          <w:rFonts w:ascii="Arial" w:hAnsi="Arial" w:cs="Arial"/>
          <w:sz w:val="18"/>
          <w:szCs w:val="18"/>
        </w:rPr>
      </w:pPr>
    </w:p>
    <w:sectPr w:rsidR="00765E0A" w:rsidRPr="00561C36" w:rsidSect="00FC7EEF">
      <w:pgSz w:w="11909" w:h="16834"/>
      <w:pgMar w:top="851" w:right="1418" w:bottom="1531" w:left="1412" w:header="708" w:footer="708" w:gutter="0"/>
      <w:paperSrc w:first="7" w:other="7"/>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C5C007" w14:textId="77777777" w:rsidR="00D0172E" w:rsidRDefault="00D0172E">
      <w:r>
        <w:separator/>
      </w:r>
    </w:p>
  </w:endnote>
  <w:endnote w:type="continuationSeparator" w:id="0">
    <w:p w14:paraId="18AE53FD" w14:textId="77777777" w:rsidR="00D0172E" w:rsidRDefault="00D017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Novarese">
    <w:charset w:val="00"/>
    <w:family w:val="roman"/>
    <w:pitch w:val="variable"/>
  </w:font>
  <w:font w:name="Bookman Old Style">
    <w:panose1 w:val="02050604050505020204"/>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NovareseBookCaps">
    <w:altName w:val="Times New Roman"/>
    <w:charset w:val="00"/>
    <w:family w:val="roman"/>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7CD054" w14:textId="77777777" w:rsidR="00D0172E" w:rsidRDefault="00D0172E">
    <w:pPr>
      <w:pStyle w:val="Noga"/>
      <w:jc w:val="center"/>
    </w:pPr>
  </w:p>
  <w:p w14:paraId="6C510FA3" w14:textId="77777777" w:rsidR="00D0172E" w:rsidRDefault="00D0172E">
    <w:pPr>
      <w:pStyle w:val="Noga"/>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D2789D" w14:textId="77777777" w:rsidR="00D0172E" w:rsidRDefault="00D0172E">
    <w:pPr>
      <w:pStyle w:val="Noga"/>
    </w:pPr>
  </w:p>
  <w:p w14:paraId="6869DF52" w14:textId="77777777" w:rsidR="00D0172E" w:rsidRDefault="00D0172E">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1B4809" w14:textId="73AA25C7" w:rsidR="00D0172E" w:rsidRDefault="00D0172E">
    <w:pPr>
      <w:pStyle w:val="Noga"/>
      <w:jc w:val="center"/>
    </w:pPr>
    <w:r>
      <w:fldChar w:fldCharType="begin"/>
    </w:r>
    <w:r>
      <w:instrText>PAGE   \* MERGEFORMAT</w:instrText>
    </w:r>
    <w:r>
      <w:fldChar w:fldCharType="separate"/>
    </w:r>
    <w:r w:rsidR="00C45C9B">
      <w:rPr>
        <w:noProof/>
      </w:rPr>
      <w:t>7</w:t>
    </w:r>
    <w:r>
      <w:rPr>
        <w:noProof/>
      </w:rPr>
      <w:fldChar w:fldCharType="end"/>
    </w:r>
  </w:p>
  <w:p w14:paraId="66A742D4" w14:textId="77777777" w:rsidR="00D0172E" w:rsidRDefault="00D0172E">
    <w:pPr>
      <w:pStyle w:val="Noga"/>
      <w:ind w:right="360" w:firstLine="36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44BD48" w14:textId="77D2E9A0" w:rsidR="00D0172E" w:rsidRDefault="00D0172E" w:rsidP="00205EE9">
    <w:pPr>
      <w:pStyle w:val="Noga"/>
      <w:jc w:val="center"/>
    </w:pPr>
    <w:r>
      <w:fldChar w:fldCharType="begin"/>
    </w:r>
    <w:r>
      <w:instrText xml:space="preserve"> PAGE   \* MERGEFORMAT </w:instrText>
    </w:r>
    <w:r>
      <w:fldChar w:fldCharType="separate"/>
    </w:r>
    <w:r w:rsidR="00C45C9B">
      <w:rPr>
        <w:noProof/>
      </w:rPr>
      <w:t>28</w:t>
    </w:r>
    <w:r>
      <w:rPr>
        <w:noProof/>
      </w:rPr>
      <w:fldChar w:fldCharType="end"/>
    </w:r>
  </w:p>
  <w:p w14:paraId="521E6173" w14:textId="77777777" w:rsidR="00D0172E" w:rsidRDefault="00D0172E">
    <w:pPr>
      <w:pStyle w:val="Noga"/>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3288949"/>
      <w:docPartObj>
        <w:docPartGallery w:val="Page Numbers (Bottom of Page)"/>
        <w:docPartUnique/>
      </w:docPartObj>
    </w:sdtPr>
    <w:sdtEndPr/>
    <w:sdtContent>
      <w:p w14:paraId="69E9B797" w14:textId="018F229E" w:rsidR="00D0172E" w:rsidRDefault="00D0172E">
        <w:pPr>
          <w:pStyle w:val="Noga"/>
          <w:jc w:val="center"/>
        </w:pPr>
        <w:r>
          <w:fldChar w:fldCharType="begin"/>
        </w:r>
        <w:r>
          <w:instrText>PAGE   \* MERGEFORMAT</w:instrText>
        </w:r>
        <w:r>
          <w:fldChar w:fldCharType="separate"/>
        </w:r>
        <w:r w:rsidR="00C45C9B">
          <w:rPr>
            <w:noProof/>
          </w:rPr>
          <w:t>34</w:t>
        </w:r>
        <w:r>
          <w:fldChar w:fldCharType="end"/>
        </w:r>
      </w:p>
    </w:sdtContent>
  </w:sdt>
  <w:p w14:paraId="0B7A7C17" w14:textId="77777777" w:rsidR="00D0172E" w:rsidRDefault="00D0172E">
    <w:pPr>
      <w:pStyle w:val="Noga"/>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2CE4F0" w14:textId="77777777" w:rsidR="00D0172E" w:rsidRDefault="00D0172E">
      <w:r>
        <w:separator/>
      </w:r>
    </w:p>
  </w:footnote>
  <w:footnote w:type="continuationSeparator" w:id="0">
    <w:p w14:paraId="3573607A" w14:textId="77777777" w:rsidR="00D0172E" w:rsidRDefault="00D0172E">
      <w:r>
        <w:continuationSeparator/>
      </w:r>
    </w:p>
  </w:footnote>
  <w:footnote w:id="1">
    <w:p w14:paraId="43DB574E" w14:textId="24ED323E" w:rsidR="00D0172E" w:rsidRPr="00F215A1" w:rsidRDefault="00D0172E" w:rsidP="00533329">
      <w:pPr>
        <w:pStyle w:val="Sprotnaopomba-besedilo"/>
        <w:jc w:val="both"/>
        <w:rPr>
          <w:rFonts w:ascii="Arial" w:hAnsi="Arial" w:cs="Arial"/>
          <w:sz w:val="18"/>
          <w:szCs w:val="18"/>
        </w:rPr>
      </w:pPr>
      <w:r w:rsidRPr="00F215A1">
        <w:rPr>
          <w:rStyle w:val="Sprotnaopomba-sklic"/>
          <w:rFonts w:ascii="Arial" w:hAnsi="Arial" w:cs="Arial"/>
          <w:sz w:val="18"/>
          <w:szCs w:val="18"/>
        </w:rPr>
        <w:footnoteRef/>
      </w:r>
      <w:r w:rsidRPr="00F215A1">
        <w:rPr>
          <w:rFonts w:ascii="Arial" w:hAnsi="Arial" w:cs="Arial"/>
          <w:sz w:val="18"/>
          <w:szCs w:val="18"/>
        </w:rPr>
        <w:t xml:space="preserve"> Študentje inšpektorji bodo izpolnjevanje osnovnega pogoja iz </w:t>
      </w:r>
      <w:r>
        <w:rPr>
          <w:rFonts w:ascii="Arial" w:hAnsi="Arial" w:cs="Arial"/>
          <w:sz w:val="18"/>
          <w:szCs w:val="18"/>
        </w:rPr>
        <w:t>četrte</w:t>
      </w:r>
      <w:r w:rsidRPr="00F215A1">
        <w:rPr>
          <w:rFonts w:ascii="Arial" w:hAnsi="Arial" w:cs="Arial"/>
          <w:sz w:val="18"/>
          <w:szCs w:val="18"/>
        </w:rPr>
        <w:t xml:space="preserve"> alineje (površina jedilnice, število sedišč in miz) preverili v mesecu januarju oz. v prvem mesecu nudenja subvencionirane študentske prehrane in v kolikor bodo ugotovili, da ga ponudnik ne izpolnjuje, se pogodb</w:t>
      </w:r>
      <w:r>
        <w:rPr>
          <w:rFonts w:ascii="Arial" w:hAnsi="Arial" w:cs="Arial"/>
          <w:sz w:val="18"/>
          <w:szCs w:val="18"/>
        </w:rPr>
        <w:t>a odpove</w:t>
      </w:r>
      <w:r w:rsidRPr="00F215A1">
        <w:rPr>
          <w:rFonts w:ascii="Arial" w:hAnsi="Arial" w:cs="Arial"/>
          <w:sz w:val="18"/>
          <w:szCs w:val="18"/>
        </w:rPr>
        <w:t>, unovčenih subvencij pa se ne izplača.</w:t>
      </w:r>
    </w:p>
  </w:footnote>
  <w:footnote w:id="2">
    <w:p w14:paraId="50B1337C" w14:textId="77777777" w:rsidR="00D0172E" w:rsidRPr="007D62DA" w:rsidRDefault="00D0172E">
      <w:pPr>
        <w:pStyle w:val="Sprotnaopomba-besedilo"/>
        <w:rPr>
          <w:rFonts w:ascii="Arial" w:hAnsi="Arial" w:cs="Arial"/>
          <w:sz w:val="18"/>
          <w:szCs w:val="18"/>
        </w:rPr>
      </w:pPr>
      <w:r w:rsidRPr="007D62DA">
        <w:rPr>
          <w:rStyle w:val="Sprotnaopomba-sklic"/>
          <w:rFonts w:ascii="Arial" w:hAnsi="Arial" w:cs="Arial"/>
          <w:sz w:val="18"/>
          <w:szCs w:val="18"/>
        </w:rPr>
        <w:footnoteRef/>
      </w:r>
      <w:r w:rsidRPr="007D62DA">
        <w:rPr>
          <w:rFonts w:ascii="Arial" w:hAnsi="Arial" w:cs="Arial"/>
          <w:sz w:val="18"/>
          <w:szCs w:val="18"/>
        </w:rPr>
        <w:t xml:space="preserve"> V kolikor se prijavljate z več kot 5 lokacijami sami dopišite ostale ali izpolnite še 1 izvod Prijavnega obrazca.</w:t>
      </w:r>
    </w:p>
  </w:footnote>
  <w:footnote w:id="3">
    <w:p w14:paraId="7C304A91" w14:textId="16D19FD0" w:rsidR="00D0172E" w:rsidRPr="00812EDE" w:rsidRDefault="00D0172E" w:rsidP="00AB13CC">
      <w:pPr>
        <w:pStyle w:val="Sprotnaopomba-besedilo"/>
        <w:jc w:val="both"/>
        <w:rPr>
          <w:rFonts w:ascii="Arial" w:hAnsi="Arial" w:cs="Arial"/>
          <w:sz w:val="18"/>
          <w:szCs w:val="18"/>
        </w:rPr>
      </w:pPr>
      <w:r w:rsidRPr="00812EDE">
        <w:rPr>
          <w:rStyle w:val="Sprotnaopomba-sklic"/>
          <w:rFonts w:ascii="Arial" w:hAnsi="Arial" w:cs="Arial"/>
          <w:sz w:val="18"/>
          <w:szCs w:val="18"/>
        </w:rPr>
        <w:footnoteRef/>
      </w:r>
      <w:r w:rsidRPr="00812EDE">
        <w:rPr>
          <w:rFonts w:ascii="Arial" w:hAnsi="Arial" w:cs="Arial"/>
          <w:sz w:val="18"/>
          <w:szCs w:val="18"/>
        </w:rPr>
        <w:t xml:space="preserve"> Polnovredne jedi so tiste, ki so sestavljene iz neoluščenih polnovrednih žit (riž, koruza, pšenica, oves, proso, ječmen in rž, ajda). Polnozrnata semena žit so zgrajena iz otrobov, kalčka in notranjega dela žita. Polnozrnata živila so torej živila, ki vsebujejo semena žit, ki so predelana (zdrobljena, zmleta) v takšni meri, da obdržijo približno enako količino otrobov, kalčkov ter notranjega dela žita, kot jih imajo nepredelana semena.</w:t>
      </w:r>
    </w:p>
  </w:footnote>
  <w:footnote w:id="4">
    <w:p w14:paraId="06BC68CE" w14:textId="1158BF34" w:rsidR="00D0172E" w:rsidRDefault="00D0172E" w:rsidP="00AB13CC">
      <w:pPr>
        <w:pStyle w:val="Sprotnaopomba-besedilo"/>
        <w:jc w:val="both"/>
      </w:pPr>
      <w:r w:rsidRPr="008F40F4">
        <w:rPr>
          <w:rFonts w:ascii="Arial" w:hAnsi="Arial" w:cs="Arial"/>
          <w:sz w:val="18"/>
          <w:szCs w:val="18"/>
          <w:vertAlign w:val="superscript"/>
        </w:rPr>
        <w:footnoteRef/>
      </w:r>
      <w:r w:rsidRPr="008F40F4">
        <w:rPr>
          <w:rFonts w:ascii="Arial" w:hAnsi="Arial" w:cs="Arial"/>
          <w:sz w:val="18"/>
          <w:szCs w:val="18"/>
          <w:vertAlign w:val="superscript"/>
        </w:rPr>
        <w:t xml:space="preserve"> </w:t>
      </w:r>
      <w:r w:rsidRPr="008F40F4">
        <w:rPr>
          <w:rFonts w:ascii="Arial" w:hAnsi="Arial" w:cs="Arial"/>
          <w:sz w:val="18"/>
          <w:szCs w:val="18"/>
        </w:rPr>
        <w:t>Gre za vse vrste mesa, ki so predelane na način, da struktura notranje celične zgradbe mišičnih vlaken mesa ni zabrisana oziroma ni homogena ali kakorkoli spremenjena zaradi mletja in vsebovanih dodatkov.</w:t>
      </w:r>
    </w:p>
  </w:footnote>
  <w:footnote w:id="5">
    <w:p w14:paraId="3754B894" w14:textId="082C5A2F" w:rsidR="00D0172E" w:rsidRDefault="00D0172E" w:rsidP="00AB13CC">
      <w:pPr>
        <w:pStyle w:val="Sprotnaopomba-besedilo"/>
        <w:jc w:val="both"/>
      </w:pPr>
      <w:r w:rsidRPr="00812EDE">
        <w:rPr>
          <w:rStyle w:val="Sprotnaopomba-sklic"/>
          <w:rFonts w:ascii="Arial" w:hAnsi="Arial" w:cs="Arial"/>
          <w:sz w:val="18"/>
          <w:szCs w:val="18"/>
        </w:rPr>
        <w:footnoteRef/>
      </w:r>
      <w:r w:rsidRPr="00812EDE">
        <w:rPr>
          <w:rFonts w:ascii="Arial" w:hAnsi="Arial" w:cs="Arial"/>
          <w:sz w:val="18"/>
          <w:szCs w:val="18"/>
        </w:rPr>
        <w:t xml:space="preserve"> Mesni pripravek je sveže meso, vključno z mesom, sesekljanim na koščke, ki so mu dodana druga živila, začimbe ali dodatki, ali meso, obdelano po postopku, ki ne spremeni notranje celične zgradbe mišičnih vlaken mesa, zaradi česar bi izginile značilnosti svežega mesa.</w:t>
      </w:r>
    </w:p>
  </w:footnote>
  <w:footnote w:id="6">
    <w:p w14:paraId="39110852" w14:textId="77777777" w:rsidR="00D0172E" w:rsidRPr="00BB663A" w:rsidRDefault="00D0172E">
      <w:pPr>
        <w:pStyle w:val="Sprotnaopomba-besedilo"/>
        <w:rPr>
          <w:rFonts w:ascii="Arial" w:hAnsi="Arial" w:cs="Arial"/>
          <w:sz w:val="18"/>
          <w:szCs w:val="18"/>
        </w:rPr>
      </w:pPr>
      <w:r w:rsidRPr="00BB663A">
        <w:rPr>
          <w:rStyle w:val="Sprotnaopomba-sklic"/>
          <w:rFonts w:ascii="Arial" w:hAnsi="Arial" w:cs="Arial"/>
          <w:sz w:val="18"/>
          <w:szCs w:val="18"/>
        </w:rPr>
        <w:footnoteRef/>
      </w:r>
      <w:r w:rsidRPr="00BB663A">
        <w:rPr>
          <w:rFonts w:ascii="Arial" w:hAnsi="Arial" w:cs="Arial"/>
          <w:sz w:val="18"/>
          <w:szCs w:val="18"/>
        </w:rPr>
        <w:t xml:space="preserve"> </w:t>
      </w:r>
      <w:r>
        <w:rPr>
          <w:rFonts w:ascii="Arial" w:hAnsi="Arial" w:cs="Arial"/>
          <w:sz w:val="18"/>
          <w:szCs w:val="18"/>
        </w:rPr>
        <w:t>P</w:t>
      </w:r>
      <w:r w:rsidRPr="00BB663A">
        <w:rPr>
          <w:rFonts w:ascii="Arial" w:hAnsi="Arial" w:cs="Arial"/>
          <w:sz w:val="18"/>
          <w:szCs w:val="18"/>
        </w:rPr>
        <w:t>oleg dveh obveznih</w:t>
      </w:r>
      <w:r>
        <w:rPr>
          <w:rFonts w:ascii="Arial" w:hAnsi="Arial" w:cs="Arial"/>
          <w:sz w:val="18"/>
          <w:szCs w:val="18"/>
        </w:rPr>
        <w:t>.</w:t>
      </w:r>
    </w:p>
  </w:footnote>
  <w:footnote w:id="7">
    <w:p w14:paraId="5D78F752" w14:textId="77777777" w:rsidR="00D0172E" w:rsidRPr="00F7362C" w:rsidRDefault="00D0172E" w:rsidP="00F7362C">
      <w:pPr>
        <w:pStyle w:val="Sprotnaopomba-besedilo"/>
        <w:rPr>
          <w:rFonts w:ascii="Arial" w:hAnsi="Arial" w:cs="Arial"/>
          <w:sz w:val="18"/>
          <w:szCs w:val="18"/>
        </w:rPr>
      </w:pPr>
      <w:r w:rsidRPr="00F7362C">
        <w:rPr>
          <w:rStyle w:val="Sprotnaopomba-sklic"/>
          <w:rFonts w:ascii="Arial" w:hAnsi="Arial" w:cs="Arial"/>
          <w:sz w:val="18"/>
          <w:szCs w:val="18"/>
        </w:rPr>
        <w:footnoteRef/>
      </w:r>
      <w:r w:rsidRPr="00F7362C">
        <w:rPr>
          <w:rFonts w:ascii="Arial" w:hAnsi="Arial" w:cs="Arial"/>
          <w:sz w:val="18"/>
          <w:szCs w:val="18"/>
        </w:rPr>
        <w:t xml:space="preserve"> Poleg dveh obveznih.</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B6A52D" w14:textId="77777777" w:rsidR="00D0172E" w:rsidRDefault="00D0172E">
    <w:pPr>
      <w:pStyle w:val="Glava"/>
    </w:pPr>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B2652C" w14:textId="77777777" w:rsidR="00D0172E" w:rsidRDefault="00D0172E">
    <w:r>
      <w:rPr>
        <w:noProof/>
        <w:lang w:val="en-US" w:eastAsia="en-US"/>
      </w:rPr>
      <w:drawing>
        <wp:anchor distT="0" distB="0" distL="114300" distR="114300" simplePos="0" relativeHeight="251657728" behindDoc="1" locked="0" layoutInCell="1" allowOverlap="1" wp14:anchorId="4B8C47CB" wp14:editId="5FAB25F0">
          <wp:simplePos x="0" y="0"/>
          <wp:positionH relativeFrom="page">
            <wp:align>left</wp:align>
          </wp:positionH>
          <wp:positionV relativeFrom="page">
            <wp:align>top</wp:align>
          </wp:positionV>
          <wp:extent cx="3349625" cy="1453515"/>
          <wp:effectExtent l="0" t="0" r="0" b="0"/>
          <wp:wrapNone/>
          <wp:docPr id="1" name="Slika 2" descr="MDDSZ"/>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Slika 2" descr="MDDSZ"/>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49625" cy="14535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BDFFE8E" w14:textId="77777777" w:rsidR="00D0172E" w:rsidRDefault="00D0172E" w:rsidP="000A6817">
    <w:pPr>
      <w:pStyle w:val="Glava"/>
      <w:tabs>
        <w:tab w:val="clear" w:pos="4819"/>
        <w:tab w:val="clear" w:pos="9071"/>
        <w:tab w:val="left" w:pos="1728"/>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0438C6"/>
    <w:multiLevelType w:val="hybridMultilevel"/>
    <w:tmpl w:val="9BC6A222"/>
    <w:lvl w:ilvl="0" w:tplc="42C27C0A">
      <w:start w:val="1"/>
      <w:numFmt w:val="bullet"/>
      <w:lvlText w:val=""/>
      <w:lvlJc w:val="left"/>
      <w:pPr>
        <w:tabs>
          <w:tab w:val="num" w:pos="360"/>
        </w:tabs>
        <w:ind w:left="360" w:hanging="360"/>
      </w:pPr>
      <w:rPr>
        <w:rFonts w:ascii="Symbol" w:hAnsi="Symbol" w:hint="default"/>
        <w:sz w:val="24"/>
      </w:rPr>
    </w:lvl>
    <w:lvl w:ilvl="1" w:tplc="C2FE056A">
      <w:numFmt w:val="bullet"/>
      <w:lvlText w:val="-"/>
      <w:lvlJc w:val="left"/>
      <w:pPr>
        <w:tabs>
          <w:tab w:val="num" w:pos="1440"/>
        </w:tabs>
        <w:ind w:left="1440" w:hanging="360"/>
      </w:pPr>
      <w:rPr>
        <w:rFonts w:ascii="Times New Roman" w:eastAsia="Times New Roman" w:hAnsi="Times New Roman" w:cs="Times New Roman" w:hint="default"/>
        <w:sz w:val="24"/>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A41586"/>
    <w:multiLevelType w:val="hybridMultilevel"/>
    <w:tmpl w:val="2A6CE1DE"/>
    <w:lvl w:ilvl="0" w:tplc="42C27C0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E2A196F"/>
    <w:multiLevelType w:val="hybridMultilevel"/>
    <w:tmpl w:val="09124DBA"/>
    <w:lvl w:ilvl="0" w:tplc="42C27C0A">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E6570E1"/>
    <w:multiLevelType w:val="hybridMultilevel"/>
    <w:tmpl w:val="47C2615E"/>
    <w:lvl w:ilvl="0" w:tplc="0424000F">
      <w:start w:val="1"/>
      <w:numFmt w:val="decimal"/>
      <w:lvlText w:val="%1."/>
      <w:lvlJc w:val="left"/>
      <w:pPr>
        <w:tabs>
          <w:tab w:val="num" w:pos="720"/>
        </w:tabs>
        <w:ind w:left="720" w:hanging="360"/>
      </w:p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064914"/>
    <w:multiLevelType w:val="hybridMultilevel"/>
    <w:tmpl w:val="8B5E3E00"/>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2776"/>
        </w:tabs>
        <w:ind w:left="2776" w:hanging="360"/>
      </w:pPr>
    </w:lvl>
    <w:lvl w:ilvl="2" w:tplc="0424001B" w:tentative="1">
      <w:start w:val="1"/>
      <w:numFmt w:val="lowerRoman"/>
      <w:lvlText w:val="%3."/>
      <w:lvlJc w:val="right"/>
      <w:pPr>
        <w:tabs>
          <w:tab w:val="num" w:pos="3496"/>
        </w:tabs>
        <w:ind w:left="3496" w:hanging="180"/>
      </w:pPr>
    </w:lvl>
    <w:lvl w:ilvl="3" w:tplc="0424000F" w:tentative="1">
      <w:start w:val="1"/>
      <w:numFmt w:val="decimal"/>
      <w:lvlText w:val="%4."/>
      <w:lvlJc w:val="left"/>
      <w:pPr>
        <w:tabs>
          <w:tab w:val="num" w:pos="4216"/>
        </w:tabs>
        <w:ind w:left="4216" w:hanging="360"/>
      </w:pPr>
    </w:lvl>
    <w:lvl w:ilvl="4" w:tplc="04240019" w:tentative="1">
      <w:start w:val="1"/>
      <w:numFmt w:val="lowerLetter"/>
      <w:lvlText w:val="%5."/>
      <w:lvlJc w:val="left"/>
      <w:pPr>
        <w:tabs>
          <w:tab w:val="num" w:pos="4936"/>
        </w:tabs>
        <w:ind w:left="4936" w:hanging="360"/>
      </w:pPr>
    </w:lvl>
    <w:lvl w:ilvl="5" w:tplc="0424001B" w:tentative="1">
      <w:start w:val="1"/>
      <w:numFmt w:val="lowerRoman"/>
      <w:lvlText w:val="%6."/>
      <w:lvlJc w:val="right"/>
      <w:pPr>
        <w:tabs>
          <w:tab w:val="num" w:pos="5656"/>
        </w:tabs>
        <w:ind w:left="5656" w:hanging="180"/>
      </w:pPr>
    </w:lvl>
    <w:lvl w:ilvl="6" w:tplc="0424000F" w:tentative="1">
      <w:start w:val="1"/>
      <w:numFmt w:val="decimal"/>
      <w:lvlText w:val="%7."/>
      <w:lvlJc w:val="left"/>
      <w:pPr>
        <w:tabs>
          <w:tab w:val="num" w:pos="6376"/>
        </w:tabs>
        <w:ind w:left="6376" w:hanging="360"/>
      </w:pPr>
    </w:lvl>
    <w:lvl w:ilvl="7" w:tplc="04240019" w:tentative="1">
      <w:start w:val="1"/>
      <w:numFmt w:val="lowerLetter"/>
      <w:lvlText w:val="%8."/>
      <w:lvlJc w:val="left"/>
      <w:pPr>
        <w:tabs>
          <w:tab w:val="num" w:pos="7096"/>
        </w:tabs>
        <w:ind w:left="7096" w:hanging="360"/>
      </w:pPr>
    </w:lvl>
    <w:lvl w:ilvl="8" w:tplc="0424001B" w:tentative="1">
      <w:start w:val="1"/>
      <w:numFmt w:val="lowerRoman"/>
      <w:lvlText w:val="%9."/>
      <w:lvlJc w:val="right"/>
      <w:pPr>
        <w:tabs>
          <w:tab w:val="num" w:pos="7816"/>
        </w:tabs>
        <w:ind w:left="7816" w:hanging="180"/>
      </w:pPr>
    </w:lvl>
  </w:abstractNum>
  <w:abstractNum w:abstractNumId="5" w15:restartNumberingAfterBreak="0">
    <w:nsid w:val="145006E2"/>
    <w:multiLevelType w:val="hybridMultilevel"/>
    <w:tmpl w:val="9384D8C0"/>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6" w15:restartNumberingAfterBreak="0">
    <w:nsid w:val="14AF2814"/>
    <w:multiLevelType w:val="hybridMultilevel"/>
    <w:tmpl w:val="4A34FED4"/>
    <w:lvl w:ilvl="0" w:tplc="3E28008C">
      <w:numFmt w:val="bullet"/>
      <w:lvlText w:val="-"/>
      <w:lvlJc w:val="left"/>
      <w:pPr>
        <w:ind w:left="720" w:hanging="360"/>
      </w:pPr>
      <w:rPr>
        <w:rFonts w:ascii="Times New Roman" w:eastAsia="Times New Roman" w:hAnsi="Times New Roman" w:cs="Times New Roman" w:hint="default"/>
        <w:sz w:val="16"/>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6242726"/>
    <w:multiLevelType w:val="hybridMultilevel"/>
    <w:tmpl w:val="9C16A65C"/>
    <w:lvl w:ilvl="0" w:tplc="42C27C0A">
      <w:start w:val="1"/>
      <w:numFmt w:val="bullet"/>
      <w:lvlText w:val=""/>
      <w:lvlJc w:val="left"/>
      <w:pPr>
        <w:tabs>
          <w:tab w:val="num" w:pos="502"/>
        </w:tabs>
        <w:ind w:left="502" w:hanging="360"/>
      </w:pPr>
      <w:rPr>
        <w:rFonts w:ascii="Symbol" w:hAnsi="Symbol" w:hint="default"/>
        <w:sz w:val="24"/>
      </w:rPr>
    </w:lvl>
    <w:lvl w:ilvl="1" w:tplc="C2FE056A">
      <w:numFmt w:val="bullet"/>
      <w:lvlText w:val="-"/>
      <w:lvlJc w:val="left"/>
      <w:pPr>
        <w:tabs>
          <w:tab w:val="num" w:pos="1582"/>
        </w:tabs>
        <w:ind w:left="1582" w:hanging="360"/>
      </w:pPr>
      <w:rPr>
        <w:rFonts w:ascii="Times New Roman" w:eastAsia="Times New Roman" w:hAnsi="Times New Roman" w:cs="Times New Roman" w:hint="default"/>
        <w:sz w:val="24"/>
      </w:rPr>
    </w:lvl>
    <w:lvl w:ilvl="2" w:tplc="04240005" w:tentative="1">
      <w:start w:val="1"/>
      <w:numFmt w:val="bullet"/>
      <w:lvlText w:val=""/>
      <w:lvlJc w:val="left"/>
      <w:pPr>
        <w:tabs>
          <w:tab w:val="num" w:pos="2302"/>
        </w:tabs>
        <w:ind w:left="2302" w:hanging="360"/>
      </w:pPr>
      <w:rPr>
        <w:rFonts w:ascii="Wingdings" w:hAnsi="Wingdings" w:hint="default"/>
      </w:rPr>
    </w:lvl>
    <w:lvl w:ilvl="3" w:tplc="04240001" w:tentative="1">
      <w:start w:val="1"/>
      <w:numFmt w:val="bullet"/>
      <w:lvlText w:val=""/>
      <w:lvlJc w:val="left"/>
      <w:pPr>
        <w:tabs>
          <w:tab w:val="num" w:pos="3022"/>
        </w:tabs>
        <w:ind w:left="3022" w:hanging="360"/>
      </w:pPr>
      <w:rPr>
        <w:rFonts w:ascii="Symbol" w:hAnsi="Symbol" w:hint="default"/>
      </w:rPr>
    </w:lvl>
    <w:lvl w:ilvl="4" w:tplc="04240003" w:tentative="1">
      <w:start w:val="1"/>
      <w:numFmt w:val="bullet"/>
      <w:lvlText w:val="o"/>
      <w:lvlJc w:val="left"/>
      <w:pPr>
        <w:tabs>
          <w:tab w:val="num" w:pos="3742"/>
        </w:tabs>
        <w:ind w:left="3742" w:hanging="360"/>
      </w:pPr>
      <w:rPr>
        <w:rFonts w:ascii="Courier New" w:hAnsi="Courier New" w:hint="default"/>
      </w:rPr>
    </w:lvl>
    <w:lvl w:ilvl="5" w:tplc="04240005" w:tentative="1">
      <w:start w:val="1"/>
      <w:numFmt w:val="bullet"/>
      <w:lvlText w:val=""/>
      <w:lvlJc w:val="left"/>
      <w:pPr>
        <w:tabs>
          <w:tab w:val="num" w:pos="4462"/>
        </w:tabs>
        <w:ind w:left="4462" w:hanging="360"/>
      </w:pPr>
      <w:rPr>
        <w:rFonts w:ascii="Wingdings" w:hAnsi="Wingdings" w:hint="default"/>
      </w:rPr>
    </w:lvl>
    <w:lvl w:ilvl="6" w:tplc="04240001" w:tentative="1">
      <w:start w:val="1"/>
      <w:numFmt w:val="bullet"/>
      <w:lvlText w:val=""/>
      <w:lvlJc w:val="left"/>
      <w:pPr>
        <w:tabs>
          <w:tab w:val="num" w:pos="5182"/>
        </w:tabs>
        <w:ind w:left="5182" w:hanging="360"/>
      </w:pPr>
      <w:rPr>
        <w:rFonts w:ascii="Symbol" w:hAnsi="Symbol" w:hint="default"/>
      </w:rPr>
    </w:lvl>
    <w:lvl w:ilvl="7" w:tplc="04240003" w:tentative="1">
      <w:start w:val="1"/>
      <w:numFmt w:val="bullet"/>
      <w:lvlText w:val="o"/>
      <w:lvlJc w:val="left"/>
      <w:pPr>
        <w:tabs>
          <w:tab w:val="num" w:pos="5902"/>
        </w:tabs>
        <w:ind w:left="5902" w:hanging="360"/>
      </w:pPr>
      <w:rPr>
        <w:rFonts w:ascii="Courier New" w:hAnsi="Courier New" w:hint="default"/>
      </w:rPr>
    </w:lvl>
    <w:lvl w:ilvl="8" w:tplc="04240005" w:tentative="1">
      <w:start w:val="1"/>
      <w:numFmt w:val="bullet"/>
      <w:lvlText w:val=""/>
      <w:lvlJc w:val="left"/>
      <w:pPr>
        <w:tabs>
          <w:tab w:val="num" w:pos="6622"/>
        </w:tabs>
        <w:ind w:left="6622" w:hanging="360"/>
      </w:pPr>
      <w:rPr>
        <w:rFonts w:ascii="Wingdings" w:hAnsi="Wingdings" w:hint="default"/>
      </w:rPr>
    </w:lvl>
  </w:abstractNum>
  <w:abstractNum w:abstractNumId="8" w15:restartNumberingAfterBreak="0">
    <w:nsid w:val="163650EE"/>
    <w:multiLevelType w:val="hybridMultilevel"/>
    <w:tmpl w:val="68C81C54"/>
    <w:lvl w:ilvl="0" w:tplc="42C27C0A">
      <w:start w:val="1"/>
      <w:numFmt w:val="bullet"/>
      <w:lvlText w:val=""/>
      <w:lvlJc w:val="left"/>
      <w:pPr>
        <w:ind w:left="360" w:hanging="360"/>
      </w:pPr>
      <w:rPr>
        <w:rFonts w:ascii="Symbol" w:hAnsi="Symbol" w:hint="default"/>
      </w:rPr>
    </w:lvl>
    <w:lvl w:ilvl="1" w:tplc="04240005">
      <w:start w:val="1"/>
      <w:numFmt w:val="bullet"/>
      <w:lvlText w:val=""/>
      <w:lvlJc w:val="left"/>
      <w:pPr>
        <w:ind w:left="786" w:hanging="360"/>
      </w:pPr>
      <w:rPr>
        <w:rFonts w:ascii="Wingdings" w:hAnsi="Wingdings"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1E154C04"/>
    <w:multiLevelType w:val="hybridMultilevel"/>
    <w:tmpl w:val="E26E152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2F9F2996"/>
    <w:multiLevelType w:val="hybridMultilevel"/>
    <w:tmpl w:val="DB4EC0B8"/>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11" w15:restartNumberingAfterBreak="0">
    <w:nsid w:val="32703CAE"/>
    <w:multiLevelType w:val="hybridMultilevel"/>
    <w:tmpl w:val="DC0667C8"/>
    <w:lvl w:ilvl="0" w:tplc="04240017">
      <w:start w:val="1"/>
      <w:numFmt w:val="lowerLetter"/>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2" w15:restartNumberingAfterBreak="0">
    <w:nsid w:val="34A31B0B"/>
    <w:multiLevelType w:val="multilevel"/>
    <w:tmpl w:val="D514F1D0"/>
    <w:lvl w:ilvl="0">
      <w:start w:val="1"/>
      <w:numFmt w:val="lowerLetter"/>
      <w:lvlText w:val="%1)"/>
      <w:lvlJc w:val="left"/>
      <w:pPr>
        <w:tabs>
          <w:tab w:val="num" w:pos="644"/>
        </w:tabs>
        <w:ind w:left="644" w:hanging="360"/>
      </w:pPr>
      <w:rPr>
        <w:rFonts w:hint="default"/>
      </w:rPr>
    </w:lvl>
    <w:lvl w:ilvl="1" w:tentative="1">
      <w:start w:val="1"/>
      <w:numFmt w:val="lowerLetter"/>
      <w:lvlText w:val="%2."/>
      <w:lvlJc w:val="left"/>
      <w:pPr>
        <w:tabs>
          <w:tab w:val="num" w:pos="1364"/>
        </w:tabs>
        <w:ind w:left="1364" w:hanging="360"/>
      </w:pPr>
    </w:lvl>
    <w:lvl w:ilvl="2" w:tentative="1">
      <w:start w:val="1"/>
      <w:numFmt w:val="lowerRoman"/>
      <w:lvlText w:val="%3."/>
      <w:lvlJc w:val="right"/>
      <w:pPr>
        <w:tabs>
          <w:tab w:val="num" w:pos="2084"/>
        </w:tabs>
        <w:ind w:left="2084" w:hanging="180"/>
      </w:pPr>
    </w:lvl>
    <w:lvl w:ilvl="3" w:tentative="1">
      <w:start w:val="1"/>
      <w:numFmt w:val="decimal"/>
      <w:lvlText w:val="%4."/>
      <w:lvlJc w:val="left"/>
      <w:pPr>
        <w:tabs>
          <w:tab w:val="num" w:pos="2804"/>
        </w:tabs>
        <w:ind w:left="2804" w:hanging="360"/>
      </w:pPr>
    </w:lvl>
    <w:lvl w:ilvl="4" w:tentative="1">
      <w:start w:val="1"/>
      <w:numFmt w:val="lowerLetter"/>
      <w:lvlText w:val="%5."/>
      <w:lvlJc w:val="left"/>
      <w:pPr>
        <w:tabs>
          <w:tab w:val="num" w:pos="3524"/>
        </w:tabs>
        <w:ind w:left="3524" w:hanging="360"/>
      </w:pPr>
    </w:lvl>
    <w:lvl w:ilvl="5" w:tentative="1">
      <w:start w:val="1"/>
      <w:numFmt w:val="lowerRoman"/>
      <w:lvlText w:val="%6."/>
      <w:lvlJc w:val="right"/>
      <w:pPr>
        <w:tabs>
          <w:tab w:val="num" w:pos="4244"/>
        </w:tabs>
        <w:ind w:left="4244" w:hanging="180"/>
      </w:pPr>
    </w:lvl>
    <w:lvl w:ilvl="6" w:tentative="1">
      <w:start w:val="1"/>
      <w:numFmt w:val="decimal"/>
      <w:lvlText w:val="%7."/>
      <w:lvlJc w:val="left"/>
      <w:pPr>
        <w:tabs>
          <w:tab w:val="num" w:pos="4964"/>
        </w:tabs>
        <w:ind w:left="4964" w:hanging="360"/>
      </w:pPr>
    </w:lvl>
    <w:lvl w:ilvl="7" w:tentative="1">
      <w:start w:val="1"/>
      <w:numFmt w:val="lowerLetter"/>
      <w:lvlText w:val="%8."/>
      <w:lvlJc w:val="left"/>
      <w:pPr>
        <w:tabs>
          <w:tab w:val="num" w:pos="5684"/>
        </w:tabs>
        <w:ind w:left="5684" w:hanging="360"/>
      </w:pPr>
    </w:lvl>
    <w:lvl w:ilvl="8" w:tentative="1">
      <w:start w:val="1"/>
      <w:numFmt w:val="lowerRoman"/>
      <w:lvlText w:val="%9."/>
      <w:lvlJc w:val="right"/>
      <w:pPr>
        <w:tabs>
          <w:tab w:val="num" w:pos="6404"/>
        </w:tabs>
        <w:ind w:left="6404" w:hanging="180"/>
      </w:pPr>
    </w:lvl>
  </w:abstractNum>
  <w:abstractNum w:abstractNumId="13" w15:restartNumberingAfterBreak="0">
    <w:nsid w:val="39AE1593"/>
    <w:multiLevelType w:val="hybridMultilevel"/>
    <w:tmpl w:val="C478A72A"/>
    <w:lvl w:ilvl="0" w:tplc="D946D068">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3A603230"/>
    <w:multiLevelType w:val="hybridMultilevel"/>
    <w:tmpl w:val="905E0C8C"/>
    <w:lvl w:ilvl="0" w:tplc="0424000F">
      <w:start w:val="1"/>
      <w:numFmt w:val="decimal"/>
      <w:lvlText w:val="%1."/>
      <w:lvlJc w:val="left"/>
      <w:pPr>
        <w:ind w:left="644" w:hanging="360"/>
      </w:pPr>
    </w:lvl>
    <w:lvl w:ilvl="1" w:tplc="04240019" w:tentative="1">
      <w:start w:val="1"/>
      <w:numFmt w:val="lowerLetter"/>
      <w:lvlText w:val="%2."/>
      <w:lvlJc w:val="left"/>
      <w:pPr>
        <w:ind w:left="1364" w:hanging="360"/>
      </w:pPr>
    </w:lvl>
    <w:lvl w:ilvl="2" w:tplc="0424001B" w:tentative="1">
      <w:start w:val="1"/>
      <w:numFmt w:val="lowerRoman"/>
      <w:lvlText w:val="%3."/>
      <w:lvlJc w:val="right"/>
      <w:pPr>
        <w:ind w:left="2084" w:hanging="180"/>
      </w:pPr>
    </w:lvl>
    <w:lvl w:ilvl="3" w:tplc="0424000F" w:tentative="1">
      <w:start w:val="1"/>
      <w:numFmt w:val="decimal"/>
      <w:lvlText w:val="%4."/>
      <w:lvlJc w:val="left"/>
      <w:pPr>
        <w:ind w:left="2804" w:hanging="360"/>
      </w:pPr>
    </w:lvl>
    <w:lvl w:ilvl="4" w:tplc="04240019" w:tentative="1">
      <w:start w:val="1"/>
      <w:numFmt w:val="lowerLetter"/>
      <w:lvlText w:val="%5."/>
      <w:lvlJc w:val="left"/>
      <w:pPr>
        <w:ind w:left="3524" w:hanging="360"/>
      </w:pPr>
    </w:lvl>
    <w:lvl w:ilvl="5" w:tplc="0424001B" w:tentative="1">
      <w:start w:val="1"/>
      <w:numFmt w:val="lowerRoman"/>
      <w:lvlText w:val="%6."/>
      <w:lvlJc w:val="right"/>
      <w:pPr>
        <w:ind w:left="4244" w:hanging="180"/>
      </w:pPr>
    </w:lvl>
    <w:lvl w:ilvl="6" w:tplc="0424000F" w:tentative="1">
      <w:start w:val="1"/>
      <w:numFmt w:val="decimal"/>
      <w:lvlText w:val="%7."/>
      <w:lvlJc w:val="left"/>
      <w:pPr>
        <w:ind w:left="4964" w:hanging="360"/>
      </w:pPr>
    </w:lvl>
    <w:lvl w:ilvl="7" w:tplc="04240019" w:tentative="1">
      <w:start w:val="1"/>
      <w:numFmt w:val="lowerLetter"/>
      <w:lvlText w:val="%8."/>
      <w:lvlJc w:val="left"/>
      <w:pPr>
        <w:ind w:left="5684" w:hanging="360"/>
      </w:pPr>
    </w:lvl>
    <w:lvl w:ilvl="8" w:tplc="0424001B" w:tentative="1">
      <w:start w:val="1"/>
      <w:numFmt w:val="lowerRoman"/>
      <w:lvlText w:val="%9."/>
      <w:lvlJc w:val="right"/>
      <w:pPr>
        <w:ind w:left="6404" w:hanging="180"/>
      </w:pPr>
    </w:lvl>
  </w:abstractNum>
  <w:abstractNum w:abstractNumId="15" w15:restartNumberingAfterBreak="0">
    <w:nsid w:val="3F6A1897"/>
    <w:multiLevelType w:val="hybridMultilevel"/>
    <w:tmpl w:val="8BA82E90"/>
    <w:lvl w:ilvl="0" w:tplc="8E802B38">
      <w:start w:val="1"/>
      <w:numFmt w:val="decimal"/>
      <w:lvlText w:val="%1."/>
      <w:lvlJc w:val="left"/>
      <w:pPr>
        <w:ind w:left="360" w:hanging="360"/>
      </w:pPr>
      <w:rPr>
        <w:rFonts w:hint="default"/>
        <w:b w:val="0"/>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6" w15:restartNumberingAfterBreak="0">
    <w:nsid w:val="48DE3E7D"/>
    <w:multiLevelType w:val="hybridMultilevel"/>
    <w:tmpl w:val="1D5A5EA0"/>
    <w:lvl w:ilvl="0" w:tplc="42C27C0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1E46668"/>
    <w:multiLevelType w:val="hybridMultilevel"/>
    <w:tmpl w:val="C1544878"/>
    <w:lvl w:ilvl="0" w:tplc="42C27C0A">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8" w15:restartNumberingAfterBreak="0">
    <w:nsid w:val="535A7223"/>
    <w:multiLevelType w:val="hybridMultilevel"/>
    <w:tmpl w:val="F6D60490"/>
    <w:lvl w:ilvl="0" w:tplc="42C27C0A">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547C560E"/>
    <w:multiLevelType w:val="hybridMultilevel"/>
    <w:tmpl w:val="E3EEDF2C"/>
    <w:lvl w:ilvl="0" w:tplc="0424000F">
      <w:start w:val="1"/>
      <w:numFmt w:val="decimal"/>
      <w:lvlText w:val="%1."/>
      <w:lvlJc w:val="left"/>
      <w:pPr>
        <w:tabs>
          <w:tab w:val="num" w:pos="720"/>
        </w:tabs>
        <w:ind w:left="720" w:hanging="360"/>
      </w:pPr>
    </w:lvl>
    <w:lvl w:ilvl="1" w:tplc="42C27C0A">
      <w:start w:val="1"/>
      <w:numFmt w:val="bullet"/>
      <w:lvlText w:val=""/>
      <w:lvlJc w:val="left"/>
      <w:pPr>
        <w:tabs>
          <w:tab w:val="num" w:pos="644"/>
        </w:tabs>
        <w:ind w:left="644" w:hanging="360"/>
      </w:pPr>
      <w:rPr>
        <w:rFonts w:ascii="Symbol" w:hAnsi="Symbol" w:hint="default"/>
      </w:rPr>
    </w:lvl>
    <w:lvl w:ilvl="2" w:tplc="0424000F">
      <w:start w:val="1"/>
      <w:numFmt w:val="decimal"/>
      <w:lvlText w:val="%3."/>
      <w:lvlJc w:val="left"/>
      <w:pPr>
        <w:tabs>
          <w:tab w:val="num" w:pos="2340"/>
        </w:tabs>
        <w:ind w:left="2340" w:hanging="360"/>
      </w:pPr>
    </w:lvl>
    <w:lvl w:ilvl="3" w:tplc="A9442898">
      <w:start w:val="801"/>
      <w:numFmt w:val="bullet"/>
      <w:lvlText w:val="-"/>
      <w:lvlJc w:val="left"/>
      <w:pPr>
        <w:tabs>
          <w:tab w:val="num" w:pos="2880"/>
        </w:tabs>
        <w:ind w:left="2880" w:hanging="360"/>
      </w:pPr>
      <w:rPr>
        <w:rFonts w:ascii="Times New Roman" w:eastAsia="Times New Roman" w:hAnsi="Times New Roman" w:cs="Times New Roman" w:hint="default"/>
      </w:r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0" w15:restartNumberingAfterBreak="0">
    <w:nsid w:val="55F9697B"/>
    <w:multiLevelType w:val="hybridMultilevel"/>
    <w:tmpl w:val="A84E55C6"/>
    <w:lvl w:ilvl="0" w:tplc="42C27C0A">
      <w:start w:val="1"/>
      <w:numFmt w:val="bullet"/>
      <w:lvlText w:val=""/>
      <w:lvlJc w:val="left"/>
      <w:pPr>
        <w:tabs>
          <w:tab w:val="num" w:pos="360"/>
        </w:tabs>
        <w:ind w:left="360" w:hanging="360"/>
      </w:pPr>
      <w:rPr>
        <w:rFonts w:ascii="Symbol" w:hAnsi="Symbol" w:hint="default"/>
        <w:sz w:val="24"/>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95722E1"/>
    <w:multiLevelType w:val="multilevel"/>
    <w:tmpl w:val="D514F1D0"/>
    <w:lvl w:ilvl="0">
      <w:start w:val="1"/>
      <w:numFmt w:val="lowerLetter"/>
      <w:lvlText w:val="%1)"/>
      <w:lvlJc w:val="left"/>
      <w:pPr>
        <w:tabs>
          <w:tab w:val="num" w:pos="644"/>
        </w:tabs>
        <w:ind w:left="644" w:hanging="360"/>
      </w:pPr>
      <w:rPr>
        <w:rFonts w:hint="default"/>
      </w:rPr>
    </w:lvl>
    <w:lvl w:ilvl="1" w:tentative="1">
      <w:start w:val="1"/>
      <w:numFmt w:val="lowerLetter"/>
      <w:lvlText w:val="%2."/>
      <w:lvlJc w:val="left"/>
      <w:pPr>
        <w:tabs>
          <w:tab w:val="num" w:pos="1364"/>
        </w:tabs>
        <w:ind w:left="1364" w:hanging="360"/>
      </w:pPr>
    </w:lvl>
    <w:lvl w:ilvl="2" w:tentative="1">
      <w:start w:val="1"/>
      <w:numFmt w:val="lowerRoman"/>
      <w:lvlText w:val="%3."/>
      <w:lvlJc w:val="right"/>
      <w:pPr>
        <w:tabs>
          <w:tab w:val="num" w:pos="2084"/>
        </w:tabs>
        <w:ind w:left="2084" w:hanging="180"/>
      </w:pPr>
    </w:lvl>
    <w:lvl w:ilvl="3" w:tentative="1">
      <w:start w:val="1"/>
      <w:numFmt w:val="decimal"/>
      <w:lvlText w:val="%4."/>
      <w:lvlJc w:val="left"/>
      <w:pPr>
        <w:tabs>
          <w:tab w:val="num" w:pos="2804"/>
        </w:tabs>
        <w:ind w:left="2804" w:hanging="360"/>
      </w:pPr>
    </w:lvl>
    <w:lvl w:ilvl="4" w:tentative="1">
      <w:start w:val="1"/>
      <w:numFmt w:val="lowerLetter"/>
      <w:lvlText w:val="%5."/>
      <w:lvlJc w:val="left"/>
      <w:pPr>
        <w:tabs>
          <w:tab w:val="num" w:pos="3524"/>
        </w:tabs>
        <w:ind w:left="3524" w:hanging="360"/>
      </w:pPr>
    </w:lvl>
    <w:lvl w:ilvl="5" w:tentative="1">
      <w:start w:val="1"/>
      <w:numFmt w:val="lowerRoman"/>
      <w:lvlText w:val="%6."/>
      <w:lvlJc w:val="right"/>
      <w:pPr>
        <w:tabs>
          <w:tab w:val="num" w:pos="4244"/>
        </w:tabs>
        <w:ind w:left="4244" w:hanging="180"/>
      </w:pPr>
    </w:lvl>
    <w:lvl w:ilvl="6" w:tentative="1">
      <w:start w:val="1"/>
      <w:numFmt w:val="decimal"/>
      <w:lvlText w:val="%7."/>
      <w:lvlJc w:val="left"/>
      <w:pPr>
        <w:tabs>
          <w:tab w:val="num" w:pos="4964"/>
        </w:tabs>
        <w:ind w:left="4964" w:hanging="360"/>
      </w:pPr>
    </w:lvl>
    <w:lvl w:ilvl="7" w:tentative="1">
      <w:start w:val="1"/>
      <w:numFmt w:val="lowerLetter"/>
      <w:lvlText w:val="%8."/>
      <w:lvlJc w:val="left"/>
      <w:pPr>
        <w:tabs>
          <w:tab w:val="num" w:pos="5684"/>
        </w:tabs>
        <w:ind w:left="5684" w:hanging="360"/>
      </w:pPr>
    </w:lvl>
    <w:lvl w:ilvl="8" w:tentative="1">
      <w:start w:val="1"/>
      <w:numFmt w:val="lowerRoman"/>
      <w:lvlText w:val="%9."/>
      <w:lvlJc w:val="right"/>
      <w:pPr>
        <w:tabs>
          <w:tab w:val="num" w:pos="6404"/>
        </w:tabs>
        <w:ind w:left="6404" w:hanging="180"/>
      </w:pPr>
    </w:lvl>
  </w:abstractNum>
  <w:abstractNum w:abstractNumId="22" w15:restartNumberingAfterBreak="0">
    <w:nsid w:val="59805416"/>
    <w:multiLevelType w:val="hybridMultilevel"/>
    <w:tmpl w:val="11A06D26"/>
    <w:lvl w:ilvl="0" w:tplc="04240005">
      <w:start w:val="1"/>
      <w:numFmt w:val="bullet"/>
      <w:lvlText w:val=""/>
      <w:lvlJc w:val="left"/>
      <w:pPr>
        <w:ind w:left="786" w:hanging="360"/>
      </w:pPr>
      <w:rPr>
        <w:rFonts w:ascii="Wingdings" w:hAnsi="Wingdings" w:hint="default"/>
      </w:rPr>
    </w:lvl>
    <w:lvl w:ilvl="1" w:tplc="04240005">
      <w:start w:val="1"/>
      <w:numFmt w:val="bullet"/>
      <w:lvlText w:val=""/>
      <w:lvlJc w:val="left"/>
      <w:pPr>
        <w:ind w:left="1212" w:hanging="360"/>
      </w:pPr>
      <w:rPr>
        <w:rFonts w:ascii="Wingdings" w:hAnsi="Wingdings" w:hint="default"/>
      </w:rPr>
    </w:lvl>
    <w:lvl w:ilvl="2" w:tplc="04240005" w:tentative="1">
      <w:start w:val="1"/>
      <w:numFmt w:val="bullet"/>
      <w:lvlText w:val=""/>
      <w:lvlJc w:val="left"/>
      <w:pPr>
        <w:ind w:left="2586" w:hanging="360"/>
      </w:pPr>
      <w:rPr>
        <w:rFonts w:ascii="Wingdings" w:hAnsi="Wingdings" w:hint="default"/>
      </w:rPr>
    </w:lvl>
    <w:lvl w:ilvl="3" w:tplc="04240001" w:tentative="1">
      <w:start w:val="1"/>
      <w:numFmt w:val="bullet"/>
      <w:lvlText w:val=""/>
      <w:lvlJc w:val="left"/>
      <w:pPr>
        <w:ind w:left="3306" w:hanging="360"/>
      </w:pPr>
      <w:rPr>
        <w:rFonts w:ascii="Symbol" w:hAnsi="Symbol" w:hint="default"/>
      </w:rPr>
    </w:lvl>
    <w:lvl w:ilvl="4" w:tplc="04240003" w:tentative="1">
      <w:start w:val="1"/>
      <w:numFmt w:val="bullet"/>
      <w:lvlText w:val="o"/>
      <w:lvlJc w:val="left"/>
      <w:pPr>
        <w:ind w:left="4026" w:hanging="360"/>
      </w:pPr>
      <w:rPr>
        <w:rFonts w:ascii="Courier New" w:hAnsi="Courier New" w:cs="Courier New" w:hint="default"/>
      </w:rPr>
    </w:lvl>
    <w:lvl w:ilvl="5" w:tplc="04240005" w:tentative="1">
      <w:start w:val="1"/>
      <w:numFmt w:val="bullet"/>
      <w:lvlText w:val=""/>
      <w:lvlJc w:val="left"/>
      <w:pPr>
        <w:ind w:left="4746" w:hanging="360"/>
      </w:pPr>
      <w:rPr>
        <w:rFonts w:ascii="Wingdings" w:hAnsi="Wingdings" w:hint="default"/>
      </w:rPr>
    </w:lvl>
    <w:lvl w:ilvl="6" w:tplc="04240001" w:tentative="1">
      <w:start w:val="1"/>
      <w:numFmt w:val="bullet"/>
      <w:lvlText w:val=""/>
      <w:lvlJc w:val="left"/>
      <w:pPr>
        <w:ind w:left="5466" w:hanging="360"/>
      </w:pPr>
      <w:rPr>
        <w:rFonts w:ascii="Symbol" w:hAnsi="Symbol" w:hint="default"/>
      </w:rPr>
    </w:lvl>
    <w:lvl w:ilvl="7" w:tplc="04240003" w:tentative="1">
      <w:start w:val="1"/>
      <w:numFmt w:val="bullet"/>
      <w:lvlText w:val="o"/>
      <w:lvlJc w:val="left"/>
      <w:pPr>
        <w:ind w:left="6186" w:hanging="360"/>
      </w:pPr>
      <w:rPr>
        <w:rFonts w:ascii="Courier New" w:hAnsi="Courier New" w:cs="Courier New" w:hint="default"/>
      </w:rPr>
    </w:lvl>
    <w:lvl w:ilvl="8" w:tplc="04240005" w:tentative="1">
      <w:start w:val="1"/>
      <w:numFmt w:val="bullet"/>
      <w:lvlText w:val=""/>
      <w:lvlJc w:val="left"/>
      <w:pPr>
        <w:ind w:left="6906" w:hanging="360"/>
      </w:pPr>
      <w:rPr>
        <w:rFonts w:ascii="Wingdings" w:hAnsi="Wingdings" w:hint="default"/>
      </w:rPr>
    </w:lvl>
  </w:abstractNum>
  <w:abstractNum w:abstractNumId="23" w15:restartNumberingAfterBreak="0">
    <w:nsid w:val="5B7A2DB5"/>
    <w:multiLevelType w:val="hybridMultilevel"/>
    <w:tmpl w:val="74763A14"/>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24" w15:restartNumberingAfterBreak="0">
    <w:nsid w:val="5CDF1446"/>
    <w:multiLevelType w:val="hybridMultilevel"/>
    <w:tmpl w:val="AAF63974"/>
    <w:lvl w:ilvl="0" w:tplc="42C27C0A">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5" w15:restartNumberingAfterBreak="0">
    <w:nsid w:val="622C6FA8"/>
    <w:multiLevelType w:val="hybridMultilevel"/>
    <w:tmpl w:val="B0DC974E"/>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64183473"/>
    <w:multiLevelType w:val="hybridMultilevel"/>
    <w:tmpl w:val="E4485C38"/>
    <w:lvl w:ilvl="0" w:tplc="55C03978">
      <w:start w:val="1"/>
      <w:numFmt w:val="decimal"/>
      <w:lvlText w:val="%1."/>
      <w:lvlJc w:val="left"/>
      <w:pPr>
        <w:ind w:left="360" w:hanging="360"/>
      </w:pPr>
      <w:rPr>
        <w:rFonts w:hint="default"/>
        <w:b w:val="0"/>
      </w:rPr>
    </w:lvl>
    <w:lvl w:ilvl="1" w:tplc="04090019">
      <w:start w:val="1"/>
      <w:numFmt w:val="lowerLetter"/>
      <w:lvlText w:val="%2."/>
      <w:lvlJc w:val="left"/>
      <w:pPr>
        <w:ind w:left="928"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47B09A4"/>
    <w:multiLevelType w:val="hybridMultilevel"/>
    <w:tmpl w:val="CEDE9A96"/>
    <w:lvl w:ilvl="0" w:tplc="0409000F">
      <w:start w:val="1"/>
      <w:numFmt w:val="decimal"/>
      <w:lvlText w:val="%1."/>
      <w:lvlJc w:val="left"/>
      <w:pPr>
        <w:ind w:left="720" w:hanging="360"/>
      </w:pPr>
      <w:rPr>
        <w:rFonts w:hint="default"/>
      </w:rPr>
    </w:lvl>
    <w:lvl w:ilvl="1" w:tplc="04090019">
      <w:start w:val="1"/>
      <w:numFmt w:val="lowerLetter"/>
      <w:lvlText w:val="%2."/>
      <w:lvlJc w:val="left"/>
      <w:pPr>
        <w:ind w:left="786"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8F95D24"/>
    <w:multiLevelType w:val="hybridMultilevel"/>
    <w:tmpl w:val="4FD65D62"/>
    <w:lvl w:ilvl="0" w:tplc="42C27C0A">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9" w15:restartNumberingAfterBreak="0">
    <w:nsid w:val="6CC10325"/>
    <w:multiLevelType w:val="hybridMultilevel"/>
    <w:tmpl w:val="DC0667C8"/>
    <w:lvl w:ilvl="0" w:tplc="04240017">
      <w:start w:val="1"/>
      <w:numFmt w:val="lowerLetter"/>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0" w15:restartNumberingAfterBreak="0">
    <w:nsid w:val="6DBE7428"/>
    <w:multiLevelType w:val="singleLevel"/>
    <w:tmpl w:val="182CBC12"/>
    <w:lvl w:ilvl="0">
      <w:start w:val="1"/>
      <w:numFmt w:val="bullet"/>
      <w:pStyle w:val="alinea2"/>
      <w:lvlText w:val=""/>
      <w:lvlJc w:val="left"/>
      <w:pPr>
        <w:tabs>
          <w:tab w:val="num" w:pos="360"/>
        </w:tabs>
        <w:ind w:left="360" w:hanging="360"/>
      </w:pPr>
      <w:rPr>
        <w:rFonts w:ascii="Symbol" w:hAnsi="Symbol" w:hint="default"/>
      </w:rPr>
    </w:lvl>
  </w:abstractNum>
  <w:abstractNum w:abstractNumId="31" w15:restartNumberingAfterBreak="0">
    <w:nsid w:val="72D05D14"/>
    <w:multiLevelType w:val="hybridMultilevel"/>
    <w:tmpl w:val="C9463D84"/>
    <w:lvl w:ilvl="0" w:tplc="42C27C0A">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731C49B0"/>
    <w:multiLevelType w:val="hybridMultilevel"/>
    <w:tmpl w:val="B1C41B32"/>
    <w:lvl w:ilvl="0" w:tplc="BDCCEBD0">
      <w:start w:val="1"/>
      <w:numFmt w:val="decimal"/>
      <w:lvlText w:val="%1."/>
      <w:lvlJc w:val="left"/>
      <w:pPr>
        <w:ind w:left="360" w:hanging="360"/>
      </w:pPr>
      <w:rPr>
        <w:rFonts w:hint="default"/>
        <w:b w:val="0"/>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3" w15:restartNumberingAfterBreak="0">
    <w:nsid w:val="78C97B37"/>
    <w:multiLevelType w:val="hybridMultilevel"/>
    <w:tmpl w:val="8EEC57EA"/>
    <w:lvl w:ilvl="0" w:tplc="5C906D00">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78D27206"/>
    <w:multiLevelType w:val="multilevel"/>
    <w:tmpl w:val="D514F1D0"/>
    <w:lvl w:ilvl="0">
      <w:start w:val="1"/>
      <w:numFmt w:val="lowerLetter"/>
      <w:lvlText w:val="%1)"/>
      <w:lvlJc w:val="left"/>
      <w:pPr>
        <w:tabs>
          <w:tab w:val="num" w:pos="644"/>
        </w:tabs>
        <w:ind w:left="644" w:hanging="360"/>
      </w:pPr>
      <w:rPr>
        <w:rFonts w:hint="default"/>
      </w:rPr>
    </w:lvl>
    <w:lvl w:ilvl="1" w:tentative="1">
      <w:start w:val="1"/>
      <w:numFmt w:val="lowerLetter"/>
      <w:lvlText w:val="%2."/>
      <w:lvlJc w:val="left"/>
      <w:pPr>
        <w:tabs>
          <w:tab w:val="num" w:pos="1364"/>
        </w:tabs>
        <w:ind w:left="1364" w:hanging="360"/>
      </w:pPr>
    </w:lvl>
    <w:lvl w:ilvl="2" w:tentative="1">
      <w:start w:val="1"/>
      <w:numFmt w:val="lowerRoman"/>
      <w:lvlText w:val="%3."/>
      <w:lvlJc w:val="right"/>
      <w:pPr>
        <w:tabs>
          <w:tab w:val="num" w:pos="2084"/>
        </w:tabs>
        <w:ind w:left="2084" w:hanging="180"/>
      </w:pPr>
    </w:lvl>
    <w:lvl w:ilvl="3" w:tentative="1">
      <w:start w:val="1"/>
      <w:numFmt w:val="decimal"/>
      <w:lvlText w:val="%4."/>
      <w:lvlJc w:val="left"/>
      <w:pPr>
        <w:tabs>
          <w:tab w:val="num" w:pos="2804"/>
        </w:tabs>
        <w:ind w:left="2804" w:hanging="360"/>
      </w:pPr>
    </w:lvl>
    <w:lvl w:ilvl="4" w:tentative="1">
      <w:start w:val="1"/>
      <w:numFmt w:val="lowerLetter"/>
      <w:lvlText w:val="%5."/>
      <w:lvlJc w:val="left"/>
      <w:pPr>
        <w:tabs>
          <w:tab w:val="num" w:pos="3524"/>
        </w:tabs>
        <w:ind w:left="3524" w:hanging="360"/>
      </w:pPr>
    </w:lvl>
    <w:lvl w:ilvl="5" w:tentative="1">
      <w:start w:val="1"/>
      <w:numFmt w:val="lowerRoman"/>
      <w:lvlText w:val="%6."/>
      <w:lvlJc w:val="right"/>
      <w:pPr>
        <w:tabs>
          <w:tab w:val="num" w:pos="4244"/>
        </w:tabs>
        <w:ind w:left="4244" w:hanging="180"/>
      </w:pPr>
    </w:lvl>
    <w:lvl w:ilvl="6" w:tentative="1">
      <w:start w:val="1"/>
      <w:numFmt w:val="decimal"/>
      <w:lvlText w:val="%7."/>
      <w:lvlJc w:val="left"/>
      <w:pPr>
        <w:tabs>
          <w:tab w:val="num" w:pos="4964"/>
        </w:tabs>
        <w:ind w:left="4964" w:hanging="360"/>
      </w:pPr>
    </w:lvl>
    <w:lvl w:ilvl="7" w:tentative="1">
      <w:start w:val="1"/>
      <w:numFmt w:val="lowerLetter"/>
      <w:lvlText w:val="%8."/>
      <w:lvlJc w:val="left"/>
      <w:pPr>
        <w:tabs>
          <w:tab w:val="num" w:pos="5684"/>
        </w:tabs>
        <w:ind w:left="5684" w:hanging="360"/>
      </w:pPr>
    </w:lvl>
    <w:lvl w:ilvl="8" w:tentative="1">
      <w:start w:val="1"/>
      <w:numFmt w:val="lowerRoman"/>
      <w:lvlText w:val="%9."/>
      <w:lvlJc w:val="right"/>
      <w:pPr>
        <w:tabs>
          <w:tab w:val="num" w:pos="6404"/>
        </w:tabs>
        <w:ind w:left="6404" w:hanging="180"/>
      </w:pPr>
    </w:lvl>
  </w:abstractNum>
  <w:abstractNum w:abstractNumId="35" w15:restartNumberingAfterBreak="0">
    <w:nsid w:val="7BDB5F81"/>
    <w:multiLevelType w:val="hybridMultilevel"/>
    <w:tmpl w:val="327E70F8"/>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6" w15:restartNumberingAfterBreak="0">
    <w:nsid w:val="7FEF394B"/>
    <w:multiLevelType w:val="hybridMultilevel"/>
    <w:tmpl w:val="3FBC867E"/>
    <w:lvl w:ilvl="0" w:tplc="42C27C0A">
      <w:start w:val="1"/>
      <w:numFmt w:val="bullet"/>
      <w:lvlText w:val=""/>
      <w:lvlJc w:val="left"/>
      <w:pPr>
        <w:tabs>
          <w:tab w:val="num" w:pos="360"/>
        </w:tabs>
        <w:ind w:left="360" w:hanging="360"/>
      </w:pPr>
      <w:rPr>
        <w:rFonts w:ascii="Symbol" w:hAnsi="Symbol" w:hint="default"/>
      </w:rPr>
    </w:lvl>
    <w:lvl w:ilvl="1" w:tplc="0424000F">
      <w:start w:val="1"/>
      <w:numFmt w:val="decimal"/>
      <w:lvlText w:val="%2."/>
      <w:lvlJc w:val="left"/>
      <w:pPr>
        <w:tabs>
          <w:tab w:val="num" w:pos="1080"/>
        </w:tabs>
        <w:ind w:left="1080" w:hanging="360"/>
      </w:pPr>
      <w:rPr>
        <w:rFonts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num w:numId="1">
    <w:abstractNumId w:val="10"/>
  </w:num>
  <w:num w:numId="2">
    <w:abstractNumId w:val="34"/>
  </w:num>
  <w:num w:numId="3">
    <w:abstractNumId w:val="36"/>
  </w:num>
  <w:num w:numId="4">
    <w:abstractNumId w:val="18"/>
  </w:num>
  <w:num w:numId="5">
    <w:abstractNumId w:val="3"/>
  </w:num>
  <w:num w:numId="6">
    <w:abstractNumId w:val="33"/>
  </w:num>
  <w:num w:numId="7">
    <w:abstractNumId w:val="30"/>
  </w:num>
  <w:num w:numId="8">
    <w:abstractNumId w:val="16"/>
  </w:num>
  <w:num w:numId="9">
    <w:abstractNumId w:val="1"/>
  </w:num>
  <w:num w:numId="10">
    <w:abstractNumId w:val="4"/>
  </w:num>
  <w:num w:numId="11">
    <w:abstractNumId w:val="23"/>
  </w:num>
  <w:num w:numId="12">
    <w:abstractNumId w:val="7"/>
  </w:num>
  <w:num w:numId="13">
    <w:abstractNumId w:val="26"/>
  </w:num>
  <w:num w:numId="14">
    <w:abstractNumId w:val="32"/>
  </w:num>
  <w:num w:numId="15">
    <w:abstractNumId w:val="31"/>
  </w:num>
  <w:num w:numId="16">
    <w:abstractNumId w:val="2"/>
  </w:num>
  <w:num w:numId="17">
    <w:abstractNumId w:val="11"/>
  </w:num>
  <w:num w:numId="18">
    <w:abstractNumId w:val="8"/>
  </w:num>
  <w:num w:numId="19">
    <w:abstractNumId w:val="19"/>
  </w:num>
  <w:num w:numId="20">
    <w:abstractNumId w:val="21"/>
  </w:num>
  <w:num w:numId="21">
    <w:abstractNumId w:val="12"/>
  </w:num>
  <w:num w:numId="22">
    <w:abstractNumId w:val="15"/>
  </w:num>
  <w:num w:numId="23">
    <w:abstractNumId w:val="27"/>
  </w:num>
  <w:num w:numId="24">
    <w:abstractNumId w:val="20"/>
  </w:num>
  <w:num w:numId="25">
    <w:abstractNumId w:val="0"/>
  </w:num>
  <w:num w:numId="26">
    <w:abstractNumId w:val="24"/>
  </w:num>
  <w:num w:numId="27">
    <w:abstractNumId w:val="28"/>
  </w:num>
  <w:num w:numId="28">
    <w:abstractNumId w:val="35"/>
  </w:num>
  <w:num w:numId="29">
    <w:abstractNumId w:val="5"/>
  </w:num>
  <w:num w:numId="30">
    <w:abstractNumId w:val="22"/>
  </w:num>
  <w:num w:numId="31">
    <w:abstractNumId w:val="17"/>
  </w:num>
  <w:num w:numId="32">
    <w:abstractNumId w:val="14"/>
  </w:num>
  <w:num w:numId="33">
    <w:abstractNumId w:val="13"/>
  </w:num>
  <w:num w:numId="34">
    <w:abstractNumId w:val="9"/>
  </w:num>
  <w:num w:numId="35">
    <w:abstractNumId w:val="25"/>
  </w:num>
  <w:num w:numId="36">
    <w:abstractNumId w:val="29"/>
  </w:num>
  <w:num w:numId="37">
    <w:abstractNumId w:val="6"/>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activeWritingStyle w:appName="MSWord" w:lang="de-DE" w:vendorID="64" w:dllVersion="6" w:nlCheck="1" w:checkStyle="0"/>
  <w:activeWritingStyle w:appName="MSWord" w:lang="en-US" w:vendorID="64" w:dllVersion="6" w:nlCheck="1" w:checkStyle="1"/>
  <w:activeWritingStyle w:appName="MSWord" w:lang="en-US" w:vendorID="64" w:dllVersion="131078" w:nlCheck="1" w:checkStyle="0"/>
  <w:activeWritingStyle w:appName="MSWord" w:lang="de-DE"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630C"/>
    <w:rsid w:val="00000259"/>
    <w:rsid w:val="00000731"/>
    <w:rsid w:val="000007D6"/>
    <w:rsid w:val="00000DC1"/>
    <w:rsid w:val="000011FA"/>
    <w:rsid w:val="0000139D"/>
    <w:rsid w:val="000014D1"/>
    <w:rsid w:val="00001CB4"/>
    <w:rsid w:val="00002E8C"/>
    <w:rsid w:val="000033F7"/>
    <w:rsid w:val="000043B9"/>
    <w:rsid w:val="00004DDC"/>
    <w:rsid w:val="000051AE"/>
    <w:rsid w:val="000065B2"/>
    <w:rsid w:val="000069B6"/>
    <w:rsid w:val="00007A42"/>
    <w:rsid w:val="00007C68"/>
    <w:rsid w:val="00007F43"/>
    <w:rsid w:val="00010132"/>
    <w:rsid w:val="00011790"/>
    <w:rsid w:val="00011E91"/>
    <w:rsid w:val="000125D4"/>
    <w:rsid w:val="0001352E"/>
    <w:rsid w:val="00014A2D"/>
    <w:rsid w:val="00015218"/>
    <w:rsid w:val="000152FC"/>
    <w:rsid w:val="00015B4F"/>
    <w:rsid w:val="000162EE"/>
    <w:rsid w:val="0001636B"/>
    <w:rsid w:val="000165E2"/>
    <w:rsid w:val="00016D0C"/>
    <w:rsid w:val="00017296"/>
    <w:rsid w:val="00020840"/>
    <w:rsid w:val="00021325"/>
    <w:rsid w:val="00021D4E"/>
    <w:rsid w:val="00022055"/>
    <w:rsid w:val="00023318"/>
    <w:rsid w:val="00023838"/>
    <w:rsid w:val="0002462B"/>
    <w:rsid w:val="00024B28"/>
    <w:rsid w:val="00024E36"/>
    <w:rsid w:val="00025CFA"/>
    <w:rsid w:val="00026D94"/>
    <w:rsid w:val="00026F8C"/>
    <w:rsid w:val="00027186"/>
    <w:rsid w:val="00030229"/>
    <w:rsid w:val="0003063D"/>
    <w:rsid w:val="00030B88"/>
    <w:rsid w:val="00031A44"/>
    <w:rsid w:val="00031BE8"/>
    <w:rsid w:val="00032064"/>
    <w:rsid w:val="000321CF"/>
    <w:rsid w:val="00032773"/>
    <w:rsid w:val="00032867"/>
    <w:rsid w:val="00032D36"/>
    <w:rsid w:val="00033349"/>
    <w:rsid w:val="000346FC"/>
    <w:rsid w:val="0003543E"/>
    <w:rsid w:val="00035AC1"/>
    <w:rsid w:val="00035FCB"/>
    <w:rsid w:val="00036D0C"/>
    <w:rsid w:val="00036E85"/>
    <w:rsid w:val="000402B7"/>
    <w:rsid w:val="00041357"/>
    <w:rsid w:val="00041401"/>
    <w:rsid w:val="00041BFE"/>
    <w:rsid w:val="00041D9E"/>
    <w:rsid w:val="000423D9"/>
    <w:rsid w:val="00043653"/>
    <w:rsid w:val="00043B32"/>
    <w:rsid w:val="00043E3F"/>
    <w:rsid w:val="00043EFF"/>
    <w:rsid w:val="00044233"/>
    <w:rsid w:val="00044A18"/>
    <w:rsid w:val="00045474"/>
    <w:rsid w:val="00047547"/>
    <w:rsid w:val="00047671"/>
    <w:rsid w:val="00047D21"/>
    <w:rsid w:val="0005091B"/>
    <w:rsid w:val="00051B97"/>
    <w:rsid w:val="000526A3"/>
    <w:rsid w:val="000528C8"/>
    <w:rsid w:val="000535A5"/>
    <w:rsid w:val="00053736"/>
    <w:rsid w:val="00053920"/>
    <w:rsid w:val="00053E6F"/>
    <w:rsid w:val="000544F1"/>
    <w:rsid w:val="000547D9"/>
    <w:rsid w:val="00056777"/>
    <w:rsid w:val="00056DCE"/>
    <w:rsid w:val="00057116"/>
    <w:rsid w:val="0005763D"/>
    <w:rsid w:val="000576D1"/>
    <w:rsid w:val="00057A6C"/>
    <w:rsid w:val="00057CBA"/>
    <w:rsid w:val="00060087"/>
    <w:rsid w:val="00060494"/>
    <w:rsid w:val="000626A0"/>
    <w:rsid w:val="000629A1"/>
    <w:rsid w:val="00062F52"/>
    <w:rsid w:val="00062F76"/>
    <w:rsid w:val="000639AE"/>
    <w:rsid w:val="00063AF9"/>
    <w:rsid w:val="00064047"/>
    <w:rsid w:val="000648A5"/>
    <w:rsid w:val="00064C9F"/>
    <w:rsid w:val="00065394"/>
    <w:rsid w:val="00065456"/>
    <w:rsid w:val="00065EAF"/>
    <w:rsid w:val="0006667B"/>
    <w:rsid w:val="00067A21"/>
    <w:rsid w:val="00067FA7"/>
    <w:rsid w:val="00067FC2"/>
    <w:rsid w:val="000705D2"/>
    <w:rsid w:val="00071166"/>
    <w:rsid w:val="000717CE"/>
    <w:rsid w:val="00072B2C"/>
    <w:rsid w:val="00073173"/>
    <w:rsid w:val="00073F40"/>
    <w:rsid w:val="00075388"/>
    <w:rsid w:val="00075C61"/>
    <w:rsid w:val="00077EB1"/>
    <w:rsid w:val="0008015D"/>
    <w:rsid w:val="000803A7"/>
    <w:rsid w:val="000805B1"/>
    <w:rsid w:val="000808FB"/>
    <w:rsid w:val="00080ED9"/>
    <w:rsid w:val="0008282F"/>
    <w:rsid w:val="00083DF3"/>
    <w:rsid w:val="00083EF3"/>
    <w:rsid w:val="000841A4"/>
    <w:rsid w:val="00084555"/>
    <w:rsid w:val="000845C5"/>
    <w:rsid w:val="00084853"/>
    <w:rsid w:val="00085776"/>
    <w:rsid w:val="00085A38"/>
    <w:rsid w:val="0008667B"/>
    <w:rsid w:val="000869B3"/>
    <w:rsid w:val="00086F43"/>
    <w:rsid w:val="00087C06"/>
    <w:rsid w:val="000902BF"/>
    <w:rsid w:val="000914F1"/>
    <w:rsid w:val="0009173C"/>
    <w:rsid w:val="00091D75"/>
    <w:rsid w:val="000920AD"/>
    <w:rsid w:val="00092659"/>
    <w:rsid w:val="00094AD8"/>
    <w:rsid w:val="00095B29"/>
    <w:rsid w:val="000961DA"/>
    <w:rsid w:val="0009667E"/>
    <w:rsid w:val="000968EC"/>
    <w:rsid w:val="00096A6C"/>
    <w:rsid w:val="00096B25"/>
    <w:rsid w:val="00097424"/>
    <w:rsid w:val="00097815"/>
    <w:rsid w:val="0009799C"/>
    <w:rsid w:val="000A0240"/>
    <w:rsid w:val="000A0BF8"/>
    <w:rsid w:val="000A188A"/>
    <w:rsid w:val="000A1AA1"/>
    <w:rsid w:val="000A1E69"/>
    <w:rsid w:val="000A1F5D"/>
    <w:rsid w:val="000A2993"/>
    <w:rsid w:val="000A321C"/>
    <w:rsid w:val="000A36F6"/>
    <w:rsid w:val="000A5580"/>
    <w:rsid w:val="000A573F"/>
    <w:rsid w:val="000A5838"/>
    <w:rsid w:val="000A6321"/>
    <w:rsid w:val="000A6817"/>
    <w:rsid w:val="000A734F"/>
    <w:rsid w:val="000A7A32"/>
    <w:rsid w:val="000A7CCD"/>
    <w:rsid w:val="000B099D"/>
    <w:rsid w:val="000B0A56"/>
    <w:rsid w:val="000B1371"/>
    <w:rsid w:val="000B20FD"/>
    <w:rsid w:val="000B30BC"/>
    <w:rsid w:val="000B3BB5"/>
    <w:rsid w:val="000B4193"/>
    <w:rsid w:val="000B4294"/>
    <w:rsid w:val="000B43AC"/>
    <w:rsid w:val="000B49FC"/>
    <w:rsid w:val="000B52C3"/>
    <w:rsid w:val="000B585D"/>
    <w:rsid w:val="000B61E1"/>
    <w:rsid w:val="000B63C2"/>
    <w:rsid w:val="000B64CE"/>
    <w:rsid w:val="000B712E"/>
    <w:rsid w:val="000B7250"/>
    <w:rsid w:val="000B7971"/>
    <w:rsid w:val="000C0226"/>
    <w:rsid w:val="000C0356"/>
    <w:rsid w:val="000C1144"/>
    <w:rsid w:val="000C125A"/>
    <w:rsid w:val="000C1FED"/>
    <w:rsid w:val="000C2359"/>
    <w:rsid w:val="000C24D4"/>
    <w:rsid w:val="000C2D26"/>
    <w:rsid w:val="000C4610"/>
    <w:rsid w:val="000C56F6"/>
    <w:rsid w:val="000C726C"/>
    <w:rsid w:val="000C75EA"/>
    <w:rsid w:val="000D0286"/>
    <w:rsid w:val="000D1CCC"/>
    <w:rsid w:val="000D2098"/>
    <w:rsid w:val="000D2116"/>
    <w:rsid w:val="000D309B"/>
    <w:rsid w:val="000D379F"/>
    <w:rsid w:val="000D417E"/>
    <w:rsid w:val="000D4CDC"/>
    <w:rsid w:val="000D5042"/>
    <w:rsid w:val="000D535D"/>
    <w:rsid w:val="000D5478"/>
    <w:rsid w:val="000D5849"/>
    <w:rsid w:val="000D65E6"/>
    <w:rsid w:val="000D763E"/>
    <w:rsid w:val="000D7EA5"/>
    <w:rsid w:val="000E14E9"/>
    <w:rsid w:val="000E18D4"/>
    <w:rsid w:val="000E1BCA"/>
    <w:rsid w:val="000E38F1"/>
    <w:rsid w:val="000E4760"/>
    <w:rsid w:val="000E4E13"/>
    <w:rsid w:val="000E5122"/>
    <w:rsid w:val="000E5432"/>
    <w:rsid w:val="000E6178"/>
    <w:rsid w:val="000E66D1"/>
    <w:rsid w:val="000E701A"/>
    <w:rsid w:val="000E74C8"/>
    <w:rsid w:val="000F0C60"/>
    <w:rsid w:val="000F0E38"/>
    <w:rsid w:val="000F0E76"/>
    <w:rsid w:val="000F2703"/>
    <w:rsid w:val="000F2924"/>
    <w:rsid w:val="000F2AC1"/>
    <w:rsid w:val="000F3544"/>
    <w:rsid w:val="000F37BB"/>
    <w:rsid w:val="000F3854"/>
    <w:rsid w:val="000F528B"/>
    <w:rsid w:val="000F594A"/>
    <w:rsid w:val="000F5C32"/>
    <w:rsid w:val="000F7207"/>
    <w:rsid w:val="000F771F"/>
    <w:rsid w:val="000F79E1"/>
    <w:rsid w:val="000F7B7C"/>
    <w:rsid w:val="000F7C13"/>
    <w:rsid w:val="00100459"/>
    <w:rsid w:val="001005B5"/>
    <w:rsid w:val="00100EA3"/>
    <w:rsid w:val="001010C5"/>
    <w:rsid w:val="00102B3C"/>
    <w:rsid w:val="001032EF"/>
    <w:rsid w:val="00103D21"/>
    <w:rsid w:val="0010483A"/>
    <w:rsid w:val="00104B24"/>
    <w:rsid w:val="00104FF6"/>
    <w:rsid w:val="0010617B"/>
    <w:rsid w:val="00106359"/>
    <w:rsid w:val="001064F8"/>
    <w:rsid w:val="00106A50"/>
    <w:rsid w:val="00107733"/>
    <w:rsid w:val="00110248"/>
    <w:rsid w:val="00110B0F"/>
    <w:rsid w:val="00111D14"/>
    <w:rsid w:val="0011222A"/>
    <w:rsid w:val="001125F6"/>
    <w:rsid w:val="00112E04"/>
    <w:rsid w:val="00113247"/>
    <w:rsid w:val="00113573"/>
    <w:rsid w:val="00113EEC"/>
    <w:rsid w:val="00114969"/>
    <w:rsid w:val="00114E23"/>
    <w:rsid w:val="00115210"/>
    <w:rsid w:val="00115495"/>
    <w:rsid w:val="00115817"/>
    <w:rsid w:val="0011599C"/>
    <w:rsid w:val="0011607E"/>
    <w:rsid w:val="00116724"/>
    <w:rsid w:val="00116DBC"/>
    <w:rsid w:val="00120A03"/>
    <w:rsid w:val="00120A7E"/>
    <w:rsid w:val="0012122B"/>
    <w:rsid w:val="001216C1"/>
    <w:rsid w:val="001218DE"/>
    <w:rsid w:val="001234B8"/>
    <w:rsid w:val="00124140"/>
    <w:rsid w:val="0012443A"/>
    <w:rsid w:val="00124FD6"/>
    <w:rsid w:val="00126482"/>
    <w:rsid w:val="00126DD4"/>
    <w:rsid w:val="0013040A"/>
    <w:rsid w:val="00130B7A"/>
    <w:rsid w:val="00131A63"/>
    <w:rsid w:val="00132D4F"/>
    <w:rsid w:val="00133026"/>
    <w:rsid w:val="00133498"/>
    <w:rsid w:val="00133C24"/>
    <w:rsid w:val="0013443B"/>
    <w:rsid w:val="00134974"/>
    <w:rsid w:val="00134DD8"/>
    <w:rsid w:val="00134EC9"/>
    <w:rsid w:val="001352DC"/>
    <w:rsid w:val="00135AA5"/>
    <w:rsid w:val="00135AEB"/>
    <w:rsid w:val="00136669"/>
    <w:rsid w:val="001366B8"/>
    <w:rsid w:val="00137611"/>
    <w:rsid w:val="0013781A"/>
    <w:rsid w:val="001400C2"/>
    <w:rsid w:val="00140DAA"/>
    <w:rsid w:val="00141B2F"/>
    <w:rsid w:val="00141B7E"/>
    <w:rsid w:val="00141DF1"/>
    <w:rsid w:val="00141F02"/>
    <w:rsid w:val="00141FFA"/>
    <w:rsid w:val="00142591"/>
    <w:rsid w:val="00142B45"/>
    <w:rsid w:val="00142E43"/>
    <w:rsid w:val="00143443"/>
    <w:rsid w:val="00143DFE"/>
    <w:rsid w:val="00143F57"/>
    <w:rsid w:val="00144FE2"/>
    <w:rsid w:val="0014594A"/>
    <w:rsid w:val="0014745C"/>
    <w:rsid w:val="00150A0B"/>
    <w:rsid w:val="00150D0A"/>
    <w:rsid w:val="00150D87"/>
    <w:rsid w:val="00151742"/>
    <w:rsid w:val="001527C2"/>
    <w:rsid w:val="00153254"/>
    <w:rsid w:val="00153D96"/>
    <w:rsid w:val="00153DF1"/>
    <w:rsid w:val="0015508D"/>
    <w:rsid w:val="001551A8"/>
    <w:rsid w:val="00155341"/>
    <w:rsid w:val="00155EDD"/>
    <w:rsid w:val="00157DD1"/>
    <w:rsid w:val="00157E36"/>
    <w:rsid w:val="00160425"/>
    <w:rsid w:val="001615CF"/>
    <w:rsid w:val="0016283A"/>
    <w:rsid w:val="00162D36"/>
    <w:rsid w:val="0016450C"/>
    <w:rsid w:val="00165514"/>
    <w:rsid w:val="00165B4E"/>
    <w:rsid w:val="00165FFF"/>
    <w:rsid w:val="001667DE"/>
    <w:rsid w:val="0016714E"/>
    <w:rsid w:val="001671E6"/>
    <w:rsid w:val="00167BF6"/>
    <w:rsid w:val="00167C5A"/>
    <w:rsid w:val="00170F33"/>
    <w:rsid w:val="0017108D"/>
    <w:rsid w:val="00171136"/>
    <w:rsid w:val="001733A3"/>
    <w:rsid w:val="00174162"/>
    <w:rsid w:val="001744F6"/>
    <w:rsid w:val="00174FBC"/>
    <w:rsid w:val="00175FCA"/>
    <w:rsid w:val="00177173"/>
    <w:rsid w:val="001774DF"/>
    <w:rsid w:val="001803B5"/>
    <w:rsid w:val="0018047C"/>
    <w:rsid w:val="00181145"/>
    <w:rsid w:val="00181149"/>
    <w:rsid w:val="00181751"/>
    <w:rsid w:val="00182890"/>
    <w:rsid w:val="00182F8D"/>
    <w:rsid w:val="0018377E"/>
    <w:rsid w:val="00183DA1"/>
    <w:rsid w:val="0018440A"/>
    <w:rsid w:val="0019067B"/>
    <w:rsid w:val="001908F1"/>
    <w:rsid w:val="0019091D"/>
    <w:rsid w:val="00190E51"/>
    <w:rsid w:val="0019136B"/>
    <w:rsid w:val="00191824"/>
    <w:rsid w:val="001922A7"/>
    <w:rsid w:val="00192691"/>
    <w:rsid w:val="00192E13"/>
    <w:rsid w:val="00193B53"/>
    <w:rsid w:val="00193FE7"/>
    <w:rsid w:val="00194C98"/>
    <w:rsid w:val="0019538B"/>
    <w:rsid w:val="001961BC"/>
    <w:rsid w:val="00196453"/>
    <w:rsid w:val="0019679E"/>
    <w:rsid w:val="001972A7"/>
    <w:rsid w:val="001974EA"/>
    <w:rsid w:val="001979A4"/>
    <w:rsid w:val="001A002C"/>
    <w:rsid w:val="001A00E3"/>
    <w:rsid w:val="001A3C7A"/>
    <w:rsid w:val="001A3FAE"/>
    <w:rsid w:val="001A444B"/>
    <w:rsid w:val="001A614A"/>
    <w:rsid w:val="001A69DA"/>
    <w:rsid w:val="001A6DC2"/>
    <w:rsid w:val="001A6F26"/>
    <w:rsid w:val="001A71D5"/>
    <w:rsid w:val="001B01DF"/>
    <w:rsid w:val="001B0AED"/>
    <w:rsid w:val="001B0CDF"/>
    <w:rsid w:val="001B2DAC"/>
    <w:rsid w:val="001B4477"/>
    <w:rsid w:val="001B447C"/>
    <w:rsid w:val="001B4777"/>
    <w:rsid w:val="001B4DCB"/>
    <w:rsid w:val="001B5019"/>
    <w:rsid w:val="001B7EFC"/>
    <w:rsid w:val="001C0DBC"/>
    <w:rsid w:val="001C1644"/>
    <w:rsid w:val="001C2A55"/>
    <w:rsid w:val="001C3F39"/>
    <w:rsid w:val="001C4E6C"/>
    <w:rsid w:val="001C690D"/>
    <w:rsid w:val="001C7B01"/>
    <w:rsid w:val="001C7D9D"/>
    <w:rsid w:val="001C7E6F"/>
    <w:rsid w:val="001D0635"/>
    <w:rsid w:val="001D1316"/>
    <w:rsid w:val="001D169E"/>
    <w:rsid w:val="001D1706"/>
    <w:rsid w:val="001D1FAC"/>
    <w:rsid w:val="001D209A"/>
    <w:rsid w:val="001D3230"/>
    <w:rsid w:val="001D3259"/>
    <w:rsid w:val="001D334A"/>
    <w:rsid w:val="001D3BEA"/>
    <w:rsid w:val="001D3DE3"/>
    <w:rsid w:val="001D4A59"/>
    <w:rsid w:val="001D50EA"/>
    <w:rsid w:val="001D5877"/>
    <w:rsid w:val="001D59E9"/>
    <w:rsid w:val="001D60DB"/>
    <w:rsid w:val="001D6AD4"/>
    <w:rsid w:val="001D7D97"/>
    <w:rsid w:val="001E09B1"/>
    <w:rsid w:val="001E0D76"/>
    <w:rsid w:val="001E223A"/>
    <w:rsid w:val="001E22C8"/>
    <w:rsid w:val="001E353C"/>
    <w:rsid w:val="001E36B0"/>
    <w:rsid w:val="001E42B3"/>
    <w:rsid w:val="001E55B6"/>
    <w:rsid w:val="001E6DFC"/>
    <w:rsid w:val="001F0F29"/>
    <w:rsid w:val="001F1AB4"/>
    <w:rsid w:val="001F291E"/>
    <w:rsid w:val="001F2BE5"/>
    <w:rsid w:val="001F3477"/>
    <w:rsid w:val="001F3736"/>
    <w:rsid w:val="001F3868"/>
    <w:rsid w:val="001F3AF0"/>
    <w:rsid w:val="001F3C4C"/>
    <w:rsid w:val="001F4FCF"/>
    <w:rsid w:val="001F51E3"/>
    <w:rsid w:val="001F73CE"/>
    <w:rsid w:val="001F7CE7"/>
    <w:rsid w:val="00200C6A"/>
    <w:rsid w:val="00201E15"/>
    <w:rsid w:val="00202288"/>
    <w:rsid w:val="0020312B"/>
    <w:rsid w:val="00203661"/>
    <w:rsid w:val="00205690"/>
    <w:rsid w:val="00205D7D"/>
    <w:rsid w:val="00205EE9"/>
    <w:rsid w:val="002062A2"/>
    <w:rsid w:val="002063E9"/>
    <w:rsid w:val="002072F6"/>
    <w:rsid w:val="00207358"/>
    <w:rsid w:val="00207ADD"/>
    <w:rsid w:val="00210658"/>
    <w:rsid w:val="00210DA3"/>
    <w:rsid w:val="00211BB7"/>
    <w:rsid w:val="00211F3E"/>
    <w:rsid w:val="00212463"/>
    <w:rsid w:val="002128FA"/>
    <w:rsid w:val="00212CEA"/>
    <w:rsid w:val="00213F53"/>
    <w:rsid w:val="002148A9"/>
    <w:rsid w:val="00215536"/>
    <w:rsid w:val="00215EA4"/>
    <w:rsid w:val="00216772"/>
    <w:rsid w:val="00216B5B"/>
    <w:rsid w:val="00216CF9"/>
    <w:rsid w:val="00216F1F"/>
    <w:rsid w:val="00216FCF"/>
    <w:rsid w:val="0021761F"/>
    <w:rsid w:val="00217E1E"/>
    <w:rsid w:val="00217E24"/>
    <w:rsid w:val="00217F1E"/>
    <w:rsid w:val="0022110B"/>
    <w:rsid w:val="0022168A"/>
    <w:rsid w:val="00221E91"/>
    <w:rsid w:val="00222476"/>
    <w:rsid w:val="00223084"/>
    <w:rsid w:val="0022317D"/>
    <w:rsid w:val="00223D7D"/>
    <w:rsid w:val="00224DF9"/>
    <w:rsid w:val="00225A32"/>
    <w:rsid w:val="00226190"/>
    <w:rsid w:val="00226FCA"/>
    <w:rsid w:val="00227301"/>
    <w:rsid w:val="002273DB"/>
    <w:rsid w:val="0022779D"/>
    <w:rsid w:val="00227D70"/>
    <w:rsid w:val="002303D0"/>
    <w:rsid w:val="00230FF1"/>
    <w:rsid w:val="002318C7"/>
    <w:rsid w:val="00231E05"/>
    <w:rsid w:val="002320FF"/>
    <w:rsid w:val="0023337C"/>
    <w:rsid w:val="00233961"/>
    <w:rsid w:val="00233FE8"/>
    <w:rsid w:val="00234BAF"/>
    <w:rsid w:val="0023527E"/>
    <w:rsid w:val="00236746"/>
    <w:rsid w:val="002376D4"/>
    <w:rsid w:val="00237EB9"/>
    <w:rsid w:val="002405F2"/>
    <w:rsid w:val="002415F6"/>
    <w:rsid w:val="00241911"/>
    <w:rsid w:val="00241A06"/>
    <w:rsid w:val="00241EE3"/>
    <w:rsid w:val="002424E3"/>
    <w:rsid w:val="002429A9"/>
    <w:rsid w:val="00243468"/>
    <w:rsid w:val="00243600"/>
    <w:rsid w:val="00244669"/>
    <w:rsid w:val="00244833"/>
    <w:rsid w:val="00245505"/>
    <w:rsid w:val="00245CC4"/>
    <w:rsid w:val="00245E5E"/>
    <w:rsid w:val="00247B43"/>
    <w:rsid w:val="00247CAC"/>
    <w:rsid w:val="00247E49"/>
    <w:rsid w:val="00247F43"/>
    <w:rsid w:val="002510FC"/>
    <w:rsid w:val="002512B4"/>
    <w:rsid w:val="002519E9"/>
    <w:rsid w:val="002538A4"/>
    <w:rsid w:val="00254BE0"/>
    <w:rsid w:val="00255061"/>
    <w:rsid w:val="0025526E"/>
    <w:rsid w:val="002569B7"/>
    <w:rsid w:val="002570AF"/>
    <w:rsid w:val="002571AB"/>
    <w:rsid w:val="00257637"/>
    <w:rsid w:val="002579BB"/>
    <w:rsid w:val="0026115F"/>
    <w:rsid w:val="00261DAA"/>
    <w:rsid w:val="00262E13"/>
    <w:rsid w:val="002638ED"/>
    <w:rsid w:val="0026542E"/>
    <w:rsid w:val="00265912"/>
    <w:rsid w:val="002664D4"/>
    <w:rsid w:val="00267154"/>
    <w:rsid w:val="00267237"/>
    <w:rsid w:val="0026753A"/>
    <w:rsid w:val="0026756E"/>
    <w:rsid w:val="00270D4B"/>
    <w:rsid w:val="002710BD"/>
    <w:rsid w:val="002712E2"/>
    <w:rsid w:val="00271C3C"/>
    <w:rsid w:val="00272776"/>
    <w:rsid w:val="00273313"/>
    <w:rsid w:val="0027381B"/>
    <w:rsid w:val="00275060"/>
    <w:rsid w:val="002754FD"/>
    <w:rsid w:val="0027605D"/>
    <w:rsid w:val="002762C7"/>
    <w:rsid w:val="00276606"/>
    <w:rsid w:val="00276662"/>
    <w:rsid w:val="002768C9"/>
    <w:rsid w:val="00280906"/>
    <w:rsid w:val="002814FD"/>
    <w:rsid w:val="00281A2B"/>
    <w:rsid w:val="00282A96"/>
    <w:rsid w:val="00282FAF"/>
    <w:rsid w:val="0028305A"/>
    <w:rsid w:val="00283FCC"/>
    <w:rsid w:val="00284DA6"/>
    <w:rsid w:val="00284DD6"/>
    <w:rsid w:val="002850D3"/>
    <w:rsid w:val="00285CF2"/>
    <w:rsid w:val="002867C8"/>
    <w:rsid w:val="0028692C"/>
    <w:rsid w:val="00286AAF"/>
    <w:rsid w:val="0029002E"/>
    <w:rsid w:val="002905FC"/>
    <w:rsid w:val="00290C29"/>
    <w:rsid w:val="002914DC"/>
    <w:rsid w:val="002924AC"/>
    <w:rsid w:val="00292F2E"/>
    <w:rsid w:val="00293FE7"/>
    <w:rsid w:val="0029445B"/>
    <w:rsid w:val="00294473"/>
    <w:rsid w:val="00294ED7"/>
    <w:rsid w:val="0029582C"/>
    <w:rsid w:val="00295EAA"/>
    <w:rsid w:val="00296649"/>
    <w:rsid w:val="00296C14"/>
    <w:rsid w:val="002A064B"/>
    <w:rsid w:val="002A1E6B"/>
    <w:rsid w:val="002A2784"/>
    <w:rsid w:val="002A3C93"/>
    <w:rsid w:val="002A4931"/>
    <w:rsid w:val="002A4CD3"/>
    <w:rsid w:val="002A4F8E"/>
    <w:rsid w:val="002A61A9"/>
    <w:rsid w:val="002A6540"/>
    <w:rsid w:val="002A6A71"/>
    <w:rsid w:val="002A7098"/>
    <w:rsid w:val="002B0014"/>
    <w:rsid w:val="002B0520"/>
    <w:rsid w:val="002B08A4"/>
    <w:rsid w:val="002B0F8C"/>
    <w:rsid w:val="002B168C"/>
    <w:rsid w:val="002B286E"/>
    <w:rsid w:val="002B36D7"/>
    <w:rsid w:val="002B4E63"/>
    <w:rsid w:val="002B7130"/>
    <w:rsid w:val="002B7DA4"/>
    <w:rsid w:val="002C1733"/>
    <w:rsid w:val="002C1E9E"/>
    <w:rsid w:val="002C432C"/>
    <w:rsid w:val="002C494C"/>
    <w:rsid w:val="002C4B4C"/>
    <w:rsid w:val="002C528A"/>
    <w:rsid w:val="002C5832"/>
    <w:rsid w:val="002C65B9"/>
    <w:rsid w:val="002C6B85"/>
    <w:rsid w:val="002C7DB7"/>
    <w:rsid w:val="002D0405"/>
    <w:rsid w:val="002D113C"/>
    <w:rsid w:val="002D2B7B"/>
    <w:rsid w:val="002D340C"/>
    <w:rsid w:val="002D34B9"/>
    <w:rsid w:val="002D36B4"/>
    <w:rsid w:val="002D4B54"/>
    <w:rsid w:val="002D4DA2"/>
    <w:rsid w:val="002D55D1"/>
    <w:rsid w:val="002D5931"/>
    <w:rsid w:val="002D6210"/>
    <w:rsid w:val="002D6660"/>
    <w:rsid w:val="002D697F"/>
    <w:rsid w:val="002D6BB0"/>
    <w:rsid w:val="002D7059"/>
    <w:rsid w:val="002D7557"/>
    <w:rsid w:val="002E16F5"/>
    <w:rsid w:val="002E208C"/>
    <w:rsid w:val="002E21F4"/>
    <w:rsid w:val="002E2760"/>
    <w:rsid w:val="002E2B7B"/>
    <w:rsid w:val="002E37E8"/>
    <w:rsid w:val="002E3C7A"/>
    <w:rsid w:val="002E633A"/>
    <w:rsid w:val="002E6729"/>
    <w:rsid w:val="002E6936"/>
    <w:rsid w:val="002E7331"/>
    <w:rsid w:val="002F0041"/>
    <w:rsid w:val="002F07CE"/>
    <w:rsid w:val="002F0DAF"/>
    <w:rsid w:val="002F1069"/>
    <w:rsid w:val="002F22C5"/>
    <w:rsid w:val="002F395D"/>
    <w:rsid w:val="002F430B"/>
    <w:rsid w:val="002F4423"/>
    <w:rsid w:val="002F49DE"/>
    <w:rsid w:val="002F5265"/>
    <w:rsid w:val="002F5402"/>
    <w:rsid w:val="002F5AA5"/>
    <w:rsid w:val="002F5CE0"/>
    <w:rsid w:val="002F76F9"/>
    <w:rsid w:val="002F7E2C"/>
    <w:rsid w:val="00300310"/>
    <w:rsid w:val="0030063B"/>
    <w:rsid w:val="00301220"/>
    <w:rsid w:val="003012C0"/>
    <w:rsid w:val="00301484"/>
    <w:rsid w:val="00301674"/>
    <w:rsid w:val="0030228A"/>
    <w:rsid w:val="003030F1"/>
    <w:rsid w:val="00303392"/>
    <w:rsid w:val="003035D4"/>
    <w:rsid w:val="00303892"/>
    <w:rsid w:val="00303ACA"/>
    <w:rsid w:val="00304A9E"/>
    <w:rsid w:val="00304EEA"/>
    <w:rsid w:val="003057F8"/>
    <w:rsid w:val="0030595A"/>
    <w:rsid w:val="00305BFB"/>
    <w:rsid w:val="00305D18"/>
    <w:rsid w:val="00306A91"/>
    <w:rsid w:val="0030762D"/>
    <w:rsid w:val="003076EB"/>
    <w:rsid w:val="00307E36"/>
    <w:rsid w:val="00310AD4"/>
    <w:rsid w:val="003112F9"/>
    <w:rsid w:val="0031182C"/>
    <w:rsid w:val="00311D3D"/>
    <w:rsid w:val="0031399E"/>
    <w:rsid w:val="00313F16"/>
    <w:rsid w:val="00315563"/>
    <w:rsid w:val="003155F5"/>
    <w:rsid w:val="00315741"/>
    <w:rsid w:val="00316DE8"/>
    <w:rsid w:val="00317A5A"/>
    <w:rsid w:val="00317C2E"/>
    <w:rsid w:val="003203F6"/>
    <w:rsid w:val="003208E5"/>
    <w:rsid w:val="003209A2"/>
    <w:rsid w:val="00321DB8"/>
    <w:rsid w:val="003222F3"/>
    <w:rsid w:val="00324CC3"/>
    <w:rsid w:val="00325F44"/>
    <w:rsid w:val="00326252"/>
    <w:rsid w:val="003262CE"/>
    <w:rsid w:val="00326657"/>
    <w:rsid w:val="003266FE"/>
    <w:rsid w:val="00326999"/>
    <w:rsid w:val="00326A11"/>
    <w:rsid w:val="0032731A"/>
    <w:rsid w:val="00330964"/>
    <w:rsid w:val="00331388"/>
    <w:rsid w:val="00331A18"/>
    <w:rsid w:val="003320A4"/>
    <w:rsid w:val="00332440"/>
    <w:rsid w:val="003327A4"/>
    <w:rsid w:val="00333048"/>
    <w:rsid w:val="0033332D"/>
    <w:rsid w:val="0033416D"/>
    <w:rsid w:val="003342DA"/>
    <w:rsid w:val="003343A2"/>
    <w:rsid w:val="00334C94"/>
    <w:rsid w:val="00335902"/>
    <w:rsid w:val="00335E9B"/>
    <w:rsid w:val="003361A0"/>
    <w:rsid w:val="00336403"/>
    <w:rsid w:val="003366B1"/>
    <w:rsid w:val="00336863"/>
    <w:rsid w:val="00336F87"/>
    <w:rsid w:val="00337CF1"/>
    <w:rsid w:val="00337ED7"/>
    <w:rsid w:val="00337FFD"/>
    <w:rsid w:val="00341F9E"/>
    <w:rsid w:val="0034203F"/>
    <w:rsid w:val="00342562"/>
    <w:rsid w:val="00342BF6"/>
    <w:rsid w:val="00343FD7"/>
    <w:rsid w:val="00343FF2"/>
    <w:rsid w:val="003440EE"/>
    <w:rsid w:val="00344775"/>
    <w:rsid w:val="003447F9"/>
    <w:rsid w:val="00345639"/>
    <w:rsid w:val="0034640B"/>
    <w:rsid w:val="00347035"/>
    <w:rsid w:val="00350622"/>
    <w:rsid w:val="00351A97"/>
    <w:rsid w:val="00352CD9"/>
    <w:rsid w:val="00352D86"/>
    <w:rsid w:val="00353C63"/>
    <w:rsid w:val="003540C4"/>
    <w:rsid w:val="00354850"/>
    <w:rsid w:val="00355BE6"/>
    <w:rsid w:val="00356EFE"/>
    <w:rsid w:val="0035709D"/>
    <w:rsid w:val="00360546"/>
    <w:rsid w:val="0036099F"/>
    <w:rsid w:val="00360AB0"/>
    <w:rsid w:val="00361240"/>
    <w:rsid w:val="00364E71"/>
    <w:rsid w:val="003665DE"/>
    <w:rsid w:val="003715F3"/>
    <w:rsid w:val="00372630"/>
    <w:rsid w:val="00372BD0"/>
    <w:rsid w:val="00373242"/>
    <w:rsid w:val="0037388F"/>
    <w:rsid w:val="003740F7"/>
    <w:rsid w:val="00374872"/>
    <w:rsid w:val="00374B38"/>
    <w:rsid w:val="00374E75"/>
    <w:rsid w:val="00375AFC"/>
    <w:rsid w:val="00375D3B"/>
    <w:rsid w:val="003765A5"/>
    <w:rsid w:val="00377C0B"/>
    <w:rsid w:val="00380BB9"/>
    <w:rsid w:val="00380FCF"/>
    <w:rsid w:val="0038242D"/>
    <w:rsid w:val="00382844"/>
    <w:rsid w:val="003845C5"/>
    <w:rsid w:val="00384A26"/>
    <w:rsid w:val="00384C1C"/>
    <w:rsid w:val="003859A4"/>
    <w:rsid w:val="00387901"/>
    <w:rsid w:val="00387F22"/>
    <w:rsid w:val="003901C9"/>
    <w:rsid w:val="00390996"/>
    <w:rsid w:val="00391CA1"/>
    <w:rsid w:val="003922D4"/>
    <w:rsid w:val="00392978"/>
    <w:rsid w:val="0039327F"/>
    <w:rsid w:val="003934EA"/>
    <w:rsid w:val="00393CB6"/>
    <w:rsid w:val="00393DAF"/>
    <w:rsid w:val="00394D72"/>
    <w:rsid w:val="00394EE5"/>
    <w:rsid w:val="003950F7"/>
    <w:rsid w:val="0039515E"/>
    <w:rsid w:val="003961C2"/>
    <w:rsid w:val="003963ED"/>
    <w:rsid w:val="00396CA1"/>
    <w:rsid w:val="00397919"/>
    <w:rsid w:val="00397FC2"/>
    <w:rsid w:val="003A03C2"/>
    <w:rsid w:val="003A1667"/>
    <w:rsid w:val="003A1E96"/>
    <w:rsid w:val="003A1F21"/>
    <w:rsid w:val="003A3C80"/>
    <w:rsid w:val="003A4179"/>
    <w:rsid w:val="003A4795"/>
    <w:rsid w:val="003A4F4D"/>
    <w:rsid w:val="003A573C"/>
    <w:rsid w:val="003A5BC0"/>
    <w:rsid w:val="003A6873"/>
    <w:rsid w:val="003A76E5"/>
    <w:rsid w:val="003A77A0"/>
    <w:rsid w:val="003A781A"/>
    <w:rsid w:val="003B0B06"/>
    <w:rsid w:val="003B1492"/>
    <w:rsid w:val="003B39BC"/>
    <w:rsid w:val="003B3F9A"/>
    <w:rsid w:val="003B453B"/>
    <w:rsid w:val="003B4E22"/>
    <w:rsid w:val="003B52C6"/>
    <w:rsid w:val="003B5398"/>
    <w:rsid w:val="003B5831"/>
    <w:rsid w:val="003B6519"/>
    <w:rsid w:val="003B6F5B"/>
    <w:rsid w:val="003B76AB"/>
    <w:rsid w:val="003B7A65"/>
    <w:rsid w:val="003C0245"/>
    <w:rsid w:val="003C0608"/>
    <w:rsid w:val="003C0FDA"/>
    <w:rsid w:val="003C3743"/>
    <w:rsid w:val="003C497C"/>
    <w:rsid w:val="003C5B4B"/>
    <w:rsid w:val="003C6DAC"/>
    <w:rsid w:val="003C6FB6"/>
    <w:rsid w:val="003C7185"/>
    <w:rsid w:val="003C730A"/>
    <w:rsid w:val="003C7570"/>
    <w:rsid w:val="003C76AC"/>
    <w:rsid w:val="003C7B51"/>
    <w:rsid w:val="003D0B44"/>
    <w:rsid w:val="003D0D4A"/>
    <w:rsid w:val="003D108E"/>
    <w:rsid w:val="003D18CC"/>
    <w:rsid w:val="003D3683"/>
    <w:rsid w:val="003D3A94"/>
    <w:rsid w:val="003D43D5"/>
    <w:rsid w:val="003D48E8"/>
    <w:rsid w:val="003D49B5"/>
    <w:rsid w:val="003D4B3D"/>
    <w:rsid w:val="003D4FB2"/>
    <w:rsid w:val="003D6FA9"/>
    <w:rsid w:val="003D7D65"/>
    <w:rsid w:val="003E0404"/>
    <w:rsid w:val="003E0413"/>
    <w:rsid w:val="003E0987"/>
    <w:rsid w:val="003E1925"/>
    <w:rsid w:val="003E1B1D"/>
    <w:rsid w:val="003E2144"/>
    <w:rsid w:val="003E2A0C"/>
    <w:rsid w:val="003E3167"/>
    <w:rsid w:val="003E31F7"/>
    <w:rsid w:val="003E4274"/>
    <w:rsid w:val="003E465E"/>
    <w:rsid w:val="003E4F5C"/>
    <w:rsid w:val="003E52E6"/>
    <w:rsid w:val="003E56C2"/>
    <w:rsid w:val="003E57CE"/>
    <w:rsid w:val="003E5F9C"/>
    <w:rsid w:val="003E5FAE"/>
    <w:rsid w:val="003E6938"/>
    <w:rsid w:val="003E6BB5"/>
    <w:rsid w:val="003F0492"/>
    <w:rsid w:val="003F0A40"/>
    <w:rsid w:val="003F2C3C"/>
    <w:rsid w:val="003F359B"/>
    <w:rsid w:val="003F54C8"/>
    <w:rsid w:val="003F5F10"/>
    <w:rsid w:val="003F6028"/>
    <w:rsid w:val="003F64FF"/>
    <w:rsid w:val="003F6947"/>
    <w:rsid w:val="003F69C3"/>
    <w:rsid w:val="003F6EE9"/>
    <w:rsid w:val="003F7D93"/>
    <w:rsid w:val="004002EC"/>
    <w:rsid w:val="00401F34"/>
    <w:rsid w:val="00402131"/>
    <w:rsid w:val="00402648"/>
    <w:rsid w:val="00402741"/>
    <w:rsid w:val="004029EB"/>
    <w:rsid w:val="004032ED"/>
    <w:rsid w:val="00403662"/>
    <w:rsid w:val="00403D85"/>
    <w:rsid w:val="00404012"/>
    <w:rsid w:val="00404CCE"/>
    <w:rsid w:val="00404F15"/>
    <w:rsid w:val="00406FF2"/>
    <w:rsid w:val="0040726C"/>
    <w:rsid w:val="00407561"/>
    <w:rsid w:val="0040763D"/>
    <w:rsid w:val="00407EDE"/>
    <w:rsid w:val="00410655"/>
    <w:rsid w:val="004111AE"/>
    <w:rsid w:val="004113CE"/>
    <w:rsid w:val="00412EEA"/>
    <w:rsid w:val="00413A01"/>
    <w:rsid w:val="00414C6B"/>
    <w:rsid w:val="00416538"/>
    <w:rsid w:val="00416E2A"/>
    <w:rsid w:val="00417245"/>
    <w:rsid w:val="00417823"/>
    <w:rsid w:val="00420385"/>
    <w:rsid w:val="004206F6"/>
    <w:rsid w:val="004211ED"/>
    <w:rsid w:val="0042130C"/>
    <w:rsid w:val="00421343"/>
    <w:rsid w:val="00421778"/>
    <w:rsid w:val="00423491"/>
    <w:rsid w:val="00423AB3"/>
    <w:rsid w:val="00424377"/>
    <w:rsid w:val="004248C5"/>
    <w:rsid w:val="00424EBF"/>
    <w:rsid w:val="004251FD"/>
    <w:rsid w:val="00425BF3"/>
    <w:rsid w:val="004262CC"/>
    <w:rsid w:val="0042684F"/>
    <w:rsid w:val="00426AD0"/>
    <w:rsid w:val="00426C57"/>
    <w:rsid w:val="00426D94"/>
    <w:rsid w:val="00430210"/>
    <w:rsid w:val="0043111D"/>
    <w:rsid w:val="00431207"/>
    <w:rsid w:val="00431390"/>
    <w:rsid w:val="00431601"/>
    <w:rsid w:val="004318AF"/>
    <w:rsid w:val="00432EE4"/>
    <w:rsid w:val="0043410F"/>
    <w:rsid w:val="00434426"/>
    <w:rsid w:val="00435FDF"/>
    <w:rsid w:val="004367C8"/>
    <w:rsid w:val="00436F5F"/>
    <w:rsid w:val="004370E8"/>
    <w:rsid w:val="00437442"/>
    <w:rsid w:val="00437766"/>
    <w:rsid w:val="0044009E"/>
    <w:rsid w:val="0044040A"/>
    <w:rsid w:val="004410A7"/>
    <w:rsid w:val="00442EEB"/>
    <w:rsid w:val="00444710"/>
    <w:rsid w:val="00444794"/>
    <w:rsid w:val="004447F3"/>
    <w:rsid w:val="00444850"/>
    <w:rsid w:val="004448C3"/>
    <w:rsid w:val="004451CF"/>
    <w:rsid w:val="004455EE"/>
    <w:rsid w:val="0044589B"/>
    <w:rsid w:val="00446178"/>
    <w:rsid w:val="0044638B"/>
    <w:rsid w:val="004466F8"/>
    <w:rsid w:val="0044708A"/>
    <w:rsid w:val="00447103"/>
    <w:rsid w:val="0044729F"/>
    <w:rsid w:val="00450176"/>
    <w:rsid w:val="00450B00"/>
    <w:rsid w:val="00451328"/>
    <w:rsid w:val="0045210F"/>
    <w:rsid w:val="00452749"/>
    <w:rsid w:val="004529A1"/>
    <w:rsid w:val="00452FEF"/>
    <w:rsid w:val="00453088"/>
    <w:rsid w:val="004533B7"/>
    <w:rsid w:val="00453DA2"/>
    <w:rsid w:val="0045630C"/>
    <w:rsid w:val="00456989"/>
    <w:rsid w:val="00456A29"/>
    <w:rsid w:val="00456F35"/>
    <w:rsid w:val="00457AB2"/>
    <w:rsid w:val="00457F47"/>
    <w:rsid w:val="0046057A"/>
    <w:rsid w:val="00461FEF"/>
    <w:rsid w:val="00462112"/>
    <w:rsid w:val="00463354"/>
    <w:rsid w:val="004643E0"/>
    <w:rsid w:val="004658C0"/>
    <w:rsid w:val="004674E7"/>
    <w:rsid w:val="00470395"/>
    <w:rsid w:val="004708BA"/>
    <w:rsid w:val="00471E0D"/>
    <w:rsid w:val="004723C6"/>
    <w:rsid w:val="00472F22"/>
    <w:rsid w:val="0047304C"/>
    <w:rsid w:val="00473ACC"/>
    <w:rsid w:val="00474011"/>
    <w:rsid w:val="004743C4"/>
    <w:rsid w:val="00474949"/>
    <w:rsid w:val="00474DA9"/>
    <w:rsid w:val="004755D8"/>
    <w:rsid w:val="00475C0C"/>
    <w:rsid w:val="004763D1"/>
    <w:rsid w:val="004770D6"/>
    <w:rsid w:val="00477196"/>
    <w:rsid w:val="00477368"/>
    <w:rsid w:val="0048015D"/>
    <w:rsid w:val="00480515"/>
    <w:rsid w:val="0048084A"/>
    <w:rsid w:val="00480BEF"/>
    <w:rsid w:val="00480C5E"/>
    <w:rsid w:val="00480DEF"/>
    <w:rsid w:val="00481467"/>
    <w:rsid w:val="00481DED"/>
    <w:rsid w:val="00482553"/>
    <w:rsid w:val="004829F9"/>
    <w:rsid w:val="0048350B"/>
    <w:rsid w:val="004849DA"/>
    <w:rsid w:val="00484B57"/>
    <w:rsid w:val="00485215"/>
    <w:rsid w:val="004857A1"/>
    <w:rsid w:val="004857FF"/>
    <w:rsid w:val="004858A1"/>
    <w:rsid w:val="0048617A"/>
    <w:rsid w:val="00486E28"/>
    <w:rsid w:val="00486E5A"/>
    <w:rsid w:val="00487192"/>
    <w:rsid w:val="004877AF"/>
    <w:rsid w:val="00487936"/>
    <w:rsid w:val="00490520"/>
    <w:rsid w:val="00490D0F"/>
    <w:rsid w:val="00490E07"/>
    <w:rsid w:val="00491443"/>
    <w:rsid w:val="00491459"/>
    <w:rsid w:val="004916D2"/>
    <w:rsid w:val="00491F8E"/>
    <w:rsid w:val="004920FF"/>
    <w:rsid w:val="004922FC"/>
    <w:rsid w:val="00492957"/>
    <w:rsid w:val="00493511"/>
    <w:rsid w:val="004938E3"/>
    <w:rsid w:val="00494AD9"/>
    <w:rsid w:val="00495F1A"/>
    <w:rsid w:val="004961AA"/>
    <w:rsid w:val="00496D74"/>
    <w:rsid w:val="00497ACF"/>
    <w:rsid w:val="00497AEF"/>
    <w:rsid w:val="004A0180"/>
    <w:rsid w:val="004A0792"/>
    <w:rsid w:val="004A1082"/>
    <w:rsid w:val="004A241E"/>
    <w:rsid w:val="004A329D"/>
    <w:rsid w:val="004A32BD"/>
    <w:rsid w:val="004A3E7E"/>
    <w:rsid w:val="004A4A2D"/>
    <w:rsid w:val="004A51AD"/>
    <w:rsid w:val="004A5529"/>
    <w:rsid w:val="004A56AE"/>
    <w:rsid w:val="004A58BF"/>
    <w:rsid w:val="004A604F"/>
    <w:rsid w:val="004A7B21"/>
    <w:rsid w:val="004A7DEC"/>
    <w:rsid w:val="004B0CC6"/>
    <w:rsid w:val="004B1E45"/>
    <w:rsid w:val="004B2121"/>
    <w:rsid w:val="004B2515"/>
    <w:rsid w:val="004B3195"/>
    <w:rsid w:val="004B34FE"/>
    <w:rsid w:val="004B43D5"/>
    <w:rsid w:val="004B459B"/>
    <w:rsid w:val="004B484B"/>
    <w:rsid w:val="004B5542"/>
    <w:rsid w:val="004B5787"/>
    <w:rsid w:val="004B72A2"/>
    <w:rsid w:val="004B7327"/>
    <w:rsid w:val="004B7C58"/>
    <w:rsid w:val="004C02D9"/>
    <w:rsid w:val="004C03D1"/>
    <w:rsid w:val="004C1D85"/>
    <w:rsid w:val="004C2218"/>
    <w:rsid w:val="004C2388"/>
    <w:rsid w:val="004C2FD2"/>
    <w:rsid w:val="004C3972"/>
    <w:rsid w:val="004C3C35"/>
    <w:rsid w:val="004C75D9"/>
    <w:rsid w:val="004C7925"/>
    <w:rsid w:val="004D079D"/>
    <w:rsid w:val="004D15D6"/>
    <w:rsid w:val="004D1751"/>
    <w:rsid w:val="004D1800"/>
    <w:rsid w:val="004D1A88"/>
    <w:rsid w:val="004D2063"/>
    <w:rsid w:val="004D3C24"/>
    <w:rsid w:val="004D3CA8"/>
    <w:rsid w:val="004D49C9"/>
    <w:rsid w:val="004D526F"/>
    <w:rsid w:val="004D534A"/>
    <w:rsid w:val="004D74F3"/>
    <w:rsid w:val="004D7F36"/>
    <w:rsid w:val="004E02B1"/>
    <w:rsid w:val="004E07AD"/>
    <w:rsid w:val="004E14FA"/>
    <w:rsid w:val="004E1B45"/>
    <w:rsid w:val="004E1BE9"/>
    <w:rsid w:val="004E254C"/>
    <w:rsid w:val="004E34B4"/>
    <w:rsid w:val="004E3814"/>
    <w:rsid w:val="004E4481"/>
    <w:rsid w:val="004E5F6D"/>
    <w:rsid w:val="004F02DD"/>
    <w:rsid w:val="004F0634"/>
    <w:rsid w:val="004F08D6"/>
    <w:rsid w:val="004F1513"/>
    <w:rsid w:val="004F181E"/>
    <w:rsid w:val="004F1975"/>
    <w:rsid w:val="004F1A78"/>
    <w:rsid w:val="004F1AB4"/>
    <w:rsid w:val="004F27F0"/>
    <w:rsid w:val="004F38F2"/>
    <w:rsid w:val="004F4E59"/>
    <w:rsid w:val="004F6328"/>
    <w:rsid w:val="004F6A05"/>
    <w:rsid w:val="004F7A8A"/>
    <w:rsid w:val="004F7C26"/>
    <w:rsid w:val="005010F3"/>
    <w:rsid w:val="005016C3"/>
    <w:rsid w:val="00501985"/>
    <w:rsid w:val="00502196"/>
    <w:rsid w:val="005046A1"/>
    <w:rsid w:val="00504ECA"/>
    <w:rsid w:val="00505D77"/>
    <w:rsid w:val="00505F2C"/>
    <w:rsid w:val="00506337"/>
    <w:rsid w:val="00507A1A"/>
    <w:rsid w:val="00507AC8"/>
    <w:rsid w:val="00507C5A"/>
    <w:rsid w:val="00510C4D"/>
    <w:rsid w:val="005118C4"/>
    <w:rsid w:val="00512100"/>
    <w:rsid w:val="005130F6"/>
    <w:rsid w:val="005132A4"/>
    <w:rsid w:val="0051441B"/>
    <w:rsid w:val="00514AF6"/>
    <w:rsid w:val="00514F8B"/>
    <w:rsid w:val="00515164"/>
    <w:rsid w:val="00515182"/>
    <w:rsid w:val="00515BE8"/>
    <w:rsid w:val="00515C57"/>
    <w:rsid w:val="00515F31"/>
    <w:rsid w:val="00516639"/>
    <w:rsid w:val="00516E14"/>
    <w:rsid w:val="00517204"/>
    <w:rsid w:val="00517EEC"/>
    <w:rsid w:val="00520A3C"/>
    <w:rsid w:val="00521E5A"/>
    <w:rsid w:val="00522382"/>
    <w:rsid w:val="005237D0"/>
    <w:rsid w:val="00523E6D"/>
    <w:rsid w:val="00523EA3"/>
    <w:rsid w:val="00523F10"/>
    <w:rsid w:val="00524874"/>
    <w:rsid w:val="005256F9"/>
    <w:rsid w:val="00526C20"/>
    <w:rsid w:val="005271B8"/>
    <w:rsid w:val="00527EE7"/>
    <w:rsid w:val="0053016D"/>
    <w:rsid w:val="0053046F"/>
    <w:rsid w:val="005308EA"/>
    <w:rsid w:val="00531D97"/>
    <w:rsid w:val="00532318"/>
    <w:rsid w:val="00532737"/>
    <w:rsid w:val="0053294D"/>
    <w:rsid w:val="00532B96"/>
    <w:rsid w:val="00533329"/>
    <w:rsid w:val="00533DC9"/>
    <w:rsid w:val="00534895"/>
    <w:rsid w:val="00534C7F"/>
    <w:rsid w:val="005352B6"/>
    <w:rsid w:val="00536AC8"/>
    <w:rsid w:val="0053773F"/>
    <w:rsid w:val="0053791F"/>
    <w:rsid w:val="00540851"/>
    <w:rsid w:val="00542F4F"/>
    <w:rsid w:val="0054318C"/>
    <w:rsid w:val="00544521"/>
    <w:rsid w:val="00545094"/>
    <w:rsid w:val="0054677A"/>
    <w:rsid w:val="00547FE4"/>
    <w:rsid w:val="0055058A"/>
    <w:rsid w:val="00551810"/>
    <w:rsid w:val="00551A34"/>
    <w:rsid w:val="00551CBF"/>
    <w:rsid w:val="00552875"/>
    <w:rsid w:val="00553802"/>
    <w:rsid w:val="00553BA0"/>
    <w:rsid w:val="0055472F"/>
    <w:rsid w:val="00555789"/>
    <w:rsid w:val="005568C0"/>
    <w:rsid w:val="00557996"/>
    <w:rsid w:val="005606AB"/>
    <w:rsid w:val="00560985"/>
    <w:rsid w:val="00561048"/>
    <w:rsid w:val="00561C36"/>
    <w:rsid w:val="00561FFB"/>
    <w:rsid w:val="005628E1"/>
    <w:rsid w:val="0056360C"/>
    <w:rsid w:val="00564493"/>
    <w:rsid w:val="00564586"/>
    <w:rsid w:val="00564673"/>
    <w:rsid w:val="00564FBF"/>
    <w:rsid w:val="00571918"/>
    <w:rsid w:val="005720D0"/>
    <w:rsid w:val="00572654"/>
    <w:rsid w:val="00572714"/>
    <w:rsid w:val="0057329B"/>
    <w:rsid w:val="005734B3"/>
    <w:rsid w:val="005735E3"/>
    <w:rsid w:val="005737AE"/>
    <w:rsid w:val="005738B9"/>
    <w:rsid w:val="0057449F"/>
    <w:rsid w:val="00574C16"/>
    <w:rsid w:val="005753E5"/>
    <w:rsid w:val="005764C2"/>
    <w:rsid w:val="00576526"/>
    <w:rsid w:val="00577706"/>
    <w:rsid w:val="00580723"/>
    <w:rsid w:val="0058179F"/>
    <w:rsid w:val="00581D5C"/>
    <w:rsid w:val="00582220"/>
    <w:rsid w:val="005831F7"/>
    <w:rsid w:val="00583502"/>
    <w:rsid w:val="00583E7B"/>
    <w:rsid w:val="005844D6"/>
    <w:rsid w:val="00585274"/>
    <w:rsid w:val="00585356"/>
    <w:rsid w:val="0058554A"/>
    <w:rsid w:val="005869C7"/>
    <w:rsid w:val="00586D56"/>
    <w:rsid w:val="005870E5"/>
    <w:rsid w:val="00587603"/>
    <w:rsid w:val="00590FCB"/>
    <w:rsid w:val="00591149"/>
    <w:rsid w:val="0059163E"/>
    <w:rsid w:val="00592509"/>
    <w:rsid w:val="005933B1"/>
    <w:rsid w:val="00593F51"/>
    <w:rsid w:val="00594051"/>
    <w:rsid w:val="00595142"/>
    <w:rsid w:val="00595513"/>
    <w:rsid w:val="00595656"/>
    <w:rsid w:val="00595A5D"/>
    <w:rsid w:val="005968E9"/>
    <w:rsid w:val="005972D7"/>
    <w:rsid w:val="005973B4"/>
    <w:rsid w:val="00597779"/>
    <w:rsid w:val="005A0F13"/>
    <w:rsid w:val="005A141E"/>
    <w:rsid w:val="005A1BE6"/>
    <w:rsid w:val="005A2106"/>
    <w:rsid w:val="005A2184"/>
    <w:rsid w:val="005A289C"/>
    <w:rsid w:val="005A3263"/>
    <w:rsid w:val="005A44CC"/>
    <w:rsid w:val="005A64C2"/>
    <w:rsid w:val="005A75FD"/>
    <w:rsid w:val="005B0336"/>
    <w:rsid w:val="005B0858"/>
    <w:rsid w:val="005B0C29"/>
    <w:rsid w:val="005B0F7F"/>
    <w:rsid w:val="005B1073"/>
    <w:rsid w:val="005B1797"/>
    <w:rsid w:val="005B1EA9"/>
    <w:rsid w:val="005B2116"/>
    <w:rsid w:val="005B316E"/>
    <w:rsid w:val="005B412C"/>
    <w:rsid w:val="005B4141"/>
    <w:rsid w:val="005B494C"/>
    <w:rsid w:val="005B53F8"/>
    <w:rsid w:val="005B66DD"/>
    <w:rsid w:val="005C0CC7"/>
    <w:rsid w:val="005C1739"/>
    <w:rsid w:val="005C2FA5"/>
    <w:rsid w:val="005C3136"/>
    <w:rsid w:val="005C40A8"/>
    <w:rsid w:val="005C4220"/>
    <w:rsid w:val="005C468B"/>
    <w:rsid w:val="005C5828"/>
    <w:rsid w:val="005C5F70"/>
    <w:rsid w:val="005C734B"/>
    <w:rsid w:val="005C74CA"/>
    <w:rsid w:val="005C7D67"/>
    <w:rsid w:val="005C7E63"/>
    <w:rsid w:val="005C7F0F"/>
    <w:rsid w:val="005D057C"/>
    <w:rsid w:val="005D1387"/>
    <w:rsid w:val="005D16D7"/>
    <w:rsid w:val="005D24B5"/>
    <w:rsid w:val="005D3ABD"/>
    <w:rsid w:val="005D3EA9"/>
    <w:rsid w:val="005D4042"/>
    <w:rsid w:val="005D4A9D"/>
    <w:rsid w:val="005D5AF1"/>
    <w:rsid w:val="005D67A7"/>
    <w:rsid w:val="005D6B0C"/>
    <w:rsid w:val="005D7249"/>
    <w:rsid w:val="005D7911"/>
    <w:rsid w:val="005E03E3"/>
    <w:rsid w:val="005E0BA7"/>
    <w:rsid w:val="005E235B"/>
    <w:rsid w:val="005E3B6A"/>
    <w:rsid w:val="005E3C99"/>
    <w:rsid w:val="005E49D4"/>
    <w:rsid w:val="005E53E3"/>
    <w:rsid w:val="005E6A47"/>
    <w:rsid w:val="005E7076"/>
    <w:rsid w:val="005E763E"/>
    <w:rsid w:val="005E7674"/>
    <w:rsid w:val="005E7DA3"/>
    <w:rsid w:val="005E7E1D"/>
    <w:rsid w:val="005F048B"/>
    <w:rsid w:val="005F0D1E"/>
    <w:rsid w:val="005F11EF"/>
    <w:rsid w:val="005F12D1"/>
    <w:rsid w:val="005F1EBC"/>
    <w:rsid w:val="005F25FF"/>
    <w:rsid w:val="005F2A38"/>
    <w:rsid w:val="005F362B"/>
    <w:rsid w:val="005F3A5F"/>
    <w:rsid w:val="005F4A48"/>
    <w:rsid w:val="005F5872"/>
    <w:rsid w:val="005F5BDB"/>
    <w:rsid w:val="005F6682"/>
    <w:rsid w:val="005F6DFA"/>
    <w:rsid w:val="005F78E8"/>
    <w:rsid w:val="005F7EEE"/>
    <w:rsid w:val="006000C7"/>
    <w:rsid w:val="006007D7"/>
    <w:rsid w:val="00602A69"/>
    <w:rsid w:val="00602DE4"/>
    <w:rsid w:val="00603185"/>
    <w:rsid w:val="00603B6E"/>
    <w:rsid w:val="00606622"/>
    <w:rsid w:val="00606A6C"/>
    <w:rsid w:val="00606DE3"/>
    <w:rsid w:val="00606F8B"/>
    <w:rsid w:val="006071F8"/>
    <w:rsid w:val="0060747B"/>
    <w:rsid w:val="006077C0"/>
    <w:rsid w:val="00607D0F"/>
    <w:rsid w:val="006100B7"/>
    <w:rsid w:val="00610DA9"/>
    <w:rsid w:val="00611178"/>
    <w:rsid w:val="006115E6"/>
    <w:rsid w:val="006117A0"/>
    <w:rsid w:val="0061196E"/>
    <w:rsid w:val="006119E5"/>
    <w:rsid w:val="006120F1"/>
    <w:rsid w:val="006123B5"/>
    <w:rsid w:val="00612D2E"/>
    <w:rsid w:val="00613036"/>
    <w:rsid w:val="00613377"/>
    <w:rsid w:val="006149F0"/>
    <w:rsid w:val="0061513B"/>
    <w:rsid w:val="00615D6F"/>
    <w:rsid w:val="00616DDE"/>
    <w:rsid w:val="006200AA"/>
    <w:rsid w:val="0062122F"/>
    <w:rsid w:val="006213C8"/>
    <w:rsid w:val="0062197C"/>
    <w:rsid w:val="006220C8"/>
    <w:rsid w:val="00625130"/>
    <w:rsid w:val="00625291"/>
    <w:rsid w:val="00626521"/>
    <w:rsid w:val="00626602"/>
    <w:rsid w:val="0062666C"/>
    <w:rsid w:val="00626863"/>
    <w:rsid w:val="00627E4A"/>
    <w:rsid w:val="0063092D"/>
    <w:rsid w:val="006309BB"/>
    <w:rsid w:val="00630F35"/>
    <w:rsid w:val="00631442"/>
    <w:rsid w:val="006319D7"/>
    <w:rsid w:val="00631B5A"/>
    <w:rsid w:val="0063214A"/>
    <w:rsid w:val="006327A2"/>
    <w:rsid w:val="00633BA1"/>
    <w:rsid w:val="00634E0B"/>
    <w:rsid w:val="00635526"/>
    <w:rsid w:val="00635662"/>
    <w:rsid w:val="00635B35"/>
    <w:rsid w:val="00636D9B"/>
    <w:rsid w:val="00640563"/>
    <w:rsid w:val="006405DF"/>
    <w:rsid w:val="006408CF"/>
    <w:rsid w:val="00641AC4"/>
    <w:rsid w:val="00642872"/>
    <w:rsid w:val="006431A9"/>
    <w:rsid w:val="00643C95"/>
    <w:rsid w:val="006440A1"/>
    <w:rsid w:val="00645769"/>
    <w:rsid w:val="00645986"/>
    <w:rsid w:val="00647756"/>
    <w:rsid w:val="00650772"/>
    <w:rsid w:val="00651BD0"/>
    <w:rsid w:val="00651D59"/>
    <w:rsid w:val="0065213E"/>
    <w:rsid w:val="0065220D"/>
    <w:rsid w:val="00652451"/>
    <w:rsid w:val="00652B8C"/>
    <w:rsid w:val="00652FA3"/>
    <w:rsid w:val="006537E4"/>
    <w:rsid w:val="00653A62"/>
    <w:rsid w:val="006556B3"/>
    <w:rsid w:val="006556E4"/>
    <w:rsid w:val="00655ECA"/>
    <w:rsid w:val="00656158"/>
    <w:rsid w:val="00657870"/>
    <w:rsid w:val="00661B9D"/>
    <w:rsid w:val="00661BBA"/>
    <w:rsid w:val="006623BA"/>
    <w:rsid w:val="006627A6"/>
    <w:rsid w:val="006642D2"/>
    <w:rsid w:val="006645BF"/>
    <w:rsid w:val="006646C8"/>
    <w:rsid w:val="0066474E"/>
    <w:rsid w:val="0066559F"/>
    <w:rsid w:val="00666A27"/>
    <w:rsid w:val="00666D4B"/>
    <w:rsid w:val="00667622"/>
    <w:rsid w:val="0067010E"/>
    <w:rsid w:val="00670272"/>
    <w:rsid w:val="0067073D"/>
    <w:rsid w:val="00670DAC"/>
    <w:rsid w:val="00670E07"/>
    <w:rsid w:val="0067130A"/>
    <w:rsid w:val="006716F3"/>
    <w:rsid w:val="00671A16"/>
    <w:rsid w:val="00671C0A"/>
    <w:rsid w:val="00672799"/>
    <w:rsid w:val="00672DA1"/>
    <w:rsid w:val="0067307A"/>
    <w:rsid w:val="00675AF0"/>
    <w:rsid w:val="00675EC5"/>
    <w:rsid w:val="0067670A"/>
    <w:rsid w:val="0067744E"/>
    <w:rsid w:val="006800BA"/>
    <w:rsid w:val="00680AD7"/>
    <w:rsid w:val="00681114"/>
    <w:rsid w:val="00681621"/>
    <w:rsid w:val="006818D7"/>
    <w:rsid w:val="006825B6"/>
    <w:rsid w:val="00682901"/>
    <w:rsid w:val="00683139"/>
    <w:rsid w:val="0068386C"/>
    <w:rsid w:val="00684A34"/>
    <w:rsid w:val="006850B2"/>
    <w:rsid w:val="00686379"/>
    <w:rsid w:val="00686422"/>
    <w:rsid w:val="006876DD"/>
    <w:rsid w:val="00687901"/>
    <w:rsid w:val="00687D0A"/>
    <w:rsid w:val="00687FF8"/>
    <w:rsid w:val="006908E3"/>
    <w:rsid w:val="00690C03"/>
    <w:rsid w:val="00691211"/>
    <w:rsid w:val="0069188A"/>
    <w:rsid w:val="00691A24"/>
    <w:rsid w:val="00692128"/>
    <w:rsid w:val="00693B9C"/>
    <w:rsid w:val="006946AC"/>
    <w:rsid w:val="00694958"/>
    <w:rsid w:val="006967FB"/>
    <w:rsid w:val="00696B19"/>
    <w:rsid w:val="00696BEE"/>
    <w:rsid w:val="00696D47"/>
    <w:rsid w:val="006973DE"/>
    <w:rsid w:val="00697CA6"/>
    <w:rsid w:val="006A07C0"/>
    <w:rsid w:val="006A1D9C"/>
    <w:rsid w:val="006A1DB6"/>
    <w:rsid w:val="006A1ECC"/>
    <w:rsid w:val="006A20C3"/>
    <w:rsid w:val="006A27FA"/>
    <w:rsid w:val="006A3202"/>
    <w:rsid w:val="006A3245"/>
    <w:rsid w:val="006A3B86"/>
    <w:rsid w:val="006A3DB4"/>
    <w:rsid w:val="006A456C"/>
    <w:rsid w:val="006A478A"/>
    <w:rsid w:val="006A4C4A"/>
    <w:rsid w:val="006A51DB"/>
    <w:rsid w:val="006A55C4"/>
    <w:rsid w:val="006A560C"/>
    <w:rsid w:val="006A5AA7"/>
    <w:rsid w:val="006A6125"/>
    <w:rsid w:val="006A617D"/>
    <w:rsid w:val="006A6C9D"/>
    <w:rsid w:val="006B00F7"/>
    <w:rsid w:val="006B0B16"/>
    <w:rsid w:val="006B14E1"/>
    <w:rsid w:val="006B2B13"/>
    <w:rsid w:val="006B3831"/>
    <w:rsid w:val="006B3B21"/>
    <w:rsid w:val="006B4002"/>
    <w:rsid w:val="006B5AED"/>
    <w:rsid w:val="006B62E8"/>
    <w:rsid w:val="006B6805"/>
    <w:rsid w:val="006B740B"/>
    <w:rsid w:val="006C046C"/>
    <w:rsid w:val="006C09E9"/>
    <w:rsid w:val="006C122B"/>
    <w:rsid w:val="006C1BAE"/>
    <w:rsid w:val="006C1EDA"/>
    <w:rsid w:val="006C2214"/>
    <w:rsid w:val="006C27B9"/>
    <w:rsid w:val="006C2C07"/>
    <w:rsid w:val="006C35F8"/>
    <w:rsid w:val="006C46D5"/>
    <w:rsid w:val="006C4E03"/>
    <w:rsid w:val="006C5720"/>
    <w:rsid w:val="006C5B40"/>
    <w:rsid w:val="006C5E03"/>
    <w:rsid w:val="006C5F3F"/>
    <w:rsid w:val="006C666B"/>
    <w:rsid w:val="006C68D6"/>
    <w:rsid w:val="006C69EC"/>
    <w:rsid w:val="006C6A18"/>
    <w:rsid w:val="006C7012"/>
    <w:rsid w:val="006C7717"/>
    <w:rsid w:val="006C7B03"/>
    <w:rsid w:val="006C7D73"/>
    <w:rsid w:val="006D0C00"/>
    <w:rsid w:val="006D0D9F"/>
    <w:rsid w:val="006D0DCF"/>
    <w:rsid w:val="006D13F9"/>
    <w:rsid w:val="006D1FC7"/>
    <w:rsid w:val="006D2233"/>
    <w:rsid w:val="006D2566"/>
    <w:rsid w:val="006D266C"/>
    <w:rsid w:val="006D2A2D"/>
    <w:rsid w:val="006D2E7C"/>
    <w:rsid w:val="006D476F"/>
    <w:rsid w:val="006D4811"/>
    <w:rsid w:val="006D533A"/>
    <w:rsid w:val="006D5CFB"/>
    <w:rsid w:val="006D7009"/>
    <w:rsid w:val="006D715F"/>
    <w:rsid w:val="006D76DE"/>
    <w:rsid w:val="006D7EBF"/>
    <w:rsid w:val="006E152A"/>
    <w:rsid w:val="006E172F"/>
    <w:rsid w:val="006E1754"/>
    <w:rsid w:val="006E17F9"/>
    <w:rsid w:val="006E1A4E"/>
    <w:rsid w:val="006E23C9"/>
    <w:rsid w:val="006E26A5"/>
    <w:rsid w:val="006E2B75"/>
    <w:rsid w:val="006E2EE0"/>
    <w:rsid w:val="006E2EE6"/>
    <w:rsid w:val="006E38E5"/>
    <w:rsid w:val="006E3923"/>
    <w:rsid w:val="006E39C4"/>
    <w:rsid w:val="006E3C67"/>
    <w:rsid w:val="006E3CB2"/>
    <w:rsid w:val="006E3E1D"/>
    <w:rsid w:val="006E4F97"/>
    <w:rsid w:val="006E5684"/>
    <w:rsid w:val="006E6742"/>
    <w:rsid w:val="006E6FA4"/>
    <w:rsid w:val="006E7748"/>
    <w:rsid w:val="006F0821"/>
    <w:rsid w:val="006F14DE"/>
    <w:rsid w:val="006F17A4"/>
    <w:rsid w:val="006F18D6"/>
    <w:rsid w:val="006F1B0E"/>
    <w:rsid w:val="006F2F96"/>
    <w:rsid w:val="006F4560"/>
    <w:rsid w:val="006F47A7"/>
    <w:rsid w:val="006F484F"/>
    <w:rsid w:val="006F4ACD"/>
    <w:rsid w:val="006F4EC2"/>
    <w:rsid w:val="006F5AA5"/>
    <w:rsid w:val="006F5EFB"/>
    <w:rsid w:val="006F65F4"/>
    <w:rsid w:val="006F6833"/>
    <w:rsid w:val="00700DFE"/>
    <w:rsid w:val="0070329D"/>
    <w:rsid w:val="00703BCB"/>
    <w:rsid w:val="00704052"/>
    <w:rsid w:val="00704DB0"/>
    <w:rsid w:val="00705703"/>
    <w:rsid w:val="007062EF"/>
    <w:rsid w:val="007064E3"/>
    <w:rsid w:val="00706563"/>
    <w:rsid w:val="007067CC"/>
    <w:rsid w:val="00707A00"/>
    <w:rsid w:val="00710E9D"/>
    <w:rsid w:val="00710ED1"/>
    <w:rsid w:val="00712292"/>
    <w:rsid w:val="00712416"/>
    <w:rsid w:val="007124A0"/>
    <w:rsid w:val="0071387A"/>
    <w:rsid w:val="00713DB2"/>
    <w:rsid w:val="00714AB6"/>
    <w:rsid w:val="0071501B"/>
    <w:rsid w:val="0071581D"/>
    <w:rsid w:val="00715B6A"/>
    <w:rsid w:val="00715C21"/>
    <w:rsid w:val="00715DCB"/>
    <w:rsid w:val="00721576"/>
    <w:rsid w:val="00721AC2"/>
    <w:rsid w:val="00722F39"/>
    <w:rsid w:val="0072369A"/>
    <w:rsid w:val="007247B2"/>
    <w:rsid w:val="00726BF0"/>
    <w:rsid w:val="00726C9A"/>
    <w:rsid w:val="007275E9"/>
    <w:rsid w:val="00730589"/>
    <w:rsid w:val="0073073E"/>
    <w:rsid w:val="00730FC5"/>
    <w:rsid w:val="00732799"/>
    <w:rsid w:val="00733CDE"/>
    <w:rsid w:val="00735558"/>
    <w:rsid w:val="00736D08"/>
    <w:rsid w:val="00737318"/>
    <w:rsid w:val="00737795"/>
    <w:rsid w:val="00737CC5"/>
    <w:rsid w:val="00742B5E"/>
    <w:rsid w:val="00742B90"/>
    <w:rsid w:val="00742E21"/>
    <w:rsid w:val="0074321A"/>
    <w:rsid w:val="007432F9"/>
    <w:rsid w:val="00743354"/>
    <w:rsid w:val="00743564"/>
    <w:rsid w:val="007444F6"/>
    <w:rsid w:val="00744A3B"/>
    <w:rsid w:val="00746E32"/>
    <w:rsid w:val="00747547"/>
    <w:rsid w:val="0075011E"/>
    <w:rsid w:val="0075050E"/>
    <w:rsid w:val="00750648"/>
    <w:rsid w:val="00750989"/>
    <w:rsid w:val="00750CFE"/>
    <w:rsid w:val="007518F1"/>
    <w:rsid w:val="00751CE6"/>
    <w:rsid w:val="007524D7"/>
    <w:rsid w:val="00753D4D"/>
    <w:rsid w:val="00754271"/>
    <w:rsid w:val="0075490D"/>
    <w:rsid w:val="00754EC7"/>
    <w:rsid w:val="00755213"/>
    <w:rsid w:val="007556EB"/>
    <w:rsid w:val="00755967"/>
    <w:rsid w:val="00756CF5"/>
    <w:rsid w:val="00760007"/>
    <w:rsid w:val="00760F0C"/>
    <w:rsid w:val="00761549"/>
    <w:rsid w:val="0076174D"/>
    <w:rsid w:val="00761942"/>
    <w:rsid w:val="007626B9"/>
    <w:rsid w:val="00762EB2"/>
    <w:rsid w:val="00763506"/>
    <w:rsid w:val="00763B48"/>
    <w:rsid w:val="007647F9"/>
    <w:rsid w:val="0076516D"/>
    <w:rsid w:val="00765266"/>
    <w:rsid w:val="007654F3"/>
    <w:rsid w:val="00765E0A"/>
    <w:rsid w:val="0076653E"/>
    <w:rsid w:val="00767699"/>
    <w:rsid w:val="00770461"/>
    <w:rsid w:val="00770799"/>
    <w:rsid w:val="00771696"/>
    <w:rsid w:val="00772C12"/>
    <w:rsid w:val="00773110"/>
    <w:rsid w:val="0077325C"/>
    <w:rsid w:val="00774230"/>
    <w:rsid w:val="00774A33"/>
    <w:rsid w:val="007766E1"/>
    <w:rsid w:val="00776F3C"/>
    <w:rsid w:val="0077711F"/>
    <w:rsid w:val="00777677"/>
    <w:rsid w:val="007777E9"/>
    <w:rsid w:val="007804D1"/>
    <w:rsid w:val="00780B81"/>
    <w:rsid w:val="00780C2C"/>
    <w:rsid w:val="00780EB6"/>
    <w:rsid w:val="0078108A"/>
    <w:rsid w:val="007829A1"/>
    <w:rsid w:val="00782DF1"/>
    <w:rsid w:val="00782E7A"/>
    <w:rsid w:val="007834A6"/>
    <w:rsid w:val="00783693"/>
    <w:rsid w:val="00784DDA"/>
    <w:rsid w:val="00785239"/>
    <w:rsid w:val="00785AD8"/>
    <w:rsid w:val="007860ED"/>
    <w:rsid w:val="00786534"/>
    <w:rsid w:val="007869F7"/>
    <w:rsid w:val="00786B26"/>
    <w:rsid w:val="007902A5"/>
    <w:rsid w:val="007902E3"/>
    <w:rsid w:val="007907E8"/>
    <w:rsid w:val="00790FA7"/>
    <w:rsid w:val="00791004"/>
    <w:rsid w:val="007924E5"/>
    <w:rsid w:val="00792548"/>
    <w:rsid w:val="00792BB5"/>
    <w:rsid w:val="00793399"/>
    <w:rsid w:val="00793B43"/>
    <w:rsid w:val="007950F4"/>
    <w:rsid w:val="0079570D"/>
    <w:rsid w:val="00795D8E"/>
    <w:rsid w:val="00795E92"/>
    <w:rsid w:val="0079684D"/>
    <w:rsid w:val="0079718E"/>
    <w:rsid w:val="00797434"/>
    <w:rsid w:val="007976DF"/>
    <w:rsid w:val="0079790C"/>
    <w:rsid w:val="007A041A"/>
    <w:rsid w:val="007A04E7"/>
    <w:rsid w:val="007A0C8D"/>
    <w:rsid w:val="007A1FBF"/>
    <w:rsid w:val="007A2BEB"/>
    <w:rsid w:val="007A2F5A"/>
    <w:rsid w:val="007A5636"/>
    <w:rsid w:val="007A631D"/>
    <w:rsid w:val="007A66A6"/>
    <w:rsid w:val="007A6934"/>
    <w:rsid w:val="007A6DC6"/>
    <w:rsid w:val="007A78DD"/>
    <w:rsid w:val="007A7C41"/>
    <w:rsid w:val="007A7E71"/>
    <w:rsid w:val="007B0EDE"/>
    <w:rsid w:val="007B1158"/>
    <w:rsid w:val="007B170F"/>
    <w:rsid w:val="007B1E0E"/>
    <w:rsid w:val="007B2304"/>
    <w:rsid w:val="007B3F7A"/>
    <w:rsid w:val="007B43E6"/>
    <w:rsid w:val="007B43F7"/>
    <w:rsid w:val="007B477D"/>
    <w:rsid w:val="007B62D4"/>
    <w:rsid w:val="007B7656"/>
    <w:rsid w:val="007B79E1"/>
    <w:rsid w:val="007C0294"/>
    <w:rsid w:val="007C20D9"/>
    <w:rsid w:val="007C2167"/>
    <w:rsid w:val="007C2215"/>
    <w:rsid w:val="007C236D"/>
    <w:rsid w:val="007C29C2"/>
    <w:rsid w:val="007C360B"/>
    <w:rsid w:val="007C4314"/>
    <w:rsid w:val="007C43BA"/>
    <w:rsid w:val="007C4EC1"/>
    <w:rsid w:val="007C5526"/>
    <w:rsid w:val="007C599E"/>
    <w:rsid w:val="007C6384"/>
    <w:rsid w:val="007D0E46"/>
    <w:rsid w:val="007D12B6"/>
    <w:rsid w:val="007D196A"/>
    <w:rsid w:val="007D3184"/>
    <w:rsid w:val="007D3702"/>
    <w:rsid w:val="007D3FEB"/>
    <w:rsid w:val="007D4457"/>
    <w:rsid w:val="007D5502"/>
    <w:rsid w:val="007D5DDA"/>
    <w:rsid w:val="007D61D2"/>
    <w:rsid w:val="007D62DA"/>
    <w:rsid w:val="007D649E"/>
    <w:rsid w:val="007D6612"/>
    <w:rsid w:val="007D66DE"/>
    <w:rsid w:val="007D698B"/>
    <w:rsid w:val="007D6F8F"/>
    <w:rsid w:val="007D7034"/>
    <w:rsid w:val="007D7301"/>
    <w:rsid w:val="007D7D09"/>
    <w:rsid w:val="007E0717"/>
    <w:rsid w:val="007E138A"/>
    <w:rsid w:val="007E1E0F"/>
    <w:rsid w:val="007E1FE7"/>
    <w:rsid w:val="007E262A"/>
    <w:rsid w:val="007E2879"/>
    <w:rsid w:val="007E308C"/>
    <w:rsid w:val="007E30E5"/>
    <w:rsid w:val="007E34DF"/>
    <w:rsid w:val="007E38AE"/>
    <w:rsid w:val="007E3956"/>
    <w:rsid w:val="007E4A86"/>
    <w:rsid w:val="007E4D7F"/>
    <w:rsid w:val="007E4F2E"/>
    <w:rsid w:val="007E4F59"/>
    <w:rsid w:val="007E5610"/>
    <w:rsid w:val="007E57DE"/>
    <w:rsid w:val="007E601F"/>
    <w:rsid w:val="007E775B"/>
    <w:rsid w:val="007E7B93"/>
    <w:rsid w:val="007F1352"/>
    <w:rsid w:val="007F2DFD"/>
    <w:rsid w:val="007F3736"/>
    <w:rsid w:val="007F4584"/>
    <w:rsid w:val="007F4F95"/>
    <w:rsid w:val="007F5634"/>
    <w:rsid w:val="007F5B53"/>
    <w:rsid w:val="007F6286"/>
    <w:rsid w:val="00800E6D"/>
    <w:rsid w:val="00801C36"/>
    <w:rsid w:val="008030B9"/>
    <w:rsid w:val="00803459"/>
    <w:rsid w:val="0080430A"/>
    <w:rsid w:val="008043E3"/>
    <w:rsid w:val="008048BC"/>
    <w:rsid w:val="00805AD0"/>
    <w:rsid w:val="00807526"/>
    <w:rsid w:val="00810D8A"/>
    <w:rsid w:val="008111EC"/>
    <w:rsid w:val="008119F2"/>
    <w:rsid w:val="00812153"/>
    <w:rsid w:val="00812A72"/>
    <w:rsid w:val="00812E5D"/>
    <w:rsid w:val="00812EDE"/>
    <w:rsid w:val="008137BC"/>
    <w:rsid w:val="00813FD5"/>
    <w:rsid w:val="00814B25"/>
    <w:rsid w:val="008177A8"/>
    <w:rsid w:val="00817A53"/>
    <w:rsid w:val="008202F2"/>
    <w:rsid w:val="00820934"/>
    <w:rsid w:val="00820A39"/>
    <w:rsid w:val="00821A23"/>
    <w:rsid w:val="00822166"/>
    <w:rsid w:val="008229E5"/>
    <w:rsid w:val="00822A37"/>
    <w:rsid w:val="00823340"/>
    <w:rsid w:val="00823947"/>
    <w:rsid w:val="00824423"/>
    <w:rsid w:val="00824920"/>
    <w:rsid w:val="008250D6"/>
    <w:rsid w:val="00825639"/>
    <w:rsid w:val="00825846"/>
    <w:rsid w:val="00826097"/>
    <w:rsid w:val="008261EA"/>
    <w:rsid w:val="00826CCF"/>
    <w:rsid w:val="00827899"/>
    <w:rsid w:val="00831A65"/>
    <w:rsid w:val="00832739"/>
    <w:rsid w:val="00832EF3"/>
    <w:rsid w:val="00833B56"/>
    <w:rsid w:val="00833BCE"/>
    <w:rsid w:val="008356DB"/>
    <w:rsid w:val="00836F18"/>
    <w:rsid w:val="00837404"/>
    <w:rsid w:val="00837A05"/>
    <w:rsid w:val="00840263"/>
    <w:rsid w:val="00840616"/>
    <w:rsid w:val="008406F3"/>
    <w:rsid w:val="00840747"/>
    <w:rsid w:val="008409A2"/>
    <w:rsid w:val="00840CFA"/>
    <w:rsid w:val="0084147E"/>
    <w:rsid w:val="00841B2B"/>
    <w:rsid w:val="00842043"/>
    <w:rsid w:val="008421C8"/>
    <w:rsid w:val="008423B0"/>
    <w:rsid w:val="008428C6"/>
    <w:rsid w:val="00842ACD"/>
    <w:rsid w:val="00842B13"/>
    <w:rsid w:val="00843055"/>
    <w:rsid w:val="008434E2"/>
    <w:rsid w:val="00844035"/>
    <w:rsid w:val="00844936"/>
    <w:rsid w:val="00844B20"/>
    <w:rsid w:val="00844BC4"/>
    <w:rsid w:val="00845332"/>
    <w:rsid w:val="00845728"/>
    <w:rsid w:val="008473BB"/>
    <w:rsid w:val="00847490"/>
    <w:rsid w:val="00847582"/>
    <w:rsid w:val="00850601"/>
    <w:rsid w:val="0085066B"/>
    <w:rsid w:val="00850A24"/>
    <w:rsid w:val="00850B28"/>
    <w:rsid w:val="00850B3E"/>
    <w:rsid w:val="008513D2"/>
    <w:rsid w:val="0085242F"/>
    <w:rsid w:val="008529CD"/>
    <w:rsid w:val="0085353C"/>
    <w:rsid w:val="00853CD1"/>
    <w:rsid w:val="0085410B"/>
    <w:rsid w:val="008545CC"/>
    <w:rsid w:val="00854A04"/>
    <w:rsid w:val="00854D0E"/>
    <w:rsid w:val="00856844"/>
    <w:rsid w:val="00857AB7"/>
    <w:rsid w:val="008605FC"/>
    <w:rsid w:val="008606AE"/>
    <w:rsid w:val="00860B44"/>
    <w:rsid w:val="00862053"/>
    <w:rsid w:val="008625DF"/>
    <w:rsid w:val="00862BFA"/>
    <w:rsid w:val="0086307F"/>
    <w:rsid w:val="008643E9"/>
    <w:rsid w:val="00865633"/>
    <w:rsid w:val="008662E6"/>
    <w:rsid w:val="008662EF"/>
    <w:rsid w:val="008666F0"/>
    <w:rsid w:val="00866F52"/>
    <w:rsid w:val="008679CF"/>
    <w:rsid w:val="0087030A"/>
    <w:rsid w:val="0087094F"/>
    <w:rsid w:val="00872260"/>
    <w:rsid w:val="008724DE"/>
    <w:rsid w:val="008736DF"/>
    <w:rsid w:val="008739C6"/>
    <w:rsid w:val="00873ACA"/>
    <w:rsid w:val="00873D51"/>
    <w:rsid w:val="0087437D"/>
    <w:rsid w:val="00874722"/>
    <w:rsid w:val="00874D4E"/>
    <w:rsid w:val="00876B2D"/>
    <w:rsid w:val="00877213"/>
    <w:rsid w:val="00877762"/>
    <w:rsid w:val="008778D1"/>
    <w:rsid w:val="00877FBF"/>
    <w:rsid w:val="00880190"/>
    <w:rsid w:val="00880A6E"/>
    <w:rsid w:val="00880D3D"/>
    <w:rsid w:val="0088161B"/>
    <w:rsid w:val="00881671"/>
    <w:rsid w:val="00881B65"/>
    <w:rsid w:val="008830E2"/>
    <w:rsid w:val="00883F8B"/>
    <w:rsid w:val="00884D81"/>
    <w:rsid w:val="00885239"/>
    <w:rsid w:val="0088529D"/>
    <w:rsid w:val="00885C6D"/>
    <w:rsid w:val="008861BA"/>
    <w:rsid w:val="00886441"/>
    <w:rsid w:val="0088660F"/>
    <w:rsid w:val="00886D2A"/>
    <w:rsid w:val="008870C0"/>
    <w:rsid w:val="008877B7"/>
    <w:rsid w:val="00890142"/>
    <w:rsid w:val="0089166C"/>
    <w:rsid w:val="00891AE3"/>
    <w:rsid w:val="00893408"/>
    <w:rsid w:val="00893546"/>
    <w:rsid w:val="0089378D"/>
    <w:rsid w:val="00893F87"/>
    <w:rsid w:val="008941B9"/>
    <w:rsid w:val="00896168"/>
    <w:rsid w:val="008A1593"/>
    <w:rsid w:val="008A1FDD"/>
    <w:rsid w:val="008A248B"/>
    <w:rsid w:val="008A25D7"/>
    <w:rsid w:val="008A2C00"/>
    <w:rsid w:val="008A3270"/>
    <w:rsid w:val="008A3ACA"/>
    <w:rsid w:val="008A4201"/>
    <w:rsid w:val="008A4804"/>
    <w:rsid w:val="008A4FBA"/>
    <w:rsid w:val="008A52E5"/>
    <w:rsid w:val="008A57CE"/>
    <w:rsid w:val="008A59A0"/>
    <w:rsid w:val="008A61DB"/>
    <w:rsid w:val="008A67C4"/>
    <w:rsid w:val="008A79B4"/>
    <w:rsid w:val="008A7AD5"/>
    <w:rsid w:val="008B0479"/>
    <w:rsid w:val="008B1666"/>
    <w:rsid w:val="008B192B"/>
    <w:rsid w:val="008B1931"/>
    <w:rsid w:val="008B1C9E"/>
    <w:rsid w:val="008B1E6E"/>
    <w:rsid w:val="008B26D0"/>
    <w:rsid w:val="008B26F4"/>
    <w:rsid w:val="008B284A"/>
    <w:rsid w:val="008B371A"/>
    <w:rsid w:val="008B3878"/>
    <w:rsid w:val="008B3B04"/>
    <w:rsid w:val="008B4B3C"/>
    <w:rsid w:val="008B511C"/>
    <w:rsid w:val="008B552E"/>
    <w:rsid w:val="008B6420"/>
    <w:rsid w:val="008B68FA"/>
    <w:rsid w:val="008C0532"/>
    <w:rsid w:val="008C12D9"/>
    <w:rsid w:val="008C21A1"/>
    <w:rsid w:val="008C35B2"/>
    <w:rsid w:val="008C36DB"/>
    <w:rsid w:val="008C4A3A"/>
    <w:rsid w:val="008C4C7B"/>
    <w:rsid w:val="008C51E8"/>
    <w:rsid w:val="008C597B"/>
    <w:rsid w:val="008D0767"/>
    <w:rsid w:val="008D0DDA"/>
    <w:rsid w:val="008D1C43"/>
    <w:rsid w:val="008D1DD1"/>
    <w:rsid w:val="008D2739"/>
    <w:rsid w:val="008D292C"/>
    <w:rsid w:val="008D4ABE"/>
    <w:rsid w:val="008D4CEC"/>
    <w:rsid w:val="008D4F75"/>
    <w:rsid w:val="008D601C"/>
    <w:rsid w:val="008D619D"/>
    <w:rsid w:val="008D6C6A"/>
    <w:rsid w:val="008D6EE8"/>
    <w:rsid w:val="008D71A7"/>
    <w:rsid w:val="008D7586"/>
    <w:rsid w:val="008D76C6"/>
    <w:rsid w:val="008D7F67"/>
    <w:rsid w:val="008D7F92"/>
    <w:rsid w:val="008E0281"/>
    <w:rsid w:val="008E06D3"/>
    <w:rsid w:val="008E0CF0"/>
    <w:rsid w:val="008E1402"/>
    <w:rsid w:val="008E1DB3"/>
    <w:rsid w:val="008E1E66"/>
    <w:rsid w:val="008E1E81"/>
    <w:rsid w:val="008E1FF1"/>
    <w:rsid w:val="008E22C8"/>
    <w:rsid w:val="008E2780"/>
    <w:rsid w:val="008E2D4B"/>
    <w:rsid w:val="008E3768"/>
    <w:rsid w:val="008E3AC4"/>
    <w:rsid w:val="008E3CE2"/>
    <w:rsid w:val="008E3D68"/>
    <w:rsid w:val="008E3F58"/>
    <w:rsid w:val="008E48DE"/>
    <w:rsid w:val="008E4E50"/>
    <w:rsid w:val="008E56F8"/>
    <w:rsid w:val="008E5BBF"/>
    <w:rsid w:val="008E60D1"/>
    <w:rsid w:val="008E6CBB"/>
    <w:rsid w:val="008E75ED"/>
    <w:rsid w:val="008E7F27"/>
    <w:rsid w:val="008F023E"/>
    <w:rsid w:val="008F09AB"/>
    <w:rsid w:val="008F117E"/>
    <w:rsid w:val="008F1440"/>
    <w:rsid w:val="008F1CAC"/>
    <w:rsid w:val="008F22FA"/>
    <w:rsid w:val="008F31D2"/>
    <w:rsid w:val="008F38CC"/>
    <w:rsid w:val="008F3C5F"/>
    <w:rsid w:val="008F40F4"/>
    <w:rsid w:val="008F4932"/>
    <w:rsid w:val="008F4DED"/>
    <w:rsid w:val="008F4F94"/>
    <w:rsid w:val="008F5140"/>
    <w:rsid w:val="008F5B57"/>
    <w:rsid w:val="008F74FE"/>
    <w:rsid w:val="008F7F29"/>
    <w:rsid w:val="009011ED"/>
    <w:rsid w:val="00901626"/>
    <w:rsid w:val="0090192A"/>
    <w:rsid w:val="00905033"/>
    <w:rsid w:val="0090623C"/>
    <w:rsid w:val="0090672A"/>
    <w:rsid w:val="009076A5"/>
    <w:rsid w:val="00912142"/>
    <w:rsid w:val="009133F2"/>
    <w:rsid w:val="0091393A"/>
    <w:rsid w:val="009141AE"/>
    <w:rsid w:val="00914341"/>
    <w:rsid w:val="00915668"/>
    <w:rsid w:val="0091570D"/>
    <w:rsid w:val="00916066"/>
    <w:rsid w:val="0091616D"/>
    <w:rsid w:val="00916A55"/>
    <w:rsid w:val="00917524"/>
    <w:rsid w:val="009175CD"/>
    <w:rsid w:val="00920773"/>
    <w:rsid w:val="009209D4"/>
    <w:rsid w:val="00920D7E"/>
    <w:rsid w:val="00922C4A"/>
    <w:rsid w:val="009237C0"/>
    <w:rsid w:val="00924272"/>
    <w:rsid w:val="00927575"/>
    <w:rsid w:val="00927EB9"/>
    <w:rsid w:val="00930031"/>
    <w:rsid w:val="009303B1"/>
    <w:rsid w:val="0093083B"/>
    <w:rsid w:val="00930E76"/>
    <w:rsid w:val="009317E7"/>
    <w:rsid w:val="00931F97"/>
    <w:rsid w:val="0093277E"/>
    <w:rsid w:val="009329B8"/>
    <w:rsid w:val="00932ADF"/>
    <w:rsid w:val="00933BF2"/>
    <w:rsid w:val="009353C0"/>
    <w:rsid w:val="009354F6"/>
    <w:rsid w:val="009355A6"/>
    <w:rsid w:val="009357DD"/>
    <w:rsid w:val="00935BDF"/>
    <w:rsid w:val="00936A08"/>
    <w:rsid w:val="009370C2"/>
    <w:rsid w:val="00937509"/>
    <w:rsid w:val="00937C12"/>
    <w:rsid w:val="00940083"/>
    <w:rsid w:val="00940EE5"/>
    <w:rsid w:val="00943EC6"/>
    <w:rsid w:val="009440D5"/>
    <w:rsid w:val="009441AB"/>
    <w:rsid w:val="00944760"/>
    <w:rsid w:val="00944D62"/>
    <w:rsid w:val="00945127"/>
    <w:rsid w:val="00945166"/>
    <w:rsid w:val="009500E7"/>
    <w:rsid w:val="00950534"/>
    <w:rsid w:val="0095062A"/>
    <w:rsid w:val="00950E21"/>
    <w:rsid w:val="00951573"/>
    <w:rsid w:val="00951B13"/>
    <w:rsid w:val="009541FE"/>
    <w:rsid w:val="00954919"/>
    <w:rsid w:val="00954BB1"/>
    <w:rsid w:val="00954DE5"/>
    <w:rsid w:val="00954F59"/>
    <w:rsid w:val="00954F63"/>
    <w:rsid w:val="00956742"/>
    <w:rsid w:val="00956890"/>
    <w:rsid w:val="00956B81"/>
    <w:rsid w:val="00957CB4"/>
    <w:rsid w:val="00957DB4"/>
    <w:rsid w:val="0096135D"/>
    <w:rsid w:val="00961FD2"/>
    <w:rsid w:val="0096290F"/>
    <w:rsid w:val="00962C69"/>
    <w:rsid w:val="0096317E"/>
    <w:rsid w:val="00963200"/>
    <w:rsid w:val="00963EE3"/>
    <w:rsid w:val="009642AC"/>
    <w:rsid w:val="009644B8"/>
    <w:rsid w:val="00964774"/>
    <w:rsid w:val="00964A24"/>
    <w:rsid w:val="0096549F"/>
    <w:rsid w:val="009655CF"/>
    <w:rsid w:val="00965609"/>
    <w:rsid w:val="0096676F"/>
    <w:rsid w:val="00967543"/>
    <w:rsid w:val="00967DAB"/>
    <w:rsid w:val="009706AF"/>
    <w:rsid w:val="009708A6"/>
    <w:rsid w:val="00971E9E"/>
    <w:rsid w:val="009722C2"/>
    <w:rsid w:val="00972F6D"/>
    <w:rsid w:val="00973001"/>
    <w:rsid w:val="009735DE"/>
    <w:rsid w:val="00973E92"/>
    <w:rsid w:val="009747E4"/>
    <w:rsid w:val="00975884"/>
    <w:rsid w:val="00975B83"/>
    <w:rsid w:val="00975F8D"/>
    <w:rsid w:val="009762F7"/>
    <w:rsid w:val="00976443"/>
    <w:rsid w:val="00976F50"/>
    <w:rsid w:val="00980343"/>
    <w:rsid w:val="009805FF"/>
    <w:rsid w:val="00980D27"/>
    <w:rsid w:val="00981CA4"/>
    <w:rsid w:val="00984572"/>
    <w:rsid w:val="00985CA0"/>
    <w:rsid w:val="00986FDC"/>
    <w:rsid w:val="0098737F"/>
    <w:rsid w:val="009878D7"/>
    <w:rsid w:val="00987D74"/>
    <w:rsid w:val="00987F5C"/>
    <w:rsid w:val="00990BED"/>
    <w:rsid w:val="00990DF2"/>
    <w:rsid w:val="00991360"/>
    <w:rsid w:val="0099281B"/>
    <w:rsid w:val="00992A36"/>
    <w:rsid w:val="00992AD6"/>
    <w:rsid w:val="00993705"/>
    <w:rsid w:val="009938A2"/>
    <w:rsid w:val="00993970"/>
    <w:rsid w:val="00994695"/>
    <w:rsid w:val="0099520E"/>
    <w:rsid w:val="00995A3E"/>
    <w:rsid w:val="00995BB6"/>
    <w:rsid w:val="00995C8F"/>
    <w:rsid w:val="00996A1E"/>
    <w:rsid w:val="009973AE"/>
    <w:rsid w:val="00997FF7"/>
    <w:rsid w:val="009A0E3E"/>
    <w:rsid w:val="009A149E"/>
    <w:rsid w:val="009A2310"/>
    <w:rsid w:val="009A2B35"/>
    <w:rsid w:val="009A3319"/>
    <w:rsid w:val="009A4A1E"/>
    <w:rsid w:val="009A5AC5"/>
    <w:rsid w:val="009A5EA2"/>
    <w:rsid w:val="009A63DB"/>
    <w:rsid w:val="009A708D"/>
    <w:rsid w:val="009A7880"/>
    <w:rsid w:val="009A7ED7"/>
    <w:rsid w:val="009B1468"/>
    <w:rsid w:val="009B18CB"/>
    <w:rsid w:val="009B24AD"/>
    <w:rsid w:val="009B2AB4"/>
    <w:rsid w:val="009B35D5"/>
    <w:rsid w:val="009B36A2"/>
    <w:rsid w:val="009B3B82"/>
    <w:rsid w:val="009B59F0"/>
    <w:rsid w:val="009B5B5E"/>
    <w:rsid w:val="009B66E8"/>
    <w:rsid w:val="009B76F0"/>
    <w:rsid w:val="009C1A5C"/>
    <w:rsid w:val="009C20D3"/>
    <w:rsid w:val="009C24F5"/>
    <w:rsid w:val="009C290A"/>
    <w:rsid w:val="009C2B9B"/>
    <w:rsid w:val="009C2F8F"/>
    <w:rsid w:val="009C31DB"/>
    <w:rsid w:val="009C3662"/>
    <w:rsid w:val="009C3774"/>
    <w:rsid w:val="009C3F31"/>
    <w:rsid w:val="009C43FB"/>
    <w:rsid w:val="009C4488"/>
    <w:rsid w:val="009C44A5"/>
    <w:rsid w:val="009C535D"/>
    <w:rsid w:val="009C5B2E"/>
    <w:rsid w:val="009C6263"/>
    <w:rsid w:val="009C6BA3"/>
    <w:rsid w:val="009D009D"/>
    <w:rsid w:val="009D0187"/>
    <w:rsid w:val="009D1371"/>
    <w:rsid w:val="009D17CB"/>
    <w:rsid w:val="009D1AEB"/>
    <w:rsid w:val="009D1DF3"/>
    <w:rsid w:val="009D2749"/>
    <w:rsid w:val="009D2BAC"/>
    <w:rsid w:val="009D2F11"/>
    <w:rsid w:val="009D335B"/>
    <w:rsid w:val="009D3A23"/>
    <w:rsid w:val="009D3FDE"/>
    <w:rsid w:val="009D4A28"/>
    <w:rsid w:val="009D4E4A"/>
    <w:rsid w:val="009D58F0"/>
    <w:rsid w:val="009D5970"/>
    <w:rsid w:val="009D6038"/>
    <w:rsid w:val="009D61F4"/>
    <w:rsid w:val="009D711A"/>
    <w:rsid w:val="009D71C2"/>
    <w:rsid w:val="009D7AC9"/>
    <w:rsid w:val="009E00A9"/>
    <w:rsid w:val="009E027C"/>
    <w:rsid w:val="009E3253"/>
    <w:rsid w:val="009E398D"/>
    <w:rsid w:val="009E405B"/>
    <w:rsid w:val="009E4E8C"/>
    <w:rsid w:val="009E552C"/>
    <w:rsid w:val="009E56C1"/>
    <w:rsid w:val="009E6E1D"/>
    <w:rsid w:val="009E7143"/>
    <w:rsid w:val="009E74FA"/>
    <w:rsid w:val="009E74FE"/>
    <w:rsid w:val="009E7B6A"/>
    <w:rsid w:val="009E7FAC"/>
    <w:rsid w:val="009F081F"/>
    <w:rsid w:val="009F184A"/>
    <w:rsid w:val="009F1A26"/>
    <w:rsid w:val="009F207E"/>
    <w:rsid w:val="009F29ED"/>
    <w:rsid w:val="009F43EE"/>
    <w:rsid w:val="009F44D7"/>
    <w:rsid w:val="009F4B21"/>
    <w:rsid w:val="009F54B2"/>
    <w:rsid w:val="009F56DE"/>
    <w:rsid w:val="009F5C8C"/>
    <w:rsid w:val="009F5D12"/>
    <w:rsid w:val="009F5D30"/>
    <w:rsid w:val="009F66F1"/>
    <w:rsid w:val="009F67AC"/>
    <w:rsid w:val="00A013AA"/>
    <w:rsid w:val="00A01A1E"/>
    <w:rsid w:val="00A02528"/>
    <w:rsid w:val="00A02AC2"/>
    <w:rsid w:val="00A03196"/>
    <w:rsid w:val="00A032DF"/>
    <w:rsid w:val="00A03ACB"/>
    <w:rsid w:val="00A0608A"/>
    <w:rsid w:val="00A0636D"/>
    <w:rsid w:val="00A0692C"/>
    <w:rsid w:val="00A07842"/>
    <w:rsid w:val="00A07871"/>
    <w:rsid w:val="00A07877"/>
    <w:rsid w:val="00A079FE"/>
    <w:rsid w:val="00A10CC2"/>
    <w:rsid w:val="00A121F0"/>
    <w:rsid w:val="00A123F4"/>
    <w:rsid w:val="00A13441"/>
    <w:rsid w:val="00A1486E"/>
    <w:rsid w:val="00A14C12"/>
    <w:rsid w:val="00A157BA"/>
    <w:rsid w:val="00A1590E"/>
    <w:rsid w:val="00A15E66"/>
    <w:rsid w:val="00A16D96"/>
    <w:rsid w:val="00A178BF"/>
    <w:rsid w:val="00A22C7F"/>
    <w:rsid w:val="00A22E0C"/>
    <w:rsid w:val="00A22E86"/>
    <w:rsid w:val="00A23262"/>
    <w:rsid w:val="00A238DE"/>
    <w:rsid w:val="00A26026"/>
    <w:rsid w:val="00A2644C"/>
    <w:rsid w:val="00A271E6"/>
    <w:rsid w:val="00A272B7"/>
    <w:rsid w:val="00A2755D"/>
    <w:rsid w:val="00A27A0C"/>
    <w:rsid w:val="00A30CAA"/>
    <w:rsid w:val="00A30E01"/>
    <w:rsid w:val="00A31F7F"/>
    <w:rsid w:val="00A333F8"/>
    <w:rsid w:val="00A339C6"/>
    <w:rsid w:val="00A34FF8"/>
    <w:rsid w:val="00A35518"/>
    <w:rsid w:val="00A35C09"/>
    <w:rsid w:val="00A35E4C"/>
    <w:rsid w:val="00A3673C"/>
    <w:rsid w:val="00A36B0D"/>
    <w:rsid w:val="00A40201"/>
    <w:rsid w:val="00A40E51"/>
    <w:rsid w:val="00A4140E"/>
    <w:rsid w:val="00A420C9"/>
    <w:rsid w:val="00A426AD"/>
    <w:rsid w:val="00A434C7"/>
    <w:rsid w:val="00A43BC2"/>
    <w:rsid w:val="00A43E4B"/>
    <w:rsid w:val="00A44FFA"/>
    <w:rsid w:val="00A46645"/>
    <w:rsid w:val="00A4664E"/>
    <w:rsid w:val="00A467E3"/>
    <w:rsid w:val="00A467FA"/>
    <w:rsid w:val="00A46E4C"/>
    <w:rsid w:val="00A47929"/>
    <w:rsid w:val="00A4797B"/>
    <w:rsid w:val="00A47DE8"/>
    <w:rsid w:val="00A50133"/>
    <w:rsid w:val="00A50A04"/>
    <w:rsid w:val="00A50B6A"/>
    <w:rsid w:val="00A50E39"/>
    <w:rsid w:val="00A510B4"/>
    <w:rsid w:val="00A51E7D"/>
    <w:rsid w:val="00A52D58"/>
    <w:rsid w:val="00A5339C"/>
    <w:rsid w:val="00A53641"/>
    <w:rsid w:val="00A53C49"/>
    <w:rsid w:val="00A541D0"/>
    <w:rsid w:val="00A5450B"/>
    <w:rsid w:val="00A55488"/>
    <w:rsid w:val="00A57A42"/>
    <w:rsid w:val="00A6019F"/>
    <w:rsid w:val="00A616CB"/>
    <w:rsid w:val="00A62835"/>
    <w:rsid w:val="00A628E5"/>
    <w:rsid w:val="00A628F7"/>
    <w:rsid w:val="00A62E11"/>
    <w:rsid w:val="00A64B88"/>
    <w:rsid w:val="00A6728B"/>
    <w:rsid w:val="00A67CC0"/>
    <w:rsid w:val="00A70421"/>
    <w:rsid w:val="00A70B46"/>
    <w:rsid w:val="00A70C9F"/>
    <w:rsid w:val="00A71264"/>
    <w:rsid w:val="00A714FD"/>
    <w:rsid w:val="00A71909"/>
    <w:rsid w:val="00A720DE"/>
    <w:rsid w:val="00A72533"/>
    <w:rsid w:val="00A727D8"/>
    <w:rsid w:val="00A72DD5"/>
    <w:rsid w:val="00A734C9"/>
    <w:rsid w:val="00A748EC"/>
    <w:rsid w:val="00A74AC4"/>
    <w:rsid w:val="00A74E01"/>
    <w:rsid w:val="00A752FC"/>
    <w:rsid w:val="00A75370"/>
    <w:rsid w:val="00A75502"/>
    <w:rsid w:val="00A75936"/>
    <w:rsid w:val="00A75A55"/>
    <w:rsid w:val="00A75D5B"/>
    <w:rsid w:val="00A767B2"/>
    <w:rsid w:val="00A77132"/>
    <w:rsid w:val="00A775E2"/>
    <w:rsid w:val="00A77961"/>
    <w:rsid w:val="00A77A9D"/>
    <w:rsid w:val="00A804BE"/>
    <w:rsid w:val="00A80531"/>
    <w:rsid w:val="00A8102C"/>
    <w:rsid w:val="00A8143A"/>
    <w:rsid w:val="00A81B35"/>
    <w:rsid w:val="00A81BB9"/>
    <w:rsid w:val="00A81C0E"/>
    <w:rsid w:val="00A82469"/>
    <w:rsid w:val="00A82F4C"/>
    <w:rsid w:val="00A82F94"/>
    <w:rsid w:val="00A83B0B"/>
    <w:rsid w:val="00A84105"/>
    <w:rsid w:val="00A856B6"/>
    <w:rsid w:val="00A86966"/>
    <w:rsid w:val="00A86BFA"/>
    <w:rsid w:val="00A86DA2"/>
    <w:rsid w:val="00A8708F"/>
    <w:rsid w:val="00A875A4"/>
    <w:rsid w:val="00A875A5"/>
    <w:rsid w:val="00A87CC3"/>
    <w:rsid w:val="00A91881"/>
    <w:rsid w:val="00A91988"/>
    <w:rsid w:val="00A922E6"/>
    <w:rsid w:val="00A9360D"/>
    <w:rsid w:val="00A943CB"/>
    <w:rsid w:val="00A9446C"/>
    <w:rsid w:val="00A94484"/>
    <w:rsid w:val="00A9669C"/>
    <w:rsid w:val="00A9672A"/>
    <w:rsid w:val="00A96A7A"/>
    <w:rsid w:val="00A96A9C"/>
    <w:rsid w:val="00A96E83"/>
    <w:rsid w:val="00AA1788"/>
    <w:rsid w:val="00AA23CF"/>
    <w:rsid w:val="00AA2B2F"/>
    <w:rsid w:val="00AA2CFF"/>
    <w:rsid w:val="00AA3671"/>
    <w:rsid w:val="00AA45DD"/>
    <w:rsid w:val="00AA4D92"/>
    <w:rsid w:val="00AA52C2"/>
    <w:rsid w:val="00AA5E09"/>
    <w:rsid w:val="00AA6BF3"/>
    <w:rsid w:val="00AA709F"/>
    <w:rsid w:val="00AA73BD"/>
    <w:rsid w:val="00AB032D"/>
    <w:rsid w:val="00AB0BB6"/>
    <w:rsid w:val="00AB13CC"/>
    <w:rsid w:val="00AB1940"/>
    <w:rsid w:val="00AB1A2A"/>
    <w:rsid w:val="00AB1AAA"/>
    <w:rsid w:val="00AB20D6"/>
    <w:rsid w:val="00AB2AD7"/>
    <w:rsid w:val="00AB3EA1"/>
    <w:rsid w:val="00AB41F9"/>
    <w:rsid w:val="00AB4280"/>
    <w:rsid w:val="00AB5259"/>
    <w:rsid w:val="00AC055C"/>
    <w:rsid w:val="00AC0D07"/>
    <w:rsid w:val="00AC111B"/>
    <w:rsid w:val="00AC11BB"/>
    <w:rsid w:val="00AC28F5"/>
    <w:rsid w:val="00AC49D6"/>
    <w:rsid w:val="00AC59E1"/>
    <w:rsid w:val="00AC6C09"/>
    <w:rsid w:val="00AC6FD7"/>
    <w:rsid w:val="00AC71C8"/>
    <w:rsid w:val="00AC7733"/>
    <w:rsid w:val="00AC7AA1"/>
    <w:rsid w:val="00AC7D0F"/>
    <w:rsid w:val="00AD0DD1"/>
    <w:rsid w:val="00AD1469"/>
    <w:rsid w:val="00AD1736"/>
    <w:rsid w:val="00AD1A42"/>
    <w:rsid w:val="00AD3152"/>
    <w:rsid w:val="00AD36F1"/>
    <w:rsid w:val="00AD46EC"/>
    <w:rsid w:val="00AD6D18"/>
    <w:rsid w:val="00AD6F48"/>
    <w:rsid w:val="00AD734D"/>
    <w:rsid w:val="00AE119C"/>
    <w:rsid w:val="00AE2CA9"/>
    <w:rsid w:val="00AE30E2"/>
    <w:rsid w:val="00AE47C0"/>
    <w:rsid w:val="00AE4823"/>
    <w:rsid w:val="00AE4A8D"/>
    <w:rsid w:val="00AE4B9B"/>
    <w:rsid w:val="00AE5A3A"/>
    <w:rsid w:val="00AE606E"/>
    <w:rsid w:val="00AE6A10"/>
    <w:rsid w:val="00AE6E6B"/>
    <w:rsid w:val="00AE7BCA"/>
    <w:rsid w:val="00AE7F0E"/>
    <w:rsid w:val="00AF0144"/>
    <w:rsid w:val="00AF1C4E"/>
    <w:rsid w:val="00AF296F"/>
    <w:rsid w:val="00AF2FA4"/>
    <w:rsid w:val="00AF4B4B"/>
    <w:rsid w:val="00AF4BEB"/>
    <w:rsid w:val="00AF671E"/>
    <w:rsid w:val="00AF6D40"/>
    <w:rsid w:val="00AF725F"/>
    <w:rsid w:val="00AF79FA"/>
    <w:rsid w:val="00AF7B7A"/>
    <w:rsid w:val="00B00154"/>
    <w:rsid w:val="00B00324"/>
    <w:rsid w:val="00B007C8"/>
    <w:rsid w:val="00B00A14"/>
    <w:rsid w:val="00B012D3"/>
    <w:rsid w:val="00B01333"/>
    <w:rsid w:val="00B039C2"/>
    <w:rsid w:val="00B03C7F"/>
    <w:rsid w:val="00B04EF9"/>
    <w:rsid w:val="00B05A62"/>
    <w:rsid w:val="00B07195"/>
    <w:rsid w:val="00B07380"/>
    <w:rsid w:val="00B07C11"/>
    <w:rsid w:val="00B1038E"/>
    <w:rsid w:val="00B104CB"/>
    <w:rsid w:val="00B10CB3"/>
    <w:rsid w:val="00B11489"/>
    <w:rsid w:val="00B118B5"/>
    <w:rsid w:val="00B1192B"/>
    <w:rsid w:val="00B12ACF"/>
    <w:rsid w:val="00B13273"/>
    <w:rsid w:val="00B13284"/>
    <w:rsid w:val="00B13566"/>
    <w:rsid w:val="00B144B2"/>
    <w:rsid w:val="00B14FB8"/>
    <w:rsid w:val="00B153C3"/>
    <w:rsid w:val="00B15A68"/>
    <w:rsid w:val="00B167D3"/>
    <w:rsid w:val="00B167EB"/>
    <w:rsid w:val="00B16954"/>
    <w:rsid w:val="00B170BE"/>
    <w:rsid w:val="00B20682"/>
    <w:rsid w:val="00B207A2"/>
    <w:rsid w:val="00B20D1D"/>
    <w:rsid w:val="00B21BC1"/>
    <w:rsid w:val="00B21D5A"/>
    <w:rsid w:val="00B226A9"/>
    <w:rsid w:val="00B230EC"/>
    <w:rsid w:val="00B23206"/>
    <w:rsid w:val="00B25321"/>
    <w:rsid w:val="00B255BF"/>
    <w:rsid w:val="00B265A2"/>
    <w:rsid w:val="00B26D3E"/>
    <w:rsid w:val="00B27BB8"/>
    <w:rsid w:val="00B27FF6"/>
    <w:rsid w:val="00B30856"/>
    <w:rsid w:val="00B37E29"/>
    <w:rsid w:val="00B40B7A"/>
    <w:rsid w:val="00B4186B"/>
    <w:rsid w:val="00B41E01"/>
    <w:rsid w:val="00B424AC"/>
    <w:rsid w:val="00B425D0"/>
    <w:rsid w:val="00B427D0"/>
    <w:rsid w:val="00B42DDC"/>
    <w:rsid w:val="00B433DC"/>
    <w:rsid w:val="00B46FE4"/>
    <w:rsid w:val="00B471ED"/>
    <w:rsid w:val="00B50B73"/>
    <w:rsid w:val="00B510F7"/>
    <w:rsid w:val="00B52300"/>
    <w:rsid w:val="00B527FD"/>
    <w:rsid w:val="00B52CDB"/>
    <w:rsid w:val="00B53826"/>
    <w:rsid w:val="00B53842"/>
    <w:rsid w:val="00B538ED"/>
    <w:rsid w:val="00B539CF"/>
    <w:rsid w:val="00B551AC"/>
    <w:rsid w:val="00B5523A"/>
    <w:rsid w:val="00B55CC0"/>
    <w:rsid w:val="00B5619F"/>
    <w:rsid w:val="00B56362"/>
    <w:rsid w:val="00B56C94"/>
    <w:rsid w:val="00B56EE1"/>
    <w:rsid w:val="00B57B42"/>
    <w:rsid w:val="00B57FC6"/>
    <w:rsid w:val="00B60110"/>
    <w:rsid w:val="00B6032B"/>
    <w:rsid w:val="00B61217"/>
    <w:rsid w:val="00B629FB"/>
    <w:rsid w:val="00B62C92"/>
    <w:rsid w:val="00B6319E"/>
    <w:rsid w:val="00B63234"/>
    <w:rsid w:val="00B63D76"/>
    <w:rsid w:val="00B63D8A"/>
    <w:rsid w:val="00B65356"/>
    <w:rsid w:val="00B66F99"/>
    <w:rsid w:val="00B676FE"/>
    <w:rsid w:val="00B6776A"/>
    <w:rsid w:val="00B67B61"/>
    <w:rsid w:val="00B704B3"/>
    <w:rsid w:val="00B7069E"/>
    <w:rsid w:val="00B709FE"/>
    <w:rsid w:val="00B70D82"/>
    <w:rsid w:val="00B716A2"/>
    <w:rsid w:val="00B71AF5"/>
    <w:rsid w:val="00B71C87"/>
    <w:rsid w:val="00B71FE0"/>
    <w:rsid w:val="00B72155"/>
    <w:rsid w:val="00B724DC"/>
    <w:rsid w:val="00B72558"/>
    <w:rsid w:val="00B72F00"/>
    <w:rsid w:val="00B744A9"/>
    <w:rsid w:val="00B746B5"/>
    <w:rsid w:val="00B74A3D"/>
    <w:rsid w:val="00B76FDA"/>
    <w:rsid w:val="00B777DE"/>
    <w:rsid w:val="00B80C92"/>
    <w:rsid w:val="00B81245"/>
    <w:rsid w:val="00B8148D"/>
    <w:rsid w:val="00B819EB"/>
    <w:rsid w:val="00B82101"/>
    <w:rsid w:val="00B8215B"/>
    <w:rsid w:val="00B82AF3"/>
    <w:rsid w:val="00B83D7F"/>
    <w:rsid w:val="00B84686"/>
    <w:rsid w:val="00B84909"/>
    <w:rsid w:val="00B84D6E"/>
    <w:rsid w:val="00B852B2"/>
    <w:rsid w:val="00B85C41"/>
    <w:rsid w:val="00B86311"/>
    <w:rsid w:val="00B90114"/>
    <w:rsid w:val="00B92F51"/>
    <w:rsid w:val="00B93195"/>
    <w:rsid w:val="00B9334B"/>
    <w:rsid w:val="00B93C03"/>
    <w:rsid w:val="00B94184"/>
    <w:rsid w:val="00B9499F"/>
    <w:rsid w:val="00B95365"/>
    <w:rsid w:val="00B956B2"/>
    <w:rsid w:val="00B9643D"/>
    <w:rsid w:val="00B96A29"/>
    <w:rsid w:val="00B973F8"/>
    <w:rsid w:val="00BA09C4"/>
    <w:rsid w:val="00BA0A11"/>
    <w:rsid w:val="00BA1A38"/>
    <w:rsid w:val="00BA1DC5"/>
    <w:rsid w:val="00BA2829"/>
    <w:rsid w:val="00BA3718"/>
    <w:rsid w:val="00BA3923"/>
    <w:rsid w:val="00BA42E4"/>
    <w:rsid w:val="00BA4B40"/>
    <w:rsid w:val="00BA4F85"/>
    <w:rsid w:val="00BB002D"/>
    <w:rsid w:val="00BB0F08"/>
    <w:rsid w:val="00BB1338"/>
    <w:rsid w:val="00BB1ACF"/>
    <w:rsid w:val="00BB21DE"/>
    <w:rsid w:val="00BB232D"/>
    <w:rsid w:val="00BB2498"/>
    <w:rsid w:val="00BB25DB"/>
    <w:rsid w:val="00BB2E72"/>
    <w:rsid w:val="00BB33CC"/>
    <w:rsid w:val="00BB37F9"/>
    <w:rsid w:val="00BB39B3"/>
    <w:rsid w:val="00BB3D41"/>
    <w:rsid w:val="00BB45D0"/>
    <w:rsid w:val="00BB4A91"/>
    <w:rsid w:val="00BB4D14"/>
    <w:rsid w:val="00BB4DC3"/>
    <w:rsid w:val="00BB4F45"/>
    <w:rsid w:val="00BB5677"/>
    <w:rsid w:val="00BB5960"/>
    <w:rsid w:val="00BB5C06"/>
    <w:rsid w:val="00BB5D0A"/>
    <w:rsid w:val="00BB61B9"/>
    <w:rsid w:val="00BB628F"/>
    <w:rsid w:val="00BB647E"/>
    <w:rsid w:val="00BB663A"/>
    <w:rsid w:val="00BB7324"/>
    <w:rsid w:val="00BB7524"/>
    <w:rsid w:val="00BB769D"/>
    <w:rsid w:val="00BB7CBB"/>
    <w:rsid w:val="00BC07B3"/>
    <w:rsid w:val="00BC1762"/>
    <w:rsid w:val="00BC194C"/>
    <w:rsid w:val="00BC1A13"/>
    <w:rsid w:val="00BC2048"/>
    <w:rsid w:val="00BC24A4"/>
    <w:rsid w:val="00BC24AB"/>
    <w:rsid w:val="00BC2EC0"/>
    <w:rsid w:val="00BC31FC"/>
    <w:rsid w:val="00BC3B96"/>
    <w:rsid w:val="00BC421B"/>
    <w:rsid w:val="00BC4459"/>
    <w:rsid w:val="00BC4801"/>
    <w:rsid w:val="00BC4DF0"/>
    <w:rsid w:val="00BC591B"/>
    <w:rsid w:val="00BC6D29"/>
    <w:rsid w:val="00BC6FA8"/>
    <w:rsid w:val="00BC7E6D"/>
    <w:rsid w:val="00BD1AD4"/>
    <w:rsid w:val="00BD1FA0"/>
    <w:rsid w:val="00BD20C7"/>
    <w:rsid w:val="00BD2137"/>
    <w:rsid w:val="00BD23EB"/>
    <w:rsid w:val="00BD2430"/>
    <w:rsid w:val="00BD244E"/>
    <w:rsid w:val="00BD2F87"/>
    <w:rsid w:val="00BD344D"/>
    <w:rsid w:val="00BD37CB"/>
    <w:rsid w:val="00BD38F9"/>
    <w:rsid w:val="00BD407F"/>
    <w:rsid w:val="00BD4A16"/>
    <w:rsid w:val="00BD4CC8"/>
    <w:rsid w:val="00BD5940"/>
    <w:rsid w:val="00BD5F23"/>
    <w:rsid w:val="00BD6BB3"/>
    <w:rsid w:val="00BE1B57"/>
    <w:rsid w:val="00BE225C"/>
    <w:rsid w:val="00BE4FF2"/>
    <w:rsid w:val="00BE5B16"/>
    <w:rsid w:val="00BE6AF6"/>
    <w:rsid w:val="00BE6DDB"/>
    <w:rsid w:val="00BE7642"/>
    <w:rsid w:val="00BE7F19"/>
    <w:rsid w:val="00BF1C01"/>
    <w:rsid w:val="00BF2BF2"/>
    <w:rsid w:val="00BF2FDC"/>
    <w:rsid w:val="00BF32D1"/>
    <w:rsid w:val="00BF4F89"/>
    <w:rsid w:val="00BF54C6"/>
    <w:rsid w:val="00BF5900"/>
    <w:rsid w:val="00BF6370"/>
    <w:rsid w:val="00BF6AA8"/>
    <w:rsid w:val="00C00F69"/>
    <w:rsid w:val="00C01B66"/>
    <w:rsid w:val="00C01DBA"/>
    <w:rsid w:val="00C01EC7"/>
    <w:rsid w:val="00C029F2"/>
    <w:rsid w:val="00C03428"/>
    <w:rsid w:val="00C03D57"/>
    <w:rsid w:val="00C04D41"/>
    <w:rsid w:val="00C04F04"/>
    <w:rsid w:val="00C04F2A"/>
    <w:rsid w:val="00C05194"/>
    <w:rsid w:val="00C0606A"/>
    <w:rsid w:val="00C06F7A"/>
    <w:rsid w:val="00C070B3"/>
    <w:rsid w:val="00C10E5D"/>
    <w:rsid w:val="00C11308"/>
    <w:rsid w:val="00C11A92"/>
    <w:rsid w:val="00C11AC7"/>
    <w:rsid w:val="00C127A9"/>
    <w:rsid w:val="00C14281"/>
    <w:rsid w:val="00C14326"/>
    <w:rsid w:val="00C14F6A"/>
    <w:rsid w:val="00C15041"/>
    <w:rsid w:val="00C15394"/>
    <w:rsid w:val="00C1604A"/>
    <w:rsid w:val="00C16A0C"/>
    <w:rsid w:val="00C1750C"/>
    <w:rsid w:val="00C17A54"/>
    <w:rsid w:val="00C17CF3"/>
    <w:rsid w:val="00C21FE3"/>
    <w:rsid w:val="00C223A4"/>
    <w:rsid w:val="00C2246A"/>
    <w:rsid w:val="00C22F28"/>
    <w:rsid w:val="00C236E3"/>
    <w:rsid w:val="00C2388F"/>
    <w:rsid w:val="00C24D71"/>
    <w:rsid w:val="00C25112"/>
    <w:rsid w:val="00C25EF5"/>
    <w:rsid w:val="00C262BB"/>
    <w:rsid w:val="00C27FCA"/>
    <w:rsid w:val="00C313CE"/>
    <w:rsid w:val="00C31A62"/>
    <w:rsid w:val="00C323B9"/>
    <w:rsid w:val="00C3275E"/>
    <w:rsid w:val="00C33789"/>
    <w:rsid w:val="00C34E68"/>
    <w:rsid w:val="00C36AA8"/>
    <w:rsid w:val="00C375DF"/>
    <w:rsid w:val="00C415D8"/>
    <w:rsid w:val="00C41B4B"/>
    <w:rsid w:val="00C41CD1"/>
    <w:rsid w:val="00C43E14"/>
    <w:rsid w:val="00C447D4"/>
    <w:rsid w:val="00C44C10"/>
    <w:rsid w:val="00C45C9B"/>
    <w:rsid w:val="00C466B9"/>
    <w:rsid w:val="00C46C1A"/>
    <w:rsid w:val="00C51D6C"/>
    <w:rsid w:val="00C51FCD"/>
    <w:rsid w:val="00C523DE"/>
    <w:rsid w:val="00C52668"/>
    <w:rsid w:val="00C52F2D"/>
    <w:rsid w:val="00C5386C"/>
    <w:rsid w:val="00C54486"/>
    <w:rsid w:val="00C545B2"/>
    <w:rsid w:val="00C54A4B"/>
    <w:rsid w:val="00C556E9"/>
    <w:rsid w:val="00C564D3"/>
    <w:rsid w:val="00C56E33"/>
    <w:rsid w:val="00C6089A"/>
    <w:rsid w:val="00C613E3"/>
    <w:rsid w:val="00C61C86"/>
    <w:rsid w:val="00C620DC"/>
    <w:rsid w:val="00C62984"/>
    <w:rsid w:val="00C63069"/>
    <w:rsid w:val="00C6307D"/>
    <w:rsid w:val="00C63BD9"/>
    <w:rsid w:val="00C644E9"/>
    <w:rsid w:val="00C64FD6"/>
    <w:rsid w:val="00C6545E"/>
    <w:rsid w:val="00C65A38"/>
    <w:rsid w:val="00C65A8C"/>
    <w:rsid w:val="00C65D97"/>
    <w:rsid w:val="00C66268"/>
    <w:rsid w:val="00C66312"/>
    <w:rsid w:val="00C6673B"/>
    <w:rsid w:val="00C66E80"/>
    <w:rsid w:val="00C701A4"/>
    <w:rsid w:val="00C71CBF"/>
    <w:rsid w:val="00C7255A"/>
    <w:rsid w:val="00C72AB4"/>
    <w:rsid w:val="00C72C66"/>
    <w:rsid w:val="00C72CBD"/>
    <w:rsid w:val="00C72EA5"/>
    <w:rsid w:val="00C73E41"/>
    <w:rsid w:val="00C74697"/>
    <w:rsid w:val="00C748AF"/>
    <w:rsid w:val="00C7507D"/>
    <w:rsid w:val="00C75365"/>
    <w:rsid w:val="00C75E14"/>
    <w:rsid w:val="00C765DF"/>
    <w:rsid w:val="00C766EA"/>
    <w:rsid w:val="00C7749A"/>
    <w:rsid w:val="00C77D56"/>
    <w:rsid w:val="00C77F6C"/>
    <w:rsid w:val="00C8096C"/>
    <w:rsid w:val="00C80BE5"/>
    <w:rsid w:val="00C813D3"/>
    <w:rsid w:val="00C8216E"/>
    <w:rsid w:val="00C823D4"/>
    <w:rsid w:val="00C8247A"/>
    <w:rsid w:val="00C8250C"/>
    <w:rsid w:val="00C8281C"/>
    <w:rsid w:val="00C82D4C"/>
    <w:rsid w:val="00C82F3D"/>
    <w:rsid w:val="00C84590"/>
    <w:rsid w:val="00C84952"/>
    <w:rsid w:val="00C84994"/>
    <w:rsid w:val="00C86CE7"/>
    <w:rsid w:val="00C87F3F"/>
    <w:rsid w:val="00C90AEF"/>
    <w:rsid w:val="00C90DF2"/>
    <w:rsid w:val="00C91B16"/>
    <w:rsid w:val="00C9248D"/>
    <w:rsid w:val="00C93E46"/>
    <w:rsid w:val="00C94A2F"/>
    <w:rsid w:val="00C94F0C"/>
    <w:rsid w:val="00C959B8"/>
    <w:rsid w:val="00C975F2"/>
    <w:rsid w:val="00CA0562"/>
    <w:rsid w:val="00CA1055"/>
    <w:rsid w:val="00CA15C5"/>
    <w:rsid w:val="00CA17B4"/>
    <w:rsid w:val="00CA1DA6"/>
    <w:rsid w:val="00CA27C6"/>
    <w:rsid w:val="00CA2DFE"/>
    <w:rsid w:val="00CA2E77"/>
    <w:rsid w:val="00CA3B6F"/>
    <w:rsid w:val="00CA40E3"/>
    <w:rsid w:val="00CA46F3"/>
    <w:rsid w:val="00CA4A0C"/>
    <w:rsid w:val="00CA4F93"/>
    <w:rsid w:val="00CA5480"/>
    <w:rsid w:val="00CA566A"/>
    <w:rsid w:val="00CA5A0B"/>
    <w:rsid w:val="00CA752C"/>
    <w:rsid w:val="00CA7DA7"/>
    <w:rsid w:val="00CA7F5E"/>
    <w:rsid w:val="00CB23F3"/>
    <w:rsid w:val="00CB3E59"/>
    <w:rsid w:val="00CB4318"/>
    <w:rsid w:val="00CB4BFE"/>
    <w:rsid w:val="00CB4FC0"/>
    <w:rsid w:val="00CB503B"/>
    <w:rsid w:val="00CB599E"/>
    <w:rsid w:val="00CB6CC6"/>
    <w:rsid w:val="00CB6E4E"/>
    <w:rsid w:val="00CB752F"/>
    <w:rsid w:val="00CB7EC8"/>
    <w:rsid w:val="00CC01D9"/>
    <w:rsid w:val="00CC0A59"/>
    <w:rsid w:val="00CC100B"/>
    <w:rsid w:val="00CC30B3"/>
    <w:rsid w:val="00CC3349"/>
    <w:rsid w:val="00CC36B4"/>
    <w:rsid w:val="00CC36FF"/>
    <w:rsid w:val="00CC4B22"/>
    <w:rsid w:val="00CC4D87"/>
    <w:rsid w:val="00CC5490"/>
    <w:rsid w:val="00CC54DA"/>
    <w:rsid w:val="00CC680A"/>
    <w:rsid w:val="00CC740D"/>
    <w:rsid w:val="00CC7681"/>
    <w:rsid w:val="00CC7B12"/>
    <w:rsid w:val="00CC7B9F"/>
    <w:rsid w:val="00CD0673"/>
    <w:rsid w:val="00CD1623"/>
    <w:rsid w:val="00CD21ED"/>
    <w:rsid w:val="00CD2526"/>
    <w:rsid w:val="00CD26BA"/>
    <w:rsid w:val="00CD2897"/>
    <w:rsid w:val="00CD34AD"/>
    <w:rsid w:val="00CD3638"/>
    <w:rsid w:val="00CD3702"/>
    <w:rsid w:val="00CD3BC9"/>
    <w:rsid w:val="00CD3D6B"/>
    <w:rsid w:val="00CD4C71"/>
    <w:rsid w:val="00CD50A0"/>
    <w:rsid w:val="00CD5BB2"/>
    <w:rsid w:val="00CD5E23"/>
    <w:rsid w:val="00CD5ECA"/>
    <w:rsid w:val="00CD6845"/>
    <w:rsid w:val="00CD7505"/>
    <w:rsid w:val="00CD75E3"/>
    <w:rsid w:val="00CD7DE8"/>
    <w:rsid w:val="00CD7EB6"/>
    <w:rsid w:val="00CE00F4"/>
    <w:rsid w:val="00CE249F"/>
    <w:rsid w:val="00CE26D2"/>
    <w:rsid w:val="00CE3781"/>
    <w:rsid w:val="00CE4EB5"/>
    <w:rsid w:val="00CE6198"/>
    <w:rsid w:val="00CE77E0"/>
    <w:rsid w:val="00CF0003"/>
    <w:rsid w:val="00CF0253"/>
    <w:rsid w:val="00CF157D"/>
    <w:rsid w:val="00CF19A1"/>
    <w:rsid w:val="00CF1BFA"/>
    <w:rsid w:val="00CF2A48"/>
    <w:rsid w:val="00CF2B2A"/>
    <w:rsid w:val="00CF2BD7"/>
    <w:rsid w:val="00CF2FBB"/>
    <w:rsid w:val="00CF3393"/>
    <w:rsid w:val="00CF407D"/>
    <w:rsid w:val="00CF4093"/>
    <w:rsid w:val="00CF5606"/>
    <w:rsid w:val="00CF6934"/>
    <w:rsid w:val="00CF70AD"/>
    <w:rsid w:val="00D00193"/>
    <w:rsid w:val="00D005F8"/>
    <w:rsid w:val="00D0166D"/>
    <w:rsid w:val="00D0172E"/>
    <w:rsid w:val="00D018F5"/>
    <w:rsid w:val="00D01C5D"/>
    <w:rsid w:val="00D01C8A"/>
    <w:rsid w:val="00D027EE"/>
    <w:rsid w:val="00D02E16"/>
    <w:rsid w:val="00D046F9"/>
    <w:rsid w:val="00D053D2"/>
    <w:rsid w:val="00D05DEC"/>
    <w:rsid w:val="00D06A3B"/>
    <w:rsid w:val="00D06B25"/>
    <w:rsid w:val="00D06DB7"/>
    <w:rsid w:val="00D076F7"/>
    <w:rsid w:val="00D07C02"/>
    <w:rsid w:val="00D07FF3"/>
    <w:rsid w:val="00D104AB"/>
    <w:rsid w:val="00D104D3"/>
    <w:rsid w:val="00D11185"/>
    <w:rsid w:val="00D111C8"/>
    <w:rsid w:val="00D113E4"/>
    <w:rsid w:val="00D1159D"/>
    <w:rsid w:val="00D143E6"/>
    <w:rsid w:val="00D14CA6"/>
    <w:rsid w:val="00D14FBB"/>
    <w:rsid w:val="00D15793"/>
    <w:rsid w:val="00D15D8F"/>
    <w:rsid w:val="00D17FD0"/>
    <w:rsid w:val="00D21C94"/>
    <w:rsid w:val="00D21D6B"/>
    <w:rsid w:val="00D22DA5"/>
    <w:rsid w:val="00D241C7"/>
    <w:rsid w:val="00D242A3"/>
    <w:rsid w:val="00D249A3"/>
    <w:rsid w:val="00D250D3"/>
    <w:rsid w:val="00D25345"/>
    <w:rsid w:val="00D273AA"/>
    <w:rsid w:val="00D27B4D"/>
    <w:rsid w:val="00D30288"/>
    <w:rsid w:val="00D31477"/>
    <w:rsid w:val="00D31DA0"/>
    <w:rsid w:val="00D3258D"/>
    <w:rsid w:val="00D33576"/>
    <w:rsid w:val="00D342DD"/>
    <w:rsid w:val="00D34838"/>
    <w:rsid w:val="00D34B4D"/>
    <w:rsid w:val="00D34F03"/>
    <w:rsid w:val="00D35C8B"/>
    <w:rsid w:val="00D36969"/>
    <w:rsid w:val="00D36A82"/>
    <w:rsid w:val="00D3704C"/>
    <w:rsid w:val="00D37616"/>
    <w:rsid w:val="00D376DB"/>
    <w:rsid w:val="00D3774E"/>
    <w:rsid w:val="00D37894"/>
    <w:rsid w:val="00D37947"/>
    <w:rsid w:val="00D37E76"/>
    <w:rsid w:val="00D41461"/>
    <w:rsid w:val="00D41A90"/>
    <w:rsid w:val="00D41F6F"/>
    <w:rsid w:val="00D420DA"/>
    <w:rsid w:val="00D429A2"/>
    <w:rsid w:val="00D434C5"/>
    <w:rsid w:val="00D4351A"/>
    <w:rsid w:val="00D4405D"/>
    <w:rsid w:val="00D4489F"/>
    <w:rsid w:val="00D44C15"/>
    <w:rsid w:val="00D44D8C"/>
    <w:rsid w:val="00D452B8"/>
    <w:rsid w:val="00D454AF"/>
    <w:rsid w:val="00D4573C"/>
    <w:rsid w:val="00D45B1F"/>
    <w:rsid w:val="00D462C6"/>
    <w:rsid w:val="00D46596"/>
    <w:rsid w:val="00D46841"/>
    <w:rsid w:val="00D479EF"/>
    <w:rsid w:val="00D47A20"/>
    <w:rsid w:val="00D47D5A"/>
    <w:rsid w:val="00D47D9C"/>
    <w:rsid w:val="00D501F4"/>
    <w:rsid w:val="00D507D1"/>
    <w:rsid w:val="00D507F2"/>
    <w:rsid w:val="00D50B2F"/>
    <w:rsid w:val="00D51799"/>
    <w:rsid w:val="00D51A62"/>
    <w:rsid w:val="00D5243A"/>
    <w:rsid w:val="00D53BDB"/>
    <w:rsid w:val="00D53F2D"/>
    <w:rsid w:val="00D54168"/>
    <w:rsid w:val="00D54227"/>
    <w:rsid w:val="00D54A2D"/>
    <w:rsid w:val="00D54B18"/>
    <w:rsid w:val="00D567BF"/>
    <w:rsid w:val="00D57D1D"/>
    <w:rsid w:val="00D608E2"/>
    <w:rsid w:val="00D612D8"/>
    <w:rsid w:val="00D61CE8"/>
    <w:rsid w:val="00D62356"/>
    <w:rsid w:val="00D62804"/>
    <w:rsid w:val="00D62948"/>
    <w:rsid w:val="00D63B09"/>
    <w:rsid w:val="00D64C17"/>
    <w:rsid w:val="00D655BB"/>
    <w:rsid w:val="00D6616C"/>
    <w:rsid w:val="00D661C6"/>
    <w:rsid w:val="00D66870"/>
    <w:rsid w:val="00D66CAF"/>
    <w:rsid w:val="00D66DE0"/>
    <w:rsid w:val="00D70281"/>
    <w:rsid w:val="00D71721"/>
    <w:rsid w:val="00D718C1"/>
    <w:rsid w:val="00D73AD8"/>
    <w:rsid w:val="00D7401C"/>
    <w:rsid w:val="00D74D9A"/>
    <w:rsid w:val="00D75113"/>
    <w:rsid w:val="00D75204"/>
    <w:rsid w:val="00D75477"/>
    <w:rsid w:val="00D76F51"/>
    <w:rsid w:val="00D806E7"/>
    <w:rsid w:val="00D80A09"/>
    <w:rsid w:val="00D80A16"/>
    <w:rsid w:val="00D80CA5"/>
    <w:rsid w:val="00D8206B"/>
    <w:rsid w:val="00D8207C"/>
    <w:rsid w:val="00D82315"/>
    <w:rsid w:val="00D8248C"/>
    <w:rsid w:val="00D83397"/>
    <w:rsid w:val="00D83BE2"/>
    <w:rsid w:val="00D84074"/>
    <w:rsid w:val="00D85188"/>
    <w:rsid w:val="00D858C5"/>
    <w:rsid w:val="00D85ACD"/>
    <w:rsid w:val="00D8683F"/>
    <w:rsid w:val="00D87043"/>
    <w:rsid w:val="00D9080B"/>
    <w:rsid w:val="00D90EB7"/>
    <w:rsid w:val="00D90FD8"/>
    <w:rsid w:val="00D91448"/>
    <w:rsid w:val="00D91B15"/>
    <w:rsid w:val="00D92569"/>
    <w:rsid w:val="00D9285F"/>
    <w:rsid w:val="00D92A80"/>
    <w:rsid w:val="00D931FA"/>
    <w:rsid w:val="00D93614"/>
    <w:rsid w:val="00D93FB0"/>
    <w:rsid w:val="00D94130"/>
    <w:rsid w:val="00D94A01"/>
    <w:rsid w:val="00D951EF"/>
    <w:rsid w:val="00D95B93"/>
    <w:rsid w:val="00D9648E"/>
    <w:rsid w:val="00D96814"/>
    <w:rsid w:val="00D9770D"/>
    <w:rsid w:val="00DA2299"/>
    <w:rsid w:val="00DA293B"/>
    <w:rsid w:val="00DA2F65"/>
    <w:rsid w:val="00DA4227"/>
    <w:rsid w:val="00DA4CCC"/>
    <w:rsid w:val="00DA5004"/>
    <w:rsid w:val="00DA7592"/>
    <w:rsid w:val="00DA7619"/>
    <w:rsid w:val="00DB00A2"/>
    <w:rsid w:val="00DB00E6"/>
    <w:rsid w:val="00DB0696"/>
    <w:rsid w:val="00DB0D75"/>
    <w:rsid w:val="00DB0E11"/>
    <w:rsid w:val="00DB15F6"/>
    <w:rsid w:val="00DB274D"/>
    <w:rsid w:val="00DB2D35"/>
    <w:rsid w:val="00DB39CB"/>
    <w:rsid w:val="00DB3DDB"/>
    <w:rsid w:val="00DB419B"/>
    <w:rsid w:val="00DB46F3"/>
    <w:rsid w:val="00DB4D0B"/>
    <w:rsid w:val="00DB67A7"/>
    <w:rsid w:val="00DB6A87"/>
    <w:rsid w:val="00DB6B52"/>
    <w:rsid w:val="00DB7076"/>
    <w:rsid w:val="00DB7B12"/>
    <w:rsid w:val="00DB7BC8"/>
    <w:rsid w:val="00DC0231"/>
    <w:rsid w:val="00DC113B"/>
    <w:rsid w:val="00DC1DAB"/>
    <w:rsid w:val="00DC2E35"/>
    <w:rsid w:val="00DC33C6"/>
    <w:rsid w:val="00DC3586"/>
    <w:rsid w:val="00DC5619"/>
    <w:rsid w:val="00DC5B26"/>
    <w:rsid w:val="00DC6934"/>
    <w:rsid w:val="00DC73FE"/>
    <w:rsid w:val="00DC7538"/>
    <w:rsid w:val="00DC7B44"/>
    <w:rsid w:val="00DC7DC7"/>
    <w:rsid w:val="00DD055B"/>
    <w:rsid w:val="00DD169A"/>
    <w:rsid w:val="00DD16CC"/>
    <w:rsid w:val="00DD1770"/>
    <w:rsid w:val="00DD1E38"/>
    <w:rsid w:val="00DD21EA"/>
    <w:rsid w:val="00DD272A"/>
    <w:rsid w:val="00DD277F"/>
    <w:rsid w:val="00DD2CD2"/>
    <w:rsid w:val="00DD35B3"/>
    <w:rsid w:val="00DD4735"/>
    <w:rsid w:val="00DD4D56"/>
    <w:rsid w:val="00DD5DA6"/>
    <w:rsid w:val="00DD67F4"/>
    <w:rsid w:val="00DD6D8E"/>
    <w:rsid w:val="00DD7D61"/>
    <w:rsid w:val="00DE13A9"/>
    <w:rsid w:val="00DE14EC"/>
    <w:rsid w:val="00DE17D7"/>
    <w:rsid w:val="00DE18DB"/>
    <w:rsid w:val="00DE1C7A"/>
    <w:rsid w:val="00DE1F6B"/>
    <w:rsid w:val="00DE22E9"/>
    <w:rsid w:val="00DE6360"/>
    <w:rsid w:val="00DE6AB4"/>
    <w:rsid w:val="00DE6FAA"/>
    <w:rsid w:val="00DF113E"/>
    <w:rsid w:val="00DF1D42"/>
    <w:rsid w:val="00DF250C"/>
    <w:rsid w:val="00DF2964"/>
    <w:rsid w:val="00DF2C62"/>
    <w:rsid w:val="00DF3790"/>
    <w:rsid w:val="00DF46BA"/>
    <w:rsid w:val="00DF4827"/>
    <w:rsid w:val="00DF5193"/>
    <w:rsid w:val="00DF5E7D"/>
    <w:rsid w:val="00DF5FF2"/>
    <w:rsid w:val="00DF6013"/>
    <w:rsid w:val="00DF6127"/>
    <w:rsid w:val="00E00778"/>
    <w:rsid w:val="00E00936"/>
    <w:rsid w:val="00E01290"/>
    <w:rsid w:val="00E01A3B"/>
    <w:rsid w:val="00E02A02"/>
    <w:rsid w:val="00E0337A"/>
    <w:rsid w:val="00E036A9"/>
    <w:rsid w:val="00E03A02"/>
    <w:rsid w:val="00E0431A"/>
    <w:rsid w:val="00E0455C"/>
    <w:rsid w:val="00E0467F"/>
    <w:rsid w:val="00E04DEA"/>
    <w:rsid w:val="00E0585E"/>
    <w:rsid w:val="00E0606B"/>
    <w:rsid w:val="00E0688D"/>
    <w:rsid w:val="00E06A78"/>
    <w:rsid w:val="00E06B86"/>
    <w:rsid w:val="00E06BE6"/>
    <w:rsid w:val="00E07960"/>
    <w:rsid w:val="00E07A02"/>
    <w:rsid w:val="00E10263"/>
    <w:rsid w:val="00E10759"/>
    <w:rsid w:val="00E11D5B"/>
    <w:rsid w:val="00E121FE"/>
    <w:rsid w:val="00E1269D"/>
    <w:rsid w:val="00E14720"/>
    <w:rsid w:val="00E152B5"/>
    <w:rsid w:val="00E156C9"/>
    <w:rsid w:val="00E164E6"/>
    <w:rsid w:val="00E16CD5"/>
    <w:rsid w:val="00E177D3"/>
    <w:rsid w:val="00E179CF"/>
    <w:rsid w:val="00E21C8A"/>
    <w:rsid w:val="00E22488"/>
    <w:rsid w:val="00E22CFB"/>
    <w:rsid w:val="00E22E8C"/>
    <w:rsid w:val="00E234C8"/>
    <w:rsid w:val="00E243E8"/>
    <w:rsid w:val="00E2485B"/>
    <w:rsid w:val="00E2570F"/>
    <w:rsid w:val="00E25714"/>
    <w:rsid w:val="00E272BF"/>
    <w:rsid w:val="00E30E16"/>
    <w:rsid w:val="00E31684"/>
    <w:rsid w:val="00E31979"/>
    <w:rsid w:val="00E31BC5"/>
    <w:rsid w:val="00E32714"/>
    <w:rsid w:val="00E32AA1"/>
    <w:rsid w:val="00E33BF4"/>
    <w:rsid w:val="00E34AFF"/>
    <w:rsid w:val="00E35E75"/>
    <w:rsid w:val="00E3710A"/>
    <w:rsid w:val="00E3759B"/>
    <w:rsid w:val="00E41DC6"/>
    <w:rsid w:val="00E429E7"/>
    <w:rsid w:val="00E438C4"/>
    <w:rsid w:val="00E44CE8"/>
    <w:rsid w:val="00E454CF"/>
    <w:rsid w:val="00E464E7"/>
    <w:rsid w:val="00E46DB5"/>
    <w:rsid w:val="00E471A4"/>
    <w:rsid w:val="00E50438"/>
    <w:rsid w:val="00E513B0"/>
    <w:rsid w:val="00E515CD"/>
    <w:rsid w:val="00E51FB4"/>
    <w:rsid w:val="00E52130"/>
    <w:rsid w:val="00E52A22"/>
    <w:rsid w:val="00E52BE9"/>
    <w:rsid w:val="00E52CC6"/>
    <w:rsid w:val="00E54773"/>
    <w:rsid w:val="00E548A6"/>
    <w:rsid w:val="00E555FC"/>
    <w:rsid w:val="00E56804"/>
    <w:rsid w:val="00E5714A"/>
    <w:rsid w:val="00E577DB"/>
    <w:rsid w:val="00E61518"/>
    <w:rsid w:val="00E62677"/>
    <w:rsid w:val="00E62AD4"/>
    <w:rsid w:val="00E63A50"/>
    <w:rsid w:val="00E655AF"/>
    <w:rsid w:val="00E656DB"/>
    <w:rsid w:val="00E65D4D"/>
    <w:rsid w:val="00E66044"/>
    <w:rsid w:val="00E6741A"/>
    <w:rsid w:val="00E6746A"/>
    <w:rsid w:val="00E67766"/>
    <w:rsid w:val="00E6780F"/>
    <w:rsid w:val="00E67B69"/>
    <w:rsid w:val="00E70837"/>
    <w:rsid w:val="00E70CE7"/>
    <w:rsid w:val="00E70DBF"/>
    <w:rsid w:val="00E7116B"/>
    <w:rsid w:val="00E716E9"/>
    <w:rsid w:val="00E7499D"/>
    <w:rsid w:val="00E75212"/>
    <w:rsid w:val="00E761B6"/>
    <w:rsid w:val="00E764A6"/>
    <w:rsid w:val="00E768CA"/>
    <w:rsid w:val="00E77223"/>
    <w:rsid w:val="00E77426"/>
    <w:rsid w:val="00E805C4"/>
    <w:rsid w:val="00E80721"/>
    <w:rsid w:val="00E80A38"/>
    <w:rsid w:val="00E815B6"/>
    <w:rsid w:val="00E81E8F"/>
    <w:rsid w:val="00E82909"/>
    <w:rsid w:val="00E82ABB"/>
    <w:rsid w:val="00E82BE5"/>
    <w:rsid w:val="00E83113"/>
    <w:rsid w:val="00E83C06"/>
    <w:rsid w:val="00E85062"/>
    <w:rsid w:val="00E854B2"/>
    <w:rsid w:val="00E85748"/>
    <w:rsid w:val="00E85D87"/>
    <w:rsid w:val="00E86105"/>
    <w:rsid w:val="00E86344"/>
    <w:rsid w:val="00E87101"/>
    <w:rsid w:val="00E87655"/>
    <w:rsid w:val="00E878C3"/>
    <w:rsid w:val="00E90702"/>
    <w:rsid w:val="00E90C0E"/>
    <w:rsid w:val="00E910BF"/>
    <w:rsid w:val="00E9116C"/>
    <w:rsid w:val="00E91BC4"/>
    <w:rsid w:val="00E934F0"/>
    <w:rsid w:val="00E936CD"/>
    <w:rsid w:val="00E942C7"/>
    <w:rsid w:val="00E943ED"/>
    <w:rsid w:val="00E958BF"/>
    <w:rsid w:val="00E96057"/>
    <w:rsid w:val="00E96B7D"/>
    <w:rsid w:val="00E96C5C"/>
    <w:rsid w:val="00E9702E"/>
    <w:rsid w:val="00E97517"/>
    <w:rsid w:val="00E97970"/>
    <w:rsid w:val="00E97F1B"/>
    <w:rsid w:val="00EA03BA"/>
    <w:rsid w:val="00EA04DB"/>
    <w:rsid w:val="00EA10C5"/>
    <w:rsid w:val="00EA156F"/>
    <w:rsid w:val="00EA17A8"/>
    <w:rsid w:val="00EA2529"/>
    <w:rsid w:val="00EA2584"/>
    <w:rsid w:val="00EA2AC7"/>
    <w:rsid w:val="00EA2BB4"/>
    <w:rsid w:val="00EA2F45"/>
    <w:rsid w:val="00EA3719"/>
    <w:rsid w:val="00EA3AE9"/>
    <w:rsid w:val="00EA3BF5"/>
    <w:rsid w:val="00EA4729"/>
    <w:rsid w:val="00EA48B7"/>
    <w:rsid w:val="00EA4ADB"/>
    <w:rsid w:val="00EA4D09"/>
    <w:rsid w:val="00EA4F1C"/>
    <w:rsid w:val="00EA595C"/>
    <w:rsid w:val="00EA5D36"/>
    <w:rsid w:val="00EA74A1"/>
    <w:rsid w:val="00EA7EBC"/>
    <w:rsid w:val="00EB048D"/>
    <w:rsid w:val="00EB0F6C"/>
    <w:rsid w:val="00EB0F71"/>
    <w:rsid w:val="00EB1929"/>
    <w:rsid w:val="00EB1C62"/>
    <w:rsid w:val="00EB2AAE"/>
    <w:rsid w:val="00EB2B3E"/>
    <w:rsid w:val="00EB4377"/>
    <w:rsid w:val="00EB44A2"/>
    <w:rsid w:val="00EB4528"/>
    <w:rsid w:val="00EB4B2C"/>
    <w:rsid w:val="00EB60E1"/>
    <w:rsid w:val="00EC1160"/>
    <w:rsid w:val="00EC251E"/>
    <w:rsid w:val="00EC366A"/>
    <w:rsid w:val="00EC37F0"/>
    <w:rsid w:val="00EC40BD"/>
    <w:rsid w:val="00EC51B7"/>
    <w:rsid w:val="00EC5BC0"/>
    <w:rsid w:val="00EC5E46"/>
    <w:rsid w:val="00EC5FFC"/>
    <w:rsid w:val="00EC6063"/>
    <w:rsid w:val="00EC7252"/>
    <w:rsid w:val="00ED0032"/>
    <w:rsid w:val="00ED157C"/>
    <w:rsid w:val="00ED214D"/>
    <w:rsid w:val="00ED2D43"/>
    <w:rsid w:val="00ED367A"/>
    <w:rsid w:val="00ED3762"/>
    <w:rsid w:val="00ED41AE"/>
    <w:rsid w:val="00ED4C25"/>
    <w:rsid w:val="00ED59E5"/>
    <w:rsid w:val="00ED6151"/>
    <w:rsid w:val="00ED64FE"/>
    <w:rsid w:val="00ED66A5"/>
    <w:rsid w:val="00ED71B6"/>
    <w:rsid w:val="00ED7A80"/>
    <w:rsid w:val="00EE0CA6"/>
    <w:rsid w:val="00EE0E4A"/>
    <w:rsid w:val="00EE1661"/>
    <w:rsid w:val="00EE167F"/>
    <w:rsid w:val="00EE2586"/>
    <w:rsid w:val="00EE387A"/>
    <w:rsid w:val="00EE39C9"/>
    <w:rsid w:val="00EE3E5D"/>
    <w:rsid w:val="00EE4810"/>
    <w:rsid w:val="00EE5426"/>
    <w:rsid w:val="00EE7A04"/>
    <w:rsid w:val="00EF0261"/>
    <w:rsid w:val="00EF0613"/>
    <w:rsid w:val="00EF0F03"/>
    <w:rsid w:val="00EF11FB"/>
    <w:rsid w:val="00EF15C5"/>
    <w:rsid w:val="00EF21EA"/>
    <w:rsid w:val="00EF2755"/>
    <w:rsid w:val="00EF2FE0"/>
    <w:rsid w:val="00EF3DBE"/>
    <w:rsid w:val="00EF447F"/>
    <w:rsid w:val="00EF5711"/>
    <w:rsid w:val="00EF64CE"/>
    <w:rsid w:val="00EF655C"/>
    <w:rsid w:val="00EF6B69"/>
    <w:rsid w:val="00EF6E7F"/>
    <w:rsid w:val="00EF7EE5"/>
    <w:rsid w:val="00F00FB7"/>
    <w:rsid w:val="00F01384"/>
    <w:rsid w:val="00F0264F"/>
    <w:rsid w:val="00F03043"/>
    <w:rsid w:val="00F04D62"/>
    <w:rsid w:val="00F04F21"/>
    <w:rsid w:val="00F05E5F"/>
    <w:rsid w:val="00F06518"/>
    <w:rsid w:val="00F06F42"/>
    <w:rsid w:val="00F0784A"/>
    <w:rsid w:val="00F07BBE"/>
    <w:rsid w:val="00F07DA9"/>
    <w:rsid w:val="00F10469"/>
    <w:rsid w:val="00F110AB"/>
    <w:rsid w:val="00F1112A"/>
    <w:rsid w:val="00F11517"/>
    <w:rsid w:val="00F1180E"/>
    <w:rsid w:val="00F12346"/>
    <w:rsid w:val="00F14E1E"/>
    <w:rsid w:val="00F15DD2"/>
    <w:rsid w:val="00F16AE5"/>
    <w:rsid w:val="00F16EF5"/>
    <w:rsid w:val="00F1772C"/>
    <w:rsid w:val="00F17ED2"/>
    <w:rsid w:val="00F17EE5"/>
    <w:rsid w:val="00F205A8"/>
    <w:rsid w:val="00F215A1"/>
    <w:rsid w:val="00F21A81"/>
    <w:rsid w:val="00F2254A"/>
    <w:rsid w:val="00F22877"/>
    <w:rsid w:val="00F2294B"/>
    <w:rsid w:val="00F22A02"/>
    <w:rsid w:val="00F22DF1"/>
    <w:rsid w:val="00F22E75"/>
    <w:rsid w:val="00F23B3A"/>
    <w:rsid w:val="00F245DD"/>
    <w:rsid w:val="00F24AF5"/>
    <w:rsid w:val="00F25CBC"/>
    <w:rsid w:val="00F25F1D"/>
    <w:rsid w:val="00F26670"/>
    <w:rsid w:val="00F26B22"/>
    <w:rsid w:val="00F2736D"/>
    <w:rsid w:val="00F2743B"/>
    <w:rsid w:val="00F27681"/>
    <w:rsid w:val="00F27F1A"/>
    <w:rsid w:val="00F30C6F"/>
    <w:rsid w:val="00F30CFD"/>
    <w:rsid w:val="00F30D97"/>
    <w:rsid w:val="00F315E4"/>
    <w:rsid w:val="00F328D7"/>
    <w:rsid w:val="00F33B6A"/>
    <w:rsid w:val="00F34AF5"/>
    <w:rsid w:val="00F3534D"/>
    <w:rsid w:val="00F401EC"/>
    <w:rsid w:val="00F405E6"/>
    <w:rsid w:val="00F413C6"/>
    <w:rsid w:val="00F4377B"/>
    <w:rsid w:val="00F43E61"/>
    <w:rsid w:val="00F44BD4"/>
    <w:rsid w:val="00F45116"/>
    <w:rsid w:val="00F468E5"/>
    <w:rsid w:val="00F4691A"/>
    <w:rsid w:val="00F50C21"/>
    <w:rsid w:val="00F50DBC"/>
    <w:rsid w:val="00F512AB"/>
    <w:rsid w:val="00F520F9"/>
    <w:rsid w:val="00F52400"/>
    <w:rsid w:val="00F5279D"/>
    <w:rsid w:val="00F52C52"/>
    <w:rsid w:val="00F52F85"/>
    <w:rsid w:val="00F53308"/>
    <w:rsid w:val="00F53856"/>
    <w:rsid w:val="00F53FC2"/>
    <w:rsid w:val="00F541E9"/>
    <w:rsid w:val="00F5453B"/>
    <w:rsid w:val="00F54ADB"/>
    <w:rsid w:val="00F55B98"/>
    <w:rsid w:val="00F5693E"/>
    <w:rsid w:val="00F56DD2"/>
    <w:rsid w:val="00F5719F"/>
    <w:rsid w:val="00F57FA0"/>
    <w:rsid w:val="00F616CB"/>
    <w:rsid w:val="00F61DAD"/>
    <w:rsid w:val="00F61DB8"/>
    <w:rsid w:val="00F62C7A"/>
    <w:rsid w:val="00F632CC"/>
    <w:rsid w:val="00F63F38"/>
    <w:rsid w:val="00F649B3"/>
    <w:rsid w:val="00F64AB2"/>
    <w:rsid w:val="00F64B33"/>
    <w:rsid w:val="00F65CCB"/>
    <w:rsid w:val="00F66B17"/>
    <w:rsid w:val="00F6740E"/>
    <w:rsid w:val="00F67F12"/>
    <w:rsid w:val="00F702CE"/>
    <w:rsid w:val="00F7075D"/>
    <w:rsid w:val="00F71161"/>
    <w:rsid w:val="00F71206"/>
    <w:rsid w:val="00F712CD"/>
    <w:rsid w:val="00F72FEC"/>
    <w:rsid w:val="00F734A5"/>
    <w:rsid w:val="00F7362C"/>
    <w:rsid w:val="00F73BF9"/>
    <w:rsid w:val="00F74374"/>
    <w:rsid w:val="00F74B19"/>
    <w:rsid w:val="00F74CE6"/>
    <w:rsid w:val="00F74F38"/>
    <w:rsid w:val="00F7504C"/>
    <w:rsid w:val="00F75275"/>
    <w:rsid w:val="00F7590B"/>
    <w:rsid w:val="00F75D6A"/>
    <w:rsid w:val="00F766AB"/>
    <w:rsid w:val="00F773B1"/>
    <w:rsid w:val="00F80F0B"/>
    <w:rsid w:val="00F8108A"/>
    <w:rsid w:val="00F811AB"/>
    <w:rsid w:val="00F815F3"/>
    <w:rsid w:val="00F83AC4"/>
    <w:rsid w:val="00F83F66"/>
    <w:rsid w:val="00F84616"/>
    <w:rsid w:val="00F84BB8"/>
    <w:rsid w:val="00F8609F"/>
    <w:rsid w:val="00F86FD7"/>
    <w:rsid w:val="00F907D0"/>
    <w:rsid w:val="00F91590"/>
    <w:rsid w:val="00F92505"/>
    <w:rsid w:val="00F92C6D"/>
    <w:rsid w:val="00F93002"/>
    <w:rsid w:val="00F94A93"/>
    <w:rsid w:val="00F94B1E"/>
    <w:rsid w:val="00F94C63"/>
    <w:rsid w:val="00F95188"/>
    <w:rsid w:val="00F957C6"/>
    <w:rsid w:val="00F95B08"/>
    <w:rsid w:val="00F96AC2"/>
    <w:rsid w:val="00F96D2A"/>
    <w:rsid w:val="00F96F20"/>
    <w:rsid w:val="00F97BDC"/>
    <w:rsid w:val="00F97CEA"/>
    <w:rsid w:val="00FA08CE"/>
    <w:rsid w:val="00FA1418"/>
    <w:rsid w:val="00FA19CF"/>
    <w:rsid w:val="00FA20FC"/>
    <w:rsid w:val="00FA25BD"/>
    <w:rsid w:val="00FA3039"/>
    <w:rsid w:val="00FA4178"/>
    <w:rsid w:val="00FA493A"/>
    <w:rsid w:val="00FA4E3C"/>
    <w:rsid w:val="00FA5167"/>
    <w:rsid w:val="00FA567E"/>
    <w:rsid w:val="00FA6599"/>
    <w:rsid w:val="00FA7BF8"/>
    <w:rsid w:val="00FB1936"/>
    <w:rsid w:val="00FB2602"/>
    <w:rsid w:val="00FB2DAC"/>
    <w:rsid w:val="00FB2F52"/>
    <w:rsid w:val="00FB3088"/>
    <w:rsid w:val="00FB3511"/>
    <w:rsid w:val="00FB36AE"/>
    <w:rsid w:val="00FB4B17"/>
    <w:rsid w:val="00FB51E5"/>
    <w:rsid w:val="00FB582D"/>
    <w:rsid w:val="00FB6498"/>
    <w:rsid w:val="00FB6D57"/>
    <w:rsid w:val="00FC0D0B"/>
    <w:rsid w:val="00FC0D1F"/>
    <w:rsid w:val="00FC2A78"/>
    <w:rsid w:val="00FC33C3"/>
    <w:rsid w:val="00FC3AB7"/>
    <w:rsid w:val="00FC3F0D"/>
    <w:rsid w:val="00FC46E4"/>
    <w:rsid w:val="00FC556C"/>
    <w:rsid w:val="00FC595B"/>
    <w:rsid w:val="00FC6817"/>
    <w:rsid w:val="00FC73E9"/>
    <w:rsid w:val="00FC7C27"/>
    <w:rsid w:val="00FC7EEF"/>
    <w:rsid w:val="00FD01F7"/>
    <w:rsid w:val="00FD1AB0"/>
    <w:rsid w:val="00FD1E89"/>
    <w:rsid w:val="00FD2730"/>
    <w:rsid w:val="00FD3232"/>
    <w:rsid w:val="00FD3A01"/>
    <w:rsid w:val="00FD43AA"/>
    <w:rsid w:val="00FD5299"/>
    <w:rsid w:val="00FD5DF2"/>
    <w:rsid w:val="00FE01D7"/>
    <w:rsid w:val="00FE0412"/>
    <w:rsid w:val="00FE0EEE"/>
    <w:rsid w:val="00FE0F4A"/>
    <w:rsid w:val="00FE17AE"/>
    <w:rsid w:val="00FE1D0F"/>
    <w:rsid w:val="00FE263A"/>
    <w:rsid w:val="00FE335E"/>
    <w:rsid w:val="00FE3492"/>
    <w:rsid w:val="00FE34C8"/>
    <w:rsid w:val="00FE4A65"/>
    <w:rsid w:val="00FE62EC"/>
    <w:rsid w:val="00FF0B5C"/>
    <w:rsid w:val="00FF0F51"/>
    <w:rsid w:val="00FF0F6B"/>
    <w:rsid w:val="00FF1A32"/>
    <w:rsid w:val="00FF1A46"/>
    <w:rsid w:val="00FF20DA"/>
    <w:rsid w:val="00FF2203"/>
    <w:rsid w:val="00FF2F06"/>
    <w:rsid w:val="00FF3665"/>
    <w:rsid w:val="00FF4007"/>
    <w:rsid w:val="00FF4674"/>
    <w:rsid w:val="00FF5C29"/>
    <w:rsid w:val="00FF5D5B"/>
    <w:rsid w:val="00FF67E0"/>
    <w:rsid w:val="00FF7711"/>
  </w:rsids>
  <m:mathPr>
    <m:mathFont m:val="Cambria Math"/>
    <m:brkBin m:val="before"/>
    <m:brkBinSub m:val="--"/>
    <m:smallFrac m:val="0"/>
    <m:dispDef/>
    <m:lMargin m:val="0"/>
    <m:rMargin m:val="0"/>
    <m:defJc m:val="centerGroup"/>
    <m:wrapIndent m:val="1440"/>
    <m:intLim m:val="subSup"/>
    <m:naryLim m:val="undOvr"/>
  </m:mathPr>
  <w:themeFontLang w:val="en-US" w:bidi="s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31C59130"/>
  <w15:docId w15:val="{B27BD2E0-A557-4078-B8F5-FDC0F6732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Pr>
      <w:sz w:val="24"/>
      <w:szCs w:val="24"/>
      <w:lang w:val="sl-SI" w:eastAsia="sl-SI"/>
    </w:rPr>
  </w:style>
  <w:style w:type="paragraph" w:styleId="Naslov1">
    <w:name w:val="heading 1"/>
    <w:basedOn w:val="Navaden"/>
    <w:next w:val="Navaden"/>
    <w:link w:val="Naslov1Znak"/>
    <w:qFormat/>
    <w:pPr>
      <w:spacing w:before="240"/>
      <w:outlineLvl w:val="0"/>
    </w:pPr>
    <w:rPr>
      <w:b/>
      <w:sz w:val="28"/>
      <w:szCs w:val="20"/>
    </w:rPr>
  </w:style>
  <w:style w:type="paragraph" w:styleId="Naslov2">
    <w:name w:val="heading 2"/>
    <w:basedOn w:val="Navaden"/>
    <w:next w:val="Navaden"/>
    <w:qFormat/>
    <w:rsid w:val="00153DF1"/>
    <w:pPr>
      <w:spacing w:before="120" w:line="360" w:lineRule="auto"/>
      <w:jc w:val="center"/>
      <w:outlineLvl w:val="1"/>
    </w:pPr>
    <w:rPr>
      <w:b/>
      <w:sz w:val="26"/>
      <w:szCs w:val="20"/>
    </w:rPr>
  </w:style>
  <w:style w:type="paragraph" w:styleId="Naslov3">
    <w:name w:val="heading 3"/>
    <w:basedOn w:val="Navaden"/>
    <w:next w:val="Navaden"/>
    <w:qFormat/>
    <w:pPr>
      <w:ind w:left="360"/>
      <w:outlineLvl w:val="2"/>
    </w:pPr>
    <w:rPr>
      <w:b/>
      <w:szCs w:val="20"/>
    </w:rPr>
  </w:style>
  <w:style w:type="paragraph" w:styleId="Naslov4">
    <w:name w:val="heading 4"/>
    <w:basedOn w:val="Navaden"/>
    <w:next w:val="Navaden"/>
    <w:qFormat/>
    <w:pPr>
      <w:keepNext/>
      <w:numPr>
        <w:ilvl w:val="12"/>
      </w:numPr>
      <w:jc w:val="center"/>
      <w:outlineLvl w:val="3"/>
    </w:pPr>
    <w:rPr>
      <w:b/>
      <w:sz w:val="28"/>
      <w:szCs w:val="20"/>
    </w:rPr>
  </w:style>
  <w:style w:type="paragraph" w:styleId="Naslov5">
    <w:name w:val="heading 5"/>
    <w:basedOn w:val="Navaden"/>
    <w:next w:val="Navaden"/>
    <w:qFormat/>
    <w:pPr>
      <w:spacing w:before="240" w:after="60"/>
      <w:outlineLvl w:val="4"/>
    </w:pPr>
    <w:rPr>
      <w:rFonts w:ascii="Arial" w:hAnsi="Arial"/>
      <w:sz w:val="22"/>
      <w:szCs w:val="20"/>
    </w:rPr>
  </w:style>
  <w:style w:type="paragraph" w:styleId="Naslov6">
    <w:name w:val="heading 6"/>
    <w:basedOn w:val="Navaden"/>
    <w:next w:val="Navaden"/>
    <w:qFormat/>
    <w:pPr>
      <w:keepNext/>
      <w:jc w:val="right"/>
      <w:outlineLvl w:val="5"/>
    </w:pPr>
    <w:rPr>
      <w:b/>
      <w:bC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SledenaHiperpovezava">
    <w:name w:val="FollowedHyperlink"/>
    <w:rPr>
      <w:color w:val="800080"/>
      <w:u w:val="single"/>
    </w:rPr>
  </w:style>
  <w:style w:type="paragraph" w:customStyle="1" w:styleId="Zadeva">
    <w:name w:val="Zadeva"/>
    <w:basedOn w:val="Navaden"/>
    <w:next w:val="Navaden"/>
    <w:rPr>
      <w:rFonts w:ascii="Novarese" w:hAnsi="Novarese"/>
      <w:b/>
      <w:szCs w:val="20"/>
      <w:lang w:val="en-US"/>
    </w:rPr>
  </w:style>
  <w:style w:type="paragraph" w:customStyle="1" w:styleId="BodyText31">
    <w:name w:val="Body Text 31"/>
    <w:basedOn w:val="Navaden"/>
    <w:pPr>
      <w:jc w:val="both"/>
    </w:pPr>
    <w:rPr>
      <w:szCs w:val="20"/>
      <w:lang w:eastAsia="en-US"/>
    </w:rPr>
  </w:style>
  <w:style w:type="paragraph" w:customStyle="1" w:styleId="Telobesedila-zamik21">
    <w:name w:val="Telo besedila - zamik 21"/>
    <w:basedOn w:val="Navaden"/>
    <w:pPr>
      <w:ind w:left="426" w:hanging="426"/>
      <w:jc w:val="both"/>
    </w:pPr>
    <w:rPr>
      <w:b/>
      <w:szCs w:val="20"/>
    </w:rPr>
  </w:style>
  <w:style w:type="paragraph" w:customStyle="1" w:styleId="Telobesedila31">
    <w:name w:val="Telo besedila 31"/>
    <w:basedOn w:val="Navaden"/>
    <w:pPr>
      <w:jc w:val="both"/>
    </w:pPr>
    <w:rPr>
      <w:szCs w:val="20"/>
    </w:rPr>
  </w:style>
  <w:style w:type="paragraph" w:styleId="Glava">
    <w:name w:val="header"/>
    <w:basedOn w:val="Navaden"/>
    <w:link w:val="GlavaZnak"/>
    <w:pPr>
      <w:tabs>
        <w:tab w:val="center" w:pos="4819"/>
        <w:tab w:val="right" w:pos="9071"/>
      </w:tabs>
    </w:pPr>
    <w:rPr>
      <w:sz w:val="22"/>
      <w:szCs w:val="20"/>
    </w:rPr>
  </w:style>
  <w:style w:type="paragraph" w:customStyle="1" w:styleId="Telobesedila21">
    <w:name w:val="Telo besedila 21"/>
    <w:basedOn w:val="Navaden"/>
    <w:pPr>
      <w:spacing w:after="120"/>
      <w:ind w:left="283"/>
    </w:pPr>
    <w:rPr>
      <w:sz w:val="22"/>
      <w:szCs w:val="20"/>
    </w:rPr>
  </w:style>
  <w:style w:type="character" w:styleId="Hiperpovezava">
    <w:name w:val="Hyperlink"/>
    <w:uiPriority w:val="99"/>
    <w:rPr>
      <w:color w:val="0000FF"/>
      <w:u w:val="single"/>
    </w:rPr>
  </w:style>
  <w:style w:type="paragraph" w:styleId="Noga">
    <w:name w:val="footer"/>
    <w:basedOn w:val="Navaden"/>
    <w:link w:val="NogaZnak"/>
    <w:uiPriority w:val="99"/>
    <w:pPr>
      <w:tabs>
        <w:tab w:val="center" w:pos="4819"/>
        <w:tab w:val="right" w:pos="9071"/>
      </w:tabs>
    </w:pPr>
    <w:rPr>
      <w:sz w:val="22"/>
      <w:szCs w:val="20"/>
    </w:rPr>
  </w:style>
  <w:style w:type="paragraph" w:styleId="Telobesedila">
    <w:name w:val="Body Text"/>
    <w:basedOn w:val="Navaden"/>
    <w:link w:val="TelobesedilaZnak"/>
    <w:rPr>
      <w:rFonts w:ascii="Bookman Old Style" w:hAnsi="Bookman Old Style"/>
      <w:sz w:val="22"/>
      <w:szCs w:val="20"/>
      <w:lang w:eastAsia="en-US"/>
    </w:rPr>
  </w:style>
  <w:style w:type="paragraph" w:styleId="Telobesedila3">
    <w:name w:val="Body Text 3"/>
    <w:basedOn w:val="Navaden"/>
    <w:pPr>
      <w:numPr>
        <w:ilvl w:val="12"/>
      </w:numPr>
    </w:pPr>
    <w:rPr>
      <w:b/>
      <w:sz w:val="28"/>
      <w:szCs w:val="20"/>
    </w:rPr>
  </w:style>
  <w:style w:type="character" w:styleId="tevilkastrani">
    <w:name w:val="page number"/>
    <w:basedOn w:val="Privzetapisavaodstavka"/>
  </w:style>
  <w:style w:type="paragraph" w:styleId="Telobesedila2">
    <w:name w:val="Body Text 2"/>
    <w:basedOn w:val="Navaden"/>
    <w:pPr>
      <w:suppressAutoHyphens/>
      <w:spacing w:line="480" w:lineRule="auto"/>
      <w:jc w:val="both"/>
    </w:pPr>
    <w:rPr>
      <w:rFonts w:ascii="Verdana" w:hAnsi="Verdana"/>
      <w:bCs/>
      <w:spacing w:val="-3"/>
      <w:sz w:val="20"/>
    </w:rPr>
  </w:style>
  <w:style w:type="paragraph" w:styleId="Telobesedila-zamik">
    <w:name w:val="Body Text Indent"/>
    <w:basedOn w:val="Navaden"/>
    <w:pPr>
      <w:spacing w:after="120"/>
      <w:ind w:left="283"/>
    </w:pPr>
  </w:style>
  <w:style w:type="paragraph" w:styleId="Telobesedila-zamik2">
    <w:name w:val="Body Text Indent 2"/>
    <w:basedOn w:val="Navaden"/>
    <w:pPr>
      <w:spacing w:after="120" w:line="480" w:lineRule="auto"/>
      <w:ind w:left="283"/>
    </w:pPr>
  </w:style>
  <w:style w:type="paragraph" w:customStyle="1" w:styleId="alinea2">
    <w:name w:val="alinea2"/>
    <w:basedOn w:val="Navaden"/>
    <w:rsid w:val="006C68D6"/>
    <w:pPr>
      <w:numPr>
        <w:numId w:val="7"/>
      </w:numPr>
      <w:tabs>
        <w:tab w:val="clear" w:pos="360"/>
        <w:tab w:val="num" w:pos="720"/>
      </w:tabs>
      <w:ind w:left="720" w:right="99"/>
      <w:jc w:val="both"/>
    </w:pPr>
    <w:rPr>
      <w:szCs w:val="20"/>
      <w:lang w:val="en-GB"/>
    </w:rPr>
  </w:style>
  <w:style w:type="paragraph" w:customStyle="1" w:styleId="ZnakZnakZnakZnakZnakZnak">
    <w:name w:val="Znak Znak Znak Znak Znak Znak"/>
    <w:basedOn w:val="Navaden"/>
    <w:rsid w:val="006C68D6"/>
    <w:pPr>
      <w:spacing w:after="160" w:line="240" w:lineRule="exact"/>
    </w:pPr>
    <w:rPr>
      <w:snapToGrid w:val="0"/>
      <w:sz w:val="20"/>
      <w:szCs w:val="20"/>
      <w:lang w:val="en-US" w:eastAsia="en-GB"/>
    </w:rPr>
  </w:style>
  <w:style w:type="paragraph" w:styleId="Zgradbadokumenta">
    <w:name w:val="Document Map"/>
    <w:basedOn w:val="Navaden"/>
    <w:link w:val="ZgradbadokumentaZnak"/>
    <w:semiHidden/>
    <w:rsid w:val="006A07C0"/>
    <w:pPr>
      <w:shd w:val="clear" w:color="auto" w:fill="000080"/>
    </w:pPr>
    <w:rPr>
      <w:rFonts w:ascii="Tahoma" w:hAnsi="Tahoma" w:cs="Tahoma"/>
    </w:rPr>
  </w:style>
  <w:style w:type="character" w:styleId="Krepko">
    <w:name w:val="Strong"/>
    <w:qFormat/>
    <w:rsid w:val="008E3F58"/>
    <w:rPr>
      <w:b/>
      <w:bCs/>
    </w:rPr>
  </w:style>
  <w:style w:type="paragraph" w:customStyle="1" w:styleId="ZnakZnakZnakZnakZnakZnakZnakZnakZnak">
    <w:name w:val="Znak Znak Znak Znak Znak Znak Znak Znak Znak"/>
    <w:basedOn w:val="Navaden"/>
    <w:rsid w:val="00850601"/>
    <w:pPr>
      <w:spacing w:after="160" w:line="240" w:lineRule="exact"/>
    </w:pPr>
    <w:rPr>
      <w:snapToGrid w:val="0"/>
      <w:sz w:val="20"/>
      <w:szCs w:val="20"/>
      <w:lang w:val="en-US" w:eastAsia="en-GB"/>
    </w:rPr>
  </w:style>
  <w:style w:type="paragraph" w:styleId="Besedilooblaka">
    <w:name w:val="Balloon Text"/>
    <w:basedOn w:val="Navaden"/>
    <w:semiHidden/>
    <w:rsid w:val="003C7185"/>
    <w:rPr>
      <w:rFonts w:ascii="Tahoma" w:hAnsi="Tahoma" w:cs="Tahoma"/>
      <w:sz w:val="16"/>
      <w:szCs w:val="16"/>
    </w:rPr>
  </w:style>
  <w:style w:type="paragraph" w:customStyle="1" w:styleId="graf">
    <w:name w:val="graf"/>
    <w:basedOn w:val="Navaden"/>
    <w:rsid w:val="00BF2FDC"/>
    <w:pPr>
      <w:jc w:val="both"/>
    </w:pPr>
    <w:rPr>
      <w:rFonts w:ascii="Arial" w:hAnsi="Arial" w:cs="Arial"/>
      <w:color w:val="000000"/>
      <w:szCs w:val="20"/>
    </w:rPr>
  </w:style>
  <w:style w:type="character" w:customStyle="1" w:styleId="TelobesedilaZnak">
    <w:name w:val="Telo besedila Znak"/>
    <w:link w:val="Telobesedila"/>
    <w:rsid w:val="007D66DE"/>
    <w:rPr>
      <w:rFonts w:ascii="Bookman Old Style" w:hAnsi="Bookman Old Style"/>
      <w:sz w:val="22"/>
      <w:lang w:val="sl-SI" w:eastAsia="en-US" w:bidi="ar-SA"/>
    </w:rPr>
  </w:style>
  <w:style w:type="character" w:customStyle="1" w:styleId="Naslov1Znak">
    <w:name w:val="Naslov 1 Znak"/>
    <w:link w:val="Naslov1"/>
    <w:rsid w:val="00102B3C"/>
    <w:rPr>
      <w:b/>
      <w:sz w:val="28"/>
      <w:lang w:val="sl-SI" w:eastAsia="sl-SI" w:bidi="ar-SA"/>
    </w:rPr>
  </w:style>
  <w:style w:type="character" w:customStyle="1" w:styleId="ZnakZnak">
    <w:name w:val="Znak Znak"/>
    <w:rsid w:val="00102B3C"/>
    <w:rPr>
      <w:rFonts w:ascii="Bookman Old Style" w:eastAsia="Times New Roman" w:hAnsi="Bookman Old Style" w:cs="Times New Roman"/>
      <w:sz w:val="22"/>
      <w:szCs w:val="20"/>
      <w:lang w:val="sl-SI"/>
    </w:rPr>
  </w:style>
  <w:style w:type="paragraph" w:customStyle="1" w:styleId="Odstavekseznama1">
    <w:name w:val="Odstavek seznama1"/>
    <w:basedOn w:val="Navaden"/>
    <w:qFormat/>
    <w:rsid w:val="00102B3C"/>
    <w:pPr>
      <w:spacing w:line="276" w:lineRule="auto"/>
      <w:ind w:left="720"/>
      <w:contextualSpacing/>
    </w:pPr>
    <w:rPr>
      <w:rFonts w:ascii="Calibri" w:eastAsia="Calibri" w:hAnsi="Calibri"/>
      <w:sz w:val="22"/>
      <w:szCs w:val="22"/>
      <w:lang w:eastAsia="en-US"/>
    </w:rPr>
  </w:style>
  <w:style w:type="character" w:styleId="Pripombasklic">
    <w:name w:val="annotation reference"/>
    <w:uiPriority w:val="99"/>
    <w:semiHidden/>
    <w:rsid w:val="008A59A0"/>
    <w:rPr>
      <w:sz w:val="16"/>
      <w:szCs w:val="16"/>
    </w:rPr>
  </w:style>
  <w:style w:type="paragraph" w:styleId="Pripombabesedilo">
    <w:name w:val="annotation text"/>
    <w:basedOn w:val="Navaden"/>
    <w:link w:val="PripombabesediloZnak"/>
    <w:uiPriority w:val="99"/>
    <w:rsid w:val="008A59A0"/>
    <w:rPr>
      <w:sz w:val="20"/>
      <w:szCs w:val="20"/>
    </w:rPr>
  </w:style>
  <w:style w:type="paragraph" w:styleId="Zadevapripombe">
    <w:name w:val="annotation subject"/>
    <w:basedOn w:val="Pripombabesedilo"/>
    <w:next w:val="Pripombabesedilo"/>
    <w:semiHidden/>
    <w:rsid w:val="008A59A0"/>
    <w:rPr>
      <w:b/>
      <w:bCs/>
    </w:rPr>
  </w:style>
  <w:style w:type="paragraph" w:customStyle="1" w:styleId="datumtevilka">
    <w:name w:val="datum številka"/>
    <w:basedOn w:val="Navaden"/>
    <w:qFormat/>
    <w:rsid w:val="00247CAC"/>
    <w:pPr>
      <w:tabs>
        <w:tab w:val="left" w:pos="1701"/>
      </w:tabs>
      <w:spacing w:line="260" w:lineRule="exact"/>
    </w:pPr>
    <w:rPr>
      <w:rFonts w:ascii="Arial" w:hAnsi="Arial"/>
      <w:sz w:val="20"/>
      <w:szCs w:val="20"/>
    </w:rPr>
  </w:style>
  <w:style w:type="character" w:customStyle="1" w:styleId="PripombabesediloZnak">
    <w:name w:val="Pripomba – besedilo Znak"/>
    <w:link w:val="Pripombabesedilo"/>
    <w:uiPriority w:val="99"/>
    <w:locked/>
    <w:rsid w:val="007A2BEB"/>
    <w:rPr>
      <w:lang w:val="sl-SI" w:eastAsia="sl-SI" w:bidi="ar-SA"/>
    </w:rPr>
  </w:style>
  <w:style w:type="character" w:styleId="Poudarek">
    <w:name w:val="Emphasis"/>
    <w:qFormat/>
    <w:rsid w:val="00D92A80"/>
    <w:rPr>
      <w:i/>
      <w:iCs/>
    </w:rPr>
  </w:style>
  <w:style w:type="character" w:customStyle="1" w:styleId="ZnakZnak1">
    <w:name w:val="Znak Znak1"/>
    <w:semiHidden/>
    <w:rsid w:val="00116724"/>
    <w:rPr>
      <w:rFonts w:ascii="Times New Roman" w:eastAsia="Times New Roman" w:hAnsi="Times New Roman"/>
      <w:sz w:val="24"/>
      <w:szCs w:val="24"/>
      <w:lang w:val="sl-SI" w:eastAsia="sl-SI"/>
    </w:rPr>
  </w:style>
  <w:style w:type="paragraph" w:customStyle="1" w:styleId="ZnakZnakZnakZnakZnakZnakZnakZnakZnakZnak">
    <w:name w:val="Znak Znak Znak Znak Znak Znak Znak Znak Znak Znak"/>
    <w:basedOn w:val="Navaden"/>
    <w:rsid w:val="003A5BC0"/>
    <w:pPr>
      <w:spacing w:after="160" w:line="240" w:lineRule="exact"/>
    </w:pPr>
    <w:rPr>
      <w:snapToGrid w:val="0"/>
      <w:sz w:val="20"/>
      <w:szCs w:val="20"/>
      <w:lang w:val="en-US" w:eastAsia="en-GB"/>
    </w:rPr>
  </w:style>
  <w:style w:type="paragraph" w:customStyle="1" w:styleId="SlogGlavaArial12ptKrepko">
    <w:name w:val="Slog Glava + Arial 12 pt Krepko"/>
    <w:basedOn w:val="Glava"/>
    <w:rsid w:val="000165E2"/>
    <w:rPr>
      <w:rFonts w:ascii="Arial" w:hAnsi="Arial"/>
      <w:b/>
      <w:bCs/>
      <w:sz w:val="24"/>
    </w:rPr>
  </w:style>
  <w:style w:type="paragraph" w:styleId="Kazalovsebine1">
    <w:name w:val="toc 1"/>
    <w:basedOn w:val="Navaden"/>
    <w:next w:val="Navaden"/>
    <w:autoRedefine/>
    <w:uiPriority w:val="39"/>
    <w:qFormat/>
    <w:rsid w:val="00924272"/>
    <w:pPr>
      <w:tabs>
        <w:tab w:val="right" w:pos="9069"/>
      </w:tabs>
      <w:spacing w:before="360"/>
    </w:pPr>
    <w:rPr>
      <w:rFonts w:ascii="Cambria" w:hAnsi="Cambria"/>
      <w:b/>
      <w:bCs/>
      <w:caps/>
    </w:rPr>
  </w:style>
  <w:style w:type="paragraph" w:styleId="Kazalovsebine3">
    <w:name w:val="toc 3"/>
    <w:basedOn w:val="Navaden"/>
    <w:next w:val="Navaden"/>
    <w:autoRedefine/>
    <w:uiPriority w:val="39"/>
    <w:qFormat/>
    <w:rsid w:val="000165E2"/>
    <w:pPr>
      <w:ind w:left="240"/>
    </w:pPr>
    <w:rPr>
      <w:rFonts w:ascii="Calibri" w:hAnsi="Calibri"/>
      <w:sz w:val="20"/>
      <w:szCs w:val="20"/>
    </w:rPr>
  </w:style>
  <w:style w:type="paragraph" w:styleId="Kazalovsebine2">
    <w:name w:val="toc 2"/>
    <w:basedOn w:val="Navaden"/>
    <w:next w:val="Navaden"/>
    <w:autoRedefine/>
    <w:uiPriority w:val="39"/>
    <w:qFormat/>
    <w:rsid w:val="000165E2"/>
    <w:pPr>
      <w:spacing w:before="240"/>
    </w:pPr>
    <w:rPr>
      <w:rFonts w:ascii="Calibri" w:hAnsi="Calibri"/>
      <w:b/>
      <w:bCs/>
      <w:sz w:val="20"/>
      <w:szCs w:val="20"/>
    </w:rPr>
  </w:style>
  <w:style w:type="paragraph" w:styleId="NaslovTOC">
    <w:name w:val="TOC Heading"/>
    <w:basedOn w:val="Naslov1"/>
    <w:next w:val="Navaden"/>
    <w:uiPriority w:val="39"/>
    <w:qFormat/>
    <w:rsid w:val="00D44C15"/>
    <w:pPr>
      <w:keepNext/>
      <w:keepLines/>
      <w:spacing w:before="480" w:line="276" w:lineRule="auto"/>
      <w:outlineLvl w:val="9"/>
    </w:pPr>
    <w:rPr>
      <w:rFonts w:ascii="Cambria" w:hAnsi="Cambria"/>
      <w:bCs/>
      <w:color w:val="365F91"/>
      <w:szCs w:val="28"/>
      <w:lang w:eastAsia="en-US"/>
    </w:rPr>
  </w:style>
  <w:style w:type="paragraph" w:styleId="Kazalovsebine4">
    <w:name w:val="toc 4"/>
    <w:basedOn w:val="Navaden"/>
    <w:next w:val="Navaden"/>
    <w:autoRedefine/>
    <w:rsid w:val="00D44C15"/>
    <w:pPr>
      <w:ind w:left="480"/>
    </w:pPr>
    <w:rPr>
      <w:rFonts w:ascii="Calibri" w:hAnsi="Calibri"/>
      <w:sz w:val="20"/>
      <w:szCs w:val="20"/>
    </w:rPr>
  </w:style>
  <w:style w:type="paragraph" w:styleId="Kazalovsebine5">
    <w:name w:val="toc 5"/>
    <w:basedOn w:val="Navaden"/>
    <w:next w:val="Navaden"/>
    <w:autoRedefine/>
    <w:rsid w:val="00D44C15"/>
    <w:pPr>
      <w:ind w:left="720"/>
    </w:pPr>
    <w:rPr>
      <w:rFonts w:ascii="Calibri" w:hAnsi="Calibri"/>
      <w:sz w:val="20"/>
      <w:szCs w:val="20"/>
    </w:rPr>
  </w:style>
  <w:style w:type="paragraph" w:styleId="Kazalovsebine6">
    <w:name w:val="toc 6"/>
    <w:basedOn w:val="Navaden"/>
    <w:next w:val="Navaden"/>
    <w:autoRedefine/>
    <w:rsid w:val="00D44C15"/>
    <w:pPr>
      <w:ind w:left="960"/>
    </w:pPr>
    <w:rPr>
      <w:rFonts w:ascii="Calibri" w:hAnsi="Calibri"/>
      <w:sz w:val="20"/>
      <w:szCs w:val="20"/>
    </w:rPr>
  </w:style>
  <w:style w:type="paragraph" w:styleId="Kazalovsebine7">
    <w:name w:val="toc 7"/>
    <w:basedOn w:val="Navaden"/>
    <w:next w:val="Navaden"/>
    <w:autoRedefine/>
    <w:rsid w:val="00D44C15"/>
    <w:pPr>
      <w:ind w:left="1200"/>
    </w:pPr>
    <w:rPr>
      <w:rFonts w:ascii="Calibri" w:hAnsi="Calibri"/>
      <w:sz w:val="20"/>
      <w:szCs w:val="20"/>
    </w:rPr>
  </w:style>
  <w:style w:type="paragraph" w:styleId="Kazalovsebine8">
    <w:name w:val="toc 8"/>
    <w:basedOn w:val="Navaden"/>
    <w:next w:val="Navaden"/>
    <w:autoRedefine/>
    <w:rsid w:val="00D44C15"/>
    <w:pPr>
      <w:ind w:left="1440"/>
    </w:pPr>
    <w:rPr>
      <w:rFonts w:ascii="Calibri" w:hAnsi="Calibri"/>
      <w:sz w:val="20"/>
      <w:szCs w:val="20"/>
    </w:rPr>
  </w:style>
  <w:style w:type="paragraph" w:styleId="Kazalovsebine9">
    <w:name w:val="toc 9"/>
    <w:basedOn w:val="Navaden"/>
    <w:next w:val="Navaden"/>
    <w:autoRedefine/>
    <w:rsid w:val="00D44C15"/>
    <w:pPr>
      <w:ind w:left="1680"/>
    </w:pPr>
    <w:rPr>
      <w:rFonts w:ascii="Calibri" w:hAnsi="Calibri"/>
      <w:sz w:val="20"/>
      <w:szCs w:val="20"/>
    </w:rPr>
  </w:style>
  <w:style w:type="character" w:customStyle="1" w:styleId="NogaZnak">
    <w:name w:val="Noga Znak"/>
    <w:link w:val="Noga"/>
    <w:uiPriority w:val="99"/>
    <w:rsid w:val="00A03ACB"/>
    <w:rPr>
      <w:sz w:val="22"/>
    </w:rPr>
  </w:style>
  <w:style w:type="paragraph" w:styleId="Odstavekseznama">
    <w:name w:val="List Paragraph"/>
    <w:basedOn w:val="Navaden"/>
    <w:uiPriority w:val="34"/>
    <w:qFormat/>
    <w:rsid w:val="00DB7BC8"/>
    <w:pPr>
      <w:spacing w:line="260" w:lineRule="exact"/>
      <w:ind w:left="720"/>
      <w:contextualSpacing/>
    </w:pPr>
    <w:rPr>
      <w:rFonts w:ascii="Arial" w:hAnsi="Arial"/>
      <w:sz w:val="20"/>
      <w:lang w:val="en-US" w:eastAsia="en-US"/>
    </w:rPr>
  </w:style>
  <w:style w:type="paragraph" w:styleId="Revizija">
    <w:name w:val="Revision"/>
    <w:hidden/>
    <w:uiPriority w:val="99"/>
    <w:semiHidden/>
    <w:rsid w:val="008625DF"/>
    <w:rPr>
      <w:sz w:val="24"/>
      <w:szCs w:val="24"/>
      <w:lang w:val="sl-SI" w:eastAsia="sl-SI"/>
    </w:rPr>
  </w:style>
  <w:style w:type="character" w:customStyle="1" w:styleId="GlavaZnak">
    <w:name w:val="Glava Znak"/>
    <w:link w:val="Glava"/>
    <w:rsid w:val="007B2304"/>
    <w:rPr>
      <w:sz w:val="22"/>
    </w:rPr>
  </w:style>
  <w:style w:type="paragraph" w:customStyle="1" w:styleId="BodyTextIndent21">
    <w:name w:val="Body Text Indent 21"/>
    <w:basedOn w:val="Navaden"/>
    <w:rsid w:val="00E00936"/>
    <w:pPr>
      <w:ind w:left="426" w:hanging="426"/>
      <w:jc w:val="both"/>
    </w:pPr>
    <w:rPr>
      <w:b/>
      <w:szCs w:val="20"/>
    </w:rPr>
  </w:style>
  <w:style w:type="table" w:styleId="Tabelamrea">
    <w:name w:val="Table Grid"/>
    <w:basedOn w:val="Navadnatabela"/>
    <w:uiPriority w:val="39"/>
    <w:rsid w:val="00321DB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gradbadokumentaZnak">
    <w:name w:val="Zgradba dokumenta Znak"/>
    <w:link w:val="Zgradbadokumenta"/>
    <w:semiHidden/>
    <w:rsid w:val="00245E5E"/>
    <w:rPr>
      <w:rFonts w:ascii="Tahoma" w:hAnsi="Tahoma" w:cs="Tahoma"/>
      <w:sz w:val="24"/>
      <w:szCs w:val="24"/>
      <w:shd w:val="clear" w:color="auto" w:fill="000080"/>
    </w:rPr>
  </w:style>
  <w:style w:type="paragraph" w:styleId="Sprotnaopomba-besedilo">
    <w:name w:val="footnote text"/>
    <w:basedOn w:val="Navaden"/>
    <w:link w:val="Sprotnaopomba-besediloZnak"/>
    <w:semiHidden/>
    <w:unhideWhenUsed/>
    <w:rsid w:val="00245E5E"/>
    <w:rPr>
      <w:sz w:val="20"/>
      <w:szCs w:val="20"/>
    </w:rPr>
  </w:style>
  <w:style w:type="character" w:customStyle="1" w:styleId="Sprotnaopomba-besediloZnak">
    <w:name w:val="Sprotna opomba - besedilo Znak"/>
    <w:basedOn w:val="Privzetapisavaodstavka"/>
    <w:link w:val="Sprotnaopomba-besedilo"/>
    <w:semiHidden/>
    <w:rsid w:val="00245E5E"/>
  </w:style>
  <w:style w:type="character" w:styleId="Sprotnaopomba-sklic">
    <w:name w:val="footnote reference"/>
    <w:semiHidden/>
    <w:unhideWhenUsed/>
    <w:rsid w:val="00245E5E"/>
    <w:rPr>
      <w:vertAlign w:val="superscript"/>
    </w:rPr>
  </w:style>
  <w:style w:type="paragraph" w:customStyle="1" w:styleId="Textbody">
    <w:name w:val="Text body"/>
    <w:basedOn w:val="Navaden"/>
    <w:rsid w:val="00EA7EBC"/>
    <w:pPr>
      <w:suppressAutoHyphens/>
      <w:autoSpaceDN w:val="0"/>
      <w:textAlignment w:val="baseline"/>
    </w:pPr>
    <w:rPr>
      <w:rFonts w:ascii="Bookman Old Style" w:hAnsi="Bookman Old Style"/>
      <w:kern w:val="3"/>
      <w:sz w:val="22"/>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uradni-list.si/1/objava.jsp?sop=2000-01-5204" TargetMode="External"/><Relationship Id="rId21" Type="http://schemas.openxmlformats.org/officeDocument/2006/relationships/hyperlink" Target="http://www.uradni-list.si/1/objava.jsp?sop=2013-01-0109" TargetMode="External"/><Relationship Id="rId42" Type="http://schemas.openxmlformats.org/officeDocument/2006/relationships/hyperlink" Target="http://www.uradni-list.si/1/objava.jsp?sop=2010-01-1847" TargetMode="External"/><Relationship Id="rId47" Type="http://schemas.openxmlformats.org/officeDocument/2006/relationships/hyperlink" Target="http://www.uradni-list.si/1/objava.jsp?sop=2013-21-0433" TargetMode="External"/><Relationship Id="rId63" Type="http://schemas.openxmlformats.org/officeDocument/2006/relationships/hyperlink" Target="http://www.uradni-list.si/1/objava.jsp?sop=2009-01-4372" TargetMode="External"/><Relationship Id="rId68" Type="http://schemas.openxmlformats.org/officeDocument/2006/relationships/hyperlink" Target="http://www.mddsz.gov.si/" TargetMode="External"/><Relationship Id="rId84" Type="http://schemas.openxmlformats.org/officeDocument/2006/relationships/hyperlink" Target="http://www.uradni-list.si/1/objava.jsp?sop=2007-01-4602" TargetMode="External"/><Relationship Id="rId16" Type="http://schemas.openxmlformats.org/officeDocument/2006/relationships/hyperlink" Target="http://www.uradni-list.si/1/objava.jsp?sop=2015-01-3772" TargetMode="External"/><Relationship Id="rId11" Type="http://schemas.openxmlformats.org/officeDocument/2006/relationships/footer" Target="footer2.xml"/><Relationship Id="rId32" Type="http://schemas.openxmlformats.org/officeDocument/2006/relationships/hyperlink" Target="http://www.uradni-list.si/1/objava.jsp?sop=2002-01-2759" TargetMode="External"/><Relationship Id="rId37" Type="http://schemas.openxmlformats.org/officeDocument/2006/relationships/hyperlink" Target="http://www.pisrs.si/Pis.web/pregledNpb?idPredpisa=ZAKO4652&amp;idPredpisaChng=ZAKO1227" TargetMode="External"/><Relationship Id="rId53" Type="http://schemas.openxmlformats.org/officeDocument/2006/relationships/hyperlink" Target="http://www.uradni-list.si/1/objava.jsp?sop=2015-01-3772" TargetMode="External"/><Relationship Id="rId58" Type="http://schemas.openxmlformats.org/officeDocument/2006/relationships/hyperlink" Target="http://www.uradni-list.si/1/objava.jsp?sop=2015-01-2277" TargetMode="External"/><Relationship Id="rId74" Type="http://schemas.openxmlformats.org/officeDocument/2006/relationships/hyperlink" Target="http://www.uradni-list.si/1/objava.jsp?sop=2007-01-4602" TargetMode="External"/><Relationship Id="rId79" Type="http://schemas.openxmlformats.org/officeDocument/2006/relationships/footer" Target="footer4.xml"/><Relationship Id="rId5" Type="http://schemas.openxmlformats.org/officeDocument/2006/relationships/webSettings" Target="webSettings.xml"/><Relationship Id="rId19" Type="http://schemas.openxmlformats.org/officeDocument/2006/relationships/hyperlink" Target="http://www.uradni-list.si/1/objava.jsp?sop=2008-01-2615" TargetMode="External"/><Relationship Id="rId14" Type="http://schemas.openxmlformats.org/officeDocument/2006/relationships/hyperlink" Target="http://www.uradni-list.si/1/objava.jsp?sop=2013-01-3677" TargetMode="External"/><Relationship Id="rId22" Type="http://schemas.openxmlformats.org/officeDocument/2006/relationships/hyperlink" Target="http://www.uradni-list.si/1/objava.jsp?sop=2014-01-3485" TargetMode="External"/><Relationship Id="rId27" Type="http://schemas.openxmlformats.org/officeDocument/2006/relationships/hyperlink" Target="http://www.pisrs.si/Pis.web/pregledNpb?idPredpisa=ZAKO3089&amp;idPredpisaChng=ZAKO1227" TargetMode="External"/><Relationship Id="rId30" Type="http://schemas.openxmlformats.org/officeDocument/2006/relationships/hyperlink" Target="http://www.uradni-list.si/1/objava.jsp?sop=2002-01-1253" TargetMode="External"/><Relationship Id="rId35" Type="http://schemas.openxmlformats.org/officeDocument/2006/relationships/hyperlink" Target="http://www.pisrs.si/Pis.web/pregledNpb?idPredpisa=ZAKO4323&amp;idPredpisaChng=ZAKO1227" TargetMode="External"/><Relationship Id="rId43" Type="http://schemas.openxmlformats.org/officeDocument/2006/relationships/hyperlink" Target="http://www.pisrs.si/Pis.web/pregledNpb?idPredpisa=ZAKO5744&amp;idPredpisaChng=ZAKO1227" TargetMode="External"/><Relationship Id="rId48" Type="http://schemas.openxmlformats.org/officeDocument/2006/relationships/hyperlink" Target="http://www.pisrs.si/Pis.web/pregledNpb?idPredpisa=ZAKO6163&amp;idPredpisaChng=ZAKO1227" TargetMode="External"/><Relationship Id="rId56" Type="http://schemas.openxmlformats.org/officeDocument/2006/relationships/hyperlink" Target="http://www.uradni-list.si/1/objava.jsp?sop=2013-21-0433" TargetMode="External"/><Relationship Id="rId64" Type="http://schemas.openxmlformats.org/officeDocument/2006/relationships/hyperlink" Target="http://www.uradni-list.si/1/objava.jsp?sop=2013-01-0109" TargetMode="External"/><Relationship Id="rId69" Type="http://schemas.openxmlformats.org/officeDocument/2006/relationships/hyperlink" Target="http://www.sou-lj.si" TargetMode="External"/><Relationship Id="rId77" Type="http://schemas.openxmlformats.org/officeDocument/2006/relationships/hyperlink" Target="http://drustvo-celiakija.si/smernice-za-pripravo-brezglutenske-hrane" TargetMode="External"/><Relationship Id="rId8" Type="http://schemas.openxmlformats.org/officeDocument/2006/relationships/header" Target="header1.xml"/><Relationship Id="rId51" Type="http://schemas.openxmlformats.org/officeDocument/2006/relationships/hyperlink" Target="http://www.uradni-list.si/1/objava.jsp?sop=2015-01-2277" TargetMode="External"/><Relationship Id="rId72" Type="http://schemas.openxmlformats.org/officeDocument/2006/relationships/hyperlink" Target="mailto:gp.mddsz@gov.si" TargetMode="External"/><Relationship Id="rId80" Type="http://schemas.openxmlformats.org/officeDocument/2006/relationships/footer" Target="footer5.xml"/><Relationship Id="rId85" Type="http://schemas.openxmlformats.org/officeDocument/2006/relationships/hyperlink" Target="http://www.uradni-list.si/1/objava.jsp?sop=2014-01-1069" TargetMode="External"/><Relationship Id="rId3" Type="http://schemas.openxmlformats.org/officeDocument/2006/relationships/styles" Target="styles.xml"/><Relationship Id="rId12" Type="http://schemas.openxmlformats.org/officeDocument/2006/relationships/hyperlink" Target="http://www.uradni-list.si/1/objava.jsp?sop=2011-01-0449" TargetMode="External"/><Relationship Id="rId17" Type="http://schemas.openxmlformats.org/officeDocument/2006/relationships/hyperlink" Target="http://www.uradni-list.si/1/objava.jsp?sop=2017-01-3415" TargetMode="External"/><Relationship Id="rId25" Type="http://schemas.openxmlformats.org/officeDocument/2006/relationships/hyperlink" Target="http://www.uradni-list.si/1/objava.jsp?sop=1999-01-3758" TargetMode="External"/><Relationship Id="rId33" Type="http://schemas.openxmlformats.org/officeDocument/2006/relationships/hyperlink" Target="http://www.pisrs.si/Pis.web/pregledNpb?idPredpisa=ZAKO3177&amp;idPredpisaChng=ZAKO1227" TargetMode="External"/><Relationship Id="rId38" Type="http://schemas.openxmlformats.org/officeDocument/2006/relationships/hyperlink" Target="http://www.uradni-list.si/1/objava.jsp?sop=2008-01-4692" TargetMode="External"/><Relationship Id="rId46" Type="http://schemas.openxmlformats.org/officeDocument/2006/relationships/hyperlink" Target="http://www.uradni-list.si/1/objava.jsp?sop=2011-01-0449" TargetMode="External"/><Relationship Id="rId59" Type="http://schemas.openxmlformats.org/officeDocument/2006/relationships/hyperlink" Target="http://www.uradni-list.si/1/objava.jsp?sop=2015-01-3772" TargetMode="External"/><Relationship Id="rId67" Type="http://schemas.openxmlformats.org/officeDocument/2006/relationships/hyperlink" Target="http://www.uradni-list.si/1/objava.jsp?sop=2014-01-2972" TargetMode="External"/><Relationship Id="rId20" Type="http://schemas.openxmlformats.org/officeDocument/2006/relationships/hyperlink" Target="http://www.uradni-list.si/1/objava.jsp?sop=2009-01-4372" TargetMode="External"/><Relationship Id="rId41" Type="http://schemas.openxmlformats.org/officeDocument/2006/relationships/hyperlink" Target="http://www.pisrs.si/Pis.web/pregledNpb?idPredpisa=ZAKO5671&amp;idPredpisaChng=ZAKO1227" TargetMode="External"/><Relationship Id="rId54" Type="http://schemas.openxmlformats.org/officeDocument/2006/relationships/hyperlink" Target="http://www.pisrs.si/Pis.web/pregledNpb?idPredpisa=ZAKO7119&amp;idPredpisaChng=ZAKO1227" TargetMode="External"/><Relationship Id="rId62" Type="http://schemas.openxmlformats.org/officeDocument/2006/relationships/hyperlink" Target="http://www.uradni-list.si/1/objava.jsp?sop=2008-01-2615" TargetMode="External"/><Relationship Id="rId70" Type="http://schemas.openxmlformats.org/officeDocument/2006/relationships/hyperlink" Target="http://www.soum.si" TargetMode="External"/><Relationship Id="rId75" Type="http://schemas.openxmlformats.org/officeDocument/2006/relationships/hyperlink" Target="http://www.uradni-list.si/1/objava.jsp?sop=2014-01-1069" TargetMode="External"/><Relationship Id="rId83" Type="http://schemas.openxmlformats.org/officeDocument/2006/relationships/hyperlink" Target="http://www.uradni-list.si/1/objava.jsp?sop=2014-01-2972" TargetMode="External"/><Relationship Id="rId88"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uradni-list.si/1/objava.jsp?sop=2015-01-2277" TargetMode="External"/><Relationship Id="rId23" Type="http://schemas.openxmlformats.org/officeDocument/2006/relationships/hyperlink" Target="http://www.uradni-list.si/1/objava.jsp?sop=2017-01-2917" TargetMode="External"/><Relationship Id="rId28" Type="http://schemas.openxmlformats.org/officeDocument/2006/relationships/hyperlink" Target="http://www.uradni-list.si/1/objava.jsp?sop=2001-01-4108" TargetMode="External"/><Relationship Id="rId36" Type="http://schemas.openxmlformats.org/officeDocument/2006/relationships/hyperlink" Target="http://www.uradni-list.si/1/objava.jsp?sop=2007-01-0600" TargetMode="External"/><Relationship Id="rId49" Type="http://schemas.openxmlformats.org/officeDocument/2006/relationships/hyperlink" Target="http://www.uradni-list.si/1/objava.jsp?sop=2013-01-3677" TargetMode="External"/><Relationship Id="rId57" Type="http://schemas.openxmlformats.org/officeDocument/2006/relationships/hyperlink" Target="http://www.uradni-list.si/1/objava.jsp?sop=2013-01-3677" TargetMode="External"/><Relationship Id="rId10" Type="http://schemas.openxmlformats.org/officeDocument/2006/relationships/header" Target="header2.xml"/><Relationship Id="rId31" Type="http://schemas.openxmlformats.org/officeDocument/2006/relationships/hyperlink" Target="http://www.pisrs.si/Pis.web/pregledNpb?idPredpisa=ZAKO3319&amp;idPredpisaChng=ZAKO1227" TargetMode="External"/><Relationship Id="rId44" Type="http://schemas.openxmlformats.org/officeDocument/2006/relationships/hyperlink" Target="http://www.uradni-list.si/1/objava.jsp?sop=2010-01-5582" TargetMode="External"/><Relationship Id="rId52" Type="http://schemas.openxmlformats.org/officeDocument/2006/relationships/hyperlink" Target="http://www.pisrs.si/Pis.web/pregledNpb?idPredpisa=ZAKO7056&amp;idPredpisaChng=ZAKO1227" TargetMode="External"/><Relationship Id="rId60" Type="http://schemas.openxmlformats.org/officeDocument/2006/relationships/hyperlink" Target="http://www.uradni-list.si/1/objava.jsp?sop=2017-01-3415" TargetMode="External"/><Relationship Id="rId65" Type="http://schemas.openxmlformats.org/officeDocument/2006/relationships/hyperlink" Target="http://www.uradni-list.si/1/objava.jsp?sop=2014-01-3485" TargetMode="External"/><Relationship Id="rId73" Type="http://schemas.openxmlformats.org/officeDocument/2006/relationships/hyperlink" Target="https://www.gov.si/drzavni-organi/ministrstva/ministrstvo-za-delo-druzino-socialne-zadeve-in-enake-moznosti/javne-objave/" TargetMode="External"/><Relationship Id="rId78" Type="http://schemas.openxmlformats.org/officeDocument/2006/relationships/footer" Target="footer3.xml"/><Relationship Id="rId81" Type="http://schemas.openxmlformats.org/officeDocument/2006/relationships/hyperlink" Target="http://drustvo-celiakija.si/smernice-za-pripravo-brezglutenske-hrane" TargetMode="External"/><Relationship Id="rId86" Type="http://schemas.openxmlformats.org/officeDocument/2006/relationships/hyperlink" Target="http://www.uradni-list.si/1/objava.jsp?sop=2014-01-2972" TargetMode="External"/><Relationship Id="rId4" Type="http://schemas.openxmlformats.org/officeDocument/2006/relationships/settings" Target="settings.xml"/><Relationship Id="rId9" Type="http://schemas.openxmlformats.org/officeDocument/2006/relationships/footer" Target="footer1.xml"/><Relationship Id="rId13" Type="http://schemas.openxmlformats.org/officeDocument/2006/relationships/hyperlink" Target="http://www.uradni-list.si/1/objava.jsp?sop=2013-21-0433" TargetMode="External"/><Relationship Id="rId18" Type="http://schemas.openxmlformats.org/officeDocument/2006/relationships/hyperlink" Target="http://www.uradni-list.si/1/objava.jsp?sop=2007-01-2694" TargetMode="External"/><Relationship Id="rId39" Type="http://schemas.openxmlformats.org/officeDocument/2006/relationships/hyperlink" Target="http://www.pisrs.si/Pis.web/pregledNpb?idPredpisa=ZAKO5427&amp;idPredpisaChng=ZAKO1227" TargetMode="External"/><Relationship Id="rId34" Type="http://schemas.openxmlformats.org/officeDocument/2006/relationships/hyperlink" Target="http://www.uradni-list.si/1/objava.jsp?sop=2006-01-5348" TargetMode="External"/><Relationship Id="rId50" Type="http://schemas.openxmlformats.org/officeDocument/2006/relationships/hyperlink" Target="http://www.pisrs.si/Pis.web/pregledNpb?idPredpisa=ZAKO6851&amp;idPredpisaChng=ZAKO1227" TargetMode="External"/><Relationship Id="rId55" Type="http://schemas.openxmlformats.org/officeDocument/2006/relationships/hyperlink" Target="http://www.uradni-list.si/1/objava.jsp?sop=2011-01-0449" TargetMode="External"/><Relationship Id="rId76" Type="http://schemas.openxmlformats.org/officeDocument/2006/relationships/hyperlink" Target="https://www.gov.si/assets/ministrstva/MZ/DOKUMENTI/Preventiva-in-skrb-za-zdravje/Varovanje-in-krepitev-zdravja/prehrana-in-tel-dej-np-DTS/prehrana-smernice/Smernice_zdravega_prehranjevanja_za_studente.pdf" TargetMode="External"/><Relationship Id="rId7" Type="http://schemas.openxmlformats.org/officeDocument/2006/relationships/endnotes" Target="endnotes.xml"/><Relationship Id="rId71" Type="http://schemas.openxmlformats.org/officeDocument/2006/relationships/hyperlink" Target="http://www.soup.si" TargetMode="External"/><Relationship Id="rId2" Type="http://schemas.openxmlformats.org/officeDocument/2006/relationships/numbering" Target="numbering.xml"/><Relationship Id="rId29" Type="http://schemas.openxmlformats.org/officeDocument/2006/relationships/hyperlink" Target="http://www.pisrs.si/Pis.web/pregledNpb?idPredpisa=ZAKO3241&amp;idPredpisaChng=ZAKO1227" TargetMode="External"/><Relationship Id="rId24" Type="http://schemas.openxmlformats.org/officeDocument/2006/relationships/hyperlink" Target="http://www.uradni-list.si/1/objava.jsp?sop=2014-01-2972" TargetMode="External"/><Relationship Id="rId40" Type="http://schemas.openxmlformats.org/officeDocument/2006/relationships/hyperlink" Target="http://www.uradni-list.si/1/objava.jsp?sop=2009-01-2428" TargetMode="External"/><Relationship Id="rId45" Type="http://schemas.openxmlformats.org/officeDocument/2006/relationships/hyperlink" Target="http://www.pisrs.si/Pis.web/pregledNpb?idPredpisa=ZAKO6042&amp;idPredpisaChng=ZAKO1227" TargetMode="External"/><Relationship Id="rId66" Type="http://schemas.openxmlformats.org/officeDocument/2006/relationships/hyperlink" Target="http://www.uradni-list.si/1/objava.jsp?sop=2017-01-2917" TargetMode="External"/><Relationship Id="rId87" Type="http://schemas.openxmlformats.org/officeDocument/2006/relationships/fontTable" Target="fontTable.xml"/><Relationship Id="rId61" Type="http://schemas.openxmlformats.org/officeDocument/2006/relationships/hyperlink" Target="http://www.uradni-list.si/1/objava.jsp?sop=2007-01-2694" TargetMode="External"/><Relationship Id="rId82" Type="http://schemas.openxmlformats.org/officeDocument/2006/relationships/hyperlink" Target="http://www.uradni-list.si/1/objava.jsp?sop=2014-01-348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992D86-84C6-4427-AD32-FC8B0E1B41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37</Pages>
  <Words>15385</Words>
  <Characters>87697</Characters>
  <Application>Microsoft Office Word</Application>
  <DocSecurity>0</DocSecurity>
  <Lines>730</Lines>
  <Paragraphs>205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MINISTRSTVO ZA DELO, DRUŽINO IN SOCIALNE ZADEVE</vt:lpstr>
      <vt:lpstr>MINISTRSTVO ZA DELO, DRUŽINO IN SOCIALNE ZADEVE</vt:lpstr>
    </vt:vector>
  </TitlesOfParts>
  <Company/>
  <LinksUpToDate>false</LinksUpToDate>
  <CharactersWithSpaces>102877</CharactersWithSpaces>
  <SharedDoc>false</SharedDoc>
  <HLinks>
    <vt:vector size="522" baseType="variant">
      <vt:variant>
        <vt:i4>7405612</vt:i4>
      </vt:variant>
      <vt:variant>
        <vt:i4>288</vt:i4>
      </vt:variant>
      <vt:variant>
        <vt:i4>0</vt:i4>
      </vt:variant>
      <vt:variant>
        <vt:i4>5</vt:i4>
      </vt:variant>
      <vt:variant>
        <vt:lpwstr>http://www.uradni-list.si/1/objava.jsp?sop=2014-01-1069</vt:lpwstr>
      </vt:variant>
      <vt:variant>
        <vt:lpwstr/>
      </vt:variant>
      <vt:variant>
        <vt:i4>7536681</vt:i4>
      </vt:variant>
      <vt:variant>
        <vt:i4>285</vt:i4>
      </vt:variant>
      <vt:variant>
        <vt:i4>0</vt:i4>
      </vt:variant>
      <vt:variant>
        <vt:i4>5</vt:i4>
      </vt:variant>
      <vt:variant>
        <vt:lpwstr>http://www.uradni-list.si/1/objava.jsp?sop=2007-01-4602</vt:lpwstr>
      </vt:variant>
      <vt:variant>
        <vt:lpwstr/>
      </vt:variant>
      <vt:variant>
        <vt:i4>7667750</vt:i4>
      </vt:variant>
      <vt:variant>
        <vt:i4>282</vt:i4>
      </vt:variant>
      <vt:variant>
        <vt:i4>0</vt:i4>
      </vt:variant>
      <vt:variant>
        <vt:i4>5</vt:i4>
      </vt:variant>
      <vt:variant>
        <vt:lpwstr>http://www.uradni-list.si/1/objava.jsp?sop=2017-01-2917</vt:lpwstr>
      </vt:variant>
      <vt:variant>
        <vt:lpwstr/>
      </vt:variant>
      <vt:variant>
        <vt:i4>8192040</vt:i4>
      </vt:variant>
      <vt:variant>
        <vt:i4>279</vt:i4>
      </vt:variant>
      <vt:variant>
        <vt:i4>0</vt:i4>
      </vt:variant>
      <vt:variant>
        <vt:i4>5</vt:i4>
      </vt:variant>
      <vt:variant>
        <vt:lpwstr>http://www.uradni-list.si/1/objava.jsp?sop=2014-01-3485</vt:lpwstr>
      </vt:variant>
      <vt:variant>
        <vt:lpwstr/>
      </vt:variant>
      <vt:variant>
        <vt:i4>7536677</vt:i4>
      </vt:variant>
      <vt:variant>
        <vt:i4>276</vt:i4>
      </vt:variant>
      <vt:variant>
        <vt:i4>0</vt:i4>
      </vt:variant>
      <vt:variant>
        <vt:i4>5</vt:i4>
      </vt:variant>
      <vt:variant>
        <vt:lpwstr>http://www.uradni-list.si/1/objava.jsp?sop=2014-01-2972</vt:lpwstr>
      </vt:variant>
      <vt:variant>
        <vt:lpwstr/>
      </vt:variant>
      <vt:variant>
        <vt:i4>8192040</vt:i4>
      </vt:variant>
      <vt:variant>
        <vt:i4>273</vt:i4>
      </vt:variant>
      <vt:variant>
        <vt:i4>0</vt:i4>
      </vt:variant>
      <vt:variant>
        <vt:i4>5</vt:i4>
      </vt:variant>
      <vt:variant>
        <vt:lpwstr>http://www.uradni-list.si/1/objava.jsp?sop=2014-01-3485</vt:lpwstr>
      </vt:variant>
      <vt:variant>
        <vt:lpwstr/>
      </vt:variant>
      <vt:variant>
        <vt:i4>5832794</vt:i4>
      </vt:variant>
      <vt:variant>
        <vt:i4>270</vt:i4>
      </vt:variant>
      <vt:variant>
        <vt:i4>0</vt:i4>
      </vt:variant>
      <vt:variant>
        <vt:i4>5</vt:i4>
      </vt:variant>
      <vt:variant>
        <vt:lpwstr>http://drustvo-celiakija.si/smernice-za-pripravo-brezglutenske-hrane</vt:lpwstr>
      </vt:variant>
      <vt:variant>
        <vt:lpwstr/>
      </vt:variant>
      <vt:variant>
        <vt:i4>4915280</vt:i4>
      </vt:variant>
      <vt:variant>
        <vt:i4>267</vt:i4>
      </vt:variant>
      <vt:variant>
        <vt:i4>0</vt:i4>
      </vt:variant>
      <vt:variant>
        <vt:i4>5</vt:i4>
      </vt:variant>
      <vt:variant>
        <vt:lpwstr>http://www.tgzs.si/uploads/DODATEK K SMERNICAM HACCP ZA GOSTINSTVO GLEDE ALERGENOV obvezno od 13 12 2014.pdf</vt:lpwstr>
      </vt:variant>
      <vt:variant>
        <vt:lpwstr/>
      </vt:variant>
      <vt:variant>
        <vt:i4>3342359</vt:i4>
      </vt:variant>
      <vt:variant>
        <vt:i4>264</vt:i4>
      </vt:variant>
      <vt:variant>
        <vt:i4>0</vt:i4>
      </vt:variant>
      <vt:variant>
        <vt:i4>5</vt:i4>
      </vt:variant>
      <vt:variant>
        <vt:lpwstr>http://www.drustvo-celiakija.si/images/Dokumenti/Smernice_za_brezglutensko_prehrano_za_otroke_in_mladostnike.pdf</vt:lpwstr>
      </vt:variant>
      <vt:variant>
        <vt:lpwstr/>
      </vt:variant>
      <vt:variant>
        <vt:i4>6881396</vt:i4>
      </vt:variant>
      <vt:variant>
        <vt:i4>261</vt:i4>
      </vt:variant>
      <vt:variant>
        <vt:i4>0</vt:i4>
      </vt:variant>
      <vt:variant>
        <vt:i4>5</vt:i4>
      </vt:variant>
      <vt:variant>
        <vt:lpwstr>https://www.google.com/url?sa=t&amp;rct=j&amp;q=&amp;esrc=s&amp;source=web&amp;cd=1&amp;ved=0ahUKEwjN8NuGhtDbAhUSEVAKHQ-4C9gQFggmMAA&amp;url=http%3A%2F%2Fwww.mz.gov.si%2Ffileadmin%2Fmz.gov.si%2Fpageuploads%2Fjavno_zdravje_09%2FSmernice_zdravega_prehranjevanja_za_studente.doc&amp;usg=AOvVaw1kNF0aOK5Kr1iZCfBTJ3BN</vt:lpwstr>
      </vt:variant>
      <vt:variant>
        <vt:lpwstr/>
      </vt:variant>
      <vt:variant>
        <vt:i4>7405612</vt:i4>
      </vt:variant>
      <vt:variant>
        <vt:i4>258</vt:i4>
      </vt:variant>
      <vt:variant>
        <vt:i4>0</vt:i4>
      </vt:variant>
      <vt:variant>
        <vt:i4>5</vt:i4>
      </vt:variant>
      <vt:variant>
        <vt:lpwstr>http://www.uradni-list.si/1/objava.jsp?sop=2014-01-1069</vt:lpwstr>
      </vt:variant>
      <vt:variant>
        <vt:lpwstr/>
      </vt:variant>
      <vt:variant>
        <vt:i4>7536681</vt:i4>
      </vt:variant>
      <vt:variant>
        <vt:i4>255</vt:i4>
      </vt:variant>
      <vt:variant>
        <vt:i4>0</vt:i4>
      </vt:variant>
      <vt:variant>
        <vt:i4>5</vt:i4>
      </vt:variant>
      <vt:variant>
        <vt:lpwstr>http://www.uradni-list.si/1/objava.jsp?sop=2007-01-4602</vt:lpwstr>
      </vt:variant>
      <vt:variant>
        <vt:lpwstr/>
      </vt:variant>
      <vt:variant>
        <vt:i4>7798839</vt:i4>
      </vt:variant>
      <vt:variant>
        <vt:i4>252</vt:i4>
      </vt:variant>
      <vt:variant>
        <vt:i4>0</vt:i4>
      </vt:variant>
      <vt:variant>
        <vt:i4>5</vt:i4>
      </vt:variant>
      <vt:variant>
        <vt:lpwstr>http://www.mddsz.gov.si/si/o_ministrstvu/javne_objave/javni_razpisi_in_javna_narocila/</vt:lpwstr>
      </vt:variant>
      <vt:variant>
        <vt:lpwstr/>
      </vt:variant>
      <vt:variant>
        <vt:i4>5505067</vt:i4>
      </vt:variant>
      <vt:variant>
        <vt:i4>249</vt:i4>
      </vt:variant>
      <vt:variant>
        <vt:i4>0</vt:i4>
      </vt:variant>
      <vt:variant>
        <vt:i4>5</vt:i4>
      </vt:variant>
      <vt:variant>
        <vt:lpwstr>mailto:gp.mddsz@gov.si</vt:lpwstr>
      </vt:variant>
      <vt:variant>
        <vt:lpwstr/>
      </vt:variant>
      <vt:variant>
        <vt:i4>6946876</vt:i4>
      </vt:variant>
      <vt:variant>
        <vt:i4>246</vt:i4>
      </vt:variant>
      <vt:variant>
        <vt:i4>0</vt:i4>
      </vt:variant>
      <vt:variant>
        <vt:i4>5</vt:i4>
      </vt:variant>
      <vt:variant>
        <vt:lpwstr>http://www.soup.si/</vt:lpwstr>
      </vt:variant>
      <vt:variant>
        <vt:lpwstr/>
      </vt:variant>
      <vt:variant>
        <vt:i4>6946849</vt:i4>
      </vt:variant>
      <vt:variant>
        <vt:i4>243</vt:i4>
      </vt:variant>
      <vt:variant>
        <vt:i4>0</vt:i4>
      </vt:variant>
      <vt:variant>
        <vt:i4>5</vt:i4>
      </vt:variant>
      <vt:variant>
        <vt:lpwstr>http://www.soum.si/</vt:lpwstr>
      </vt:variant>
      <vt:variant>
        <vt:lpwstr/>
      </vt:variant>
      <vt:variant>
        <vt:i4>393227</vt:i4>
      </vt:variant>
      <vt:variant>
        <vt:i4>240</vt:i4>
      </vt:variant>
      <vt:variant>
        <vt:i4>0</vt:i4>
      </vt:variant>
      <vt:variant>
        <vt:i4>5</vt:i4>
      </vt:variant>
      <vt:variant>
        <vt:lpwstr>http://www.sou-lj.si/</vt:lpwstr>
      </vt:variant>
      <vt:variant>
        <vt:lpwstr/>
      </vt:variant>
      <vt:variant>
        <vt:i4>1376321</vt:i4>
      </vt:variant>
      <vt:variant>
        <vt:i4>237</vt:i4>
      </vt:variant>
      <vt:variant>
        <vt:i4>0</vt:i4>
      </vt:variant>
      <vt:variant>
        <vt:i4>5</vt:i4>
      </vt:variant>
      <vt:variant>
        <vt:lpwstr>http://www.mddsz.gov.si/</vt:lpwstr>
      </vt:variant>
      <vt:variant>
        <vt:lpwstr/>
      </vt:variant>
      <vt:variant>
        <vt:i4>7536677</vt:i4>
      </vt:variant>
      <vt:variant>
        <vt:i4>234</vt:i4>
      </vt:variant>
      <vt:variant>
        <vt:i4>0</vt:i4>
      </vt:variant>
      <vt:variant>
        <vt:i4>5</vt:i4>
      </vt:variant>
      <vt:variant>
        <vt:lpwstr>http://www.uradni-list.si/1/objava.jsp?sop=2014-01-2972</vt:lpwstr>
      </vt:variant>
      <vt:variant>
        <vt:lpwstr/>
      </vt:variant>
      <vt:variant>
        <vt:i4>7667750</vt:i4>
      </vt:variant>
      <vt:variant>
        <vt:i4>231</vt:i4>
      </vt:variant>
      <vt:variant>
        <vt:i4>0</vt:i4>
      </vt:variant>
      <vt:variant>
        <vt:i4>5</vt:i4>
      </vt:variant>
      <vt:variant>
        <vt:lpwstr>http://www.uradni-list.si/1/objava.jsp?sop=2017-01-2917</vt:lpwstr>
      </vt:variant>
      <vt:variant>
        <vt:lpwstr/>
      </vt:variant>
      <vt:variant>
        <vt:i4>8192040</vt:i4>
      </vt:variant>
      <vt:variant>
        <vt:i4>228</vt:i4>
      </vt:variant>
      <vt:variant>
        <vt:i4>0</vt:i4>
      </vt:variant>
      <vt:variant>
        <vt:i4>5</vt:i4>
      </vt:variant>
      <vt:variant>
        <vt:lpwstr>http://www.uradni-list.si/1/objava.jsp?sop=2014-01-3485</vt:lpwstr>
      </vt:variant>
      <vt:variant>
        <vt:lpwstr/>
      </vt:variant>
      <vt:variant>
        <vt:i4>7733290</vt:i4>
      </vt:variant>
      <vt:variant>
        <vt:i4>225</vt:i4>
      </vt:variant>
      <vt:variant>
        <vt:i4>0</vt:i4>
      </vt:variant>
      <vt:variant>
        <vt:i4>5</vt:i4>
      </vt:variant>
      <vt:variant>
        <vt:lpwstr>http://www.uradni-list.si/1/objava.jsp?sop=2013-01-0109</vt:lpwstr>
      </vt:variant>
      <vt:variant>
        <vt:lpwstr/>
      </vt:variant>
      <vt:variant>
        <vt:i4>7602210</vt:i4>
      </vt:variant>
      <vt:variant>
        <vt:i4>222</vt:i4>
      </vt:variant>
      <vt:variant>
        <vt:i4>0</vt:i4>
      </vt:variant>
      <vt:variant>
        <vt:i4>5</vt:i4>
      </vt:variant>
      <vt:variant>
        <vt:lpwstr>http://www.uradni-list.si/1/objava.jsp?sop=2009-01-4372</vt:lpwstr>
      </vt:variant>
      <vt:variant>
        <vt:lpwstr/>
      </vt:variant>
      <vt:variant>
        <vt:i4>7602214</vt:i4>
      </vt:variant>
      <vt:variant>
        <vt:i4>219</vt:i4>
      </vt:variant>
      <vt:variant>
        <vt:i4>0</vt:i4>
      </vt:variant>
      <vt:variant>
        <vt:i4>5</vt:i4>
      </vt:variant>
      <vt:variant>
        <vt:lpwstr>http://www.uradni-list.si/1/objava.jsp?sop=2008-01-2615</vt:lpwstr>
      </vt:variant>
      <vt:variant>
        <vt:lpwstr/>
      </vt:variant>
      <vt:variant>
        <vt:i4>8126505</vt:i4>
      </vt:variant>
      <vt:variant>
        <vt:i4>216</vt:i4>
      </vt:variant>
      <vt:variant>
        <vt:i4>0</vt:i4>
      </vt:variant>
      <vt:variant>
        <vt:i4>5</vt:i4>
      </vt:variant>
      <vt:variant>
        <vt:lpwstr>http://www.uradni-list.si/1/objava.jsp?sop=2007-01-2694</vt:lpwstr>
      </vt:variant>
      <vt:variant>
        <vt:lpwstr/>
      </vt:variant>
      <vt:variant>
        <vt:i4>7602219</vt:i4>
      </vt:variant>
      <vt:variant>
        <vt:i4>213</vt:i4>
      </vt:variant>
      <vt:variant>
        <vt:i4>0</vt:i4>
      </vt:variant>
      <vt:variant>
        <vt:i4>5</vt:i4>
      </vt:variant>
      <vt:variant>
        <vt:lpwstr>http://www.uradni-list.si/1/objava.jsp?sop=2017-01-3415</vt:lpwstr>
      </vt:variant>
      <vt:variant>
        <vt:lpwstr/>
      </vt:variant>
      <vt:variant>
        <vt:i4>7602219</vt:i4>
      </vt:variant>
      <vt:variant>
        <vt:i4>210</vt:i4>
      </vt:variant>
      <vt:variant>
        <vt:i4>0</vt:i4>
      </vt:variant>
      <vt:variant>
        <vt:i4>5</vt:i4>
      </vt:variant>
      <vt:variant>
        <vt:lpwstr>http://www.uradni-list.si/1/objava.jsp?sop=2017-01-3415</vt:lpwstr>
      </vt:variant>
      <vt:variant>
        <vt:lpwstr/>
      </vt:variant>
      <vt:variant>
        <vt:i4>8192045</vt:i4>
      </vt:variant>
      <vt:variant>
        <vt:i4>207</vt:i4>
      </vt:variant>
      <vt:variant>
        <vt:i4>0</vt:i4>
      </vt:variant>
      <vt:variant>
        <vt:i4>5</vt:i4>
      </vt:variant>
      <vt:variant>
        <vt:lpwstr>http://www.uradni-list.si/1/objava.jsp?sop=2016-01-3384</vt:lpwstr>
      </vt:variant>
      <vt:variant>
        <vt:lpwstr/>
      </vt:variant>
      <vt:variant>
        <vt:i4>7471146</vt:i4>
      </vt:variant>
      <vt:variant>
        <vt:i4>204</vt:i4>
      </vt:variant>
      <vt:variant>
        <vt:i4>0</vt:i4>
      </vt:variant>
      <vt:variant>
        <vt:i4>5</vt:i4>
      </vt:variant>
      <vt:variant>
        <vt:lpwstr>http://www.uradni-list.si/1/objava.jsp?sop=2015-01-3772</vt:lpwstr>
      </vt:variant>
      <vt:variant>
        <vt:lpwstr/>
      </vt:variant>
      <vt:variant>
        <vt:i4>7536687</vt:i4>
      </vt:variant>
      <vt:variant>
        <vt:i4>201</vt:i4>
      </vt:variant>
      <vt:variant>
        <vt:i4>0</vt:i4>
      </vt:variant>
      <vt:variant>
        <vt:i4>5</vt:i4>
      </vt:variant>
      <vt:variant>
        <vt:lpwstr>http://www.uradni-list.si/1/objava.jsp?sop=2015-01-2277</vt:lpwstr>
      </vt:variant>
      <vt:variant>
        <vt:lpwstr/>
      </vt:variant>
      <vt:variant>
        <vt:i4>7471149</vt:i4>
      </vt:variant>
      <vt:variant>
        <vt:i4>198</vt:i4>
      </vt:variant>
      <vt:variant>
        <vt:i4>0</vt:i4>
      </vt:variant>
      <vt:variant>
        <vt:i4>5</vt:i4>
      </vt:variant>
      <vt:variant>
        <vt:lpwstr>http://www.uradni-list.si/1/objava.jsp?sop=2013-01-3677</vt:lpwstr>
      </vt:variant>
      <vt:variant>
        <vt:lpwstr/>
      </vt:variant>
      <vt:variant>
        <vt:i4>7667757</vt:i4>
      </vt:variant>
      <vt:variant>
        <vt:i4>195</vt:i4>
      </vt:variant>
      <vt:variant>
        <vt:i4>0</vt:i4>
      </vt:variant>
      <vt:variant>
        <vt:i4>5</vt:i4>
      </vt:variant>
      <vt:variant>
        <vt:lpwstr>http://www.uradni-list.si/1/objava.jsp?sop=2013-21-0433</vt:lpwstr>
      </vt:variant>
      <vt:variant>
        <vt:lpwstr/>
      </vt:variant>
      <vt:variant>
        <vt:i4>7471149</vt:i4>
      </vt:variant>
      <vt:variant>
        <vt:i4>192</vt:i4>
      </vt:variant>
      <vt:variant>
        <vt:i4>0</vt:i4>
      </vt:variant>
      <vt:variant>
        <vt:i4>5</vt:i4>
      </vt:variant>
      <vt:variant>
        <vt:lpwstr>http://www.uradni-list.si/1/objava.jsp?sop=2011-01-0449</vt:lpwstr>
      </vt:variant>
      <vt:variant>
        <vt:lpwstr/>
      </vt:variant>
      <vt:variant>
        <vt:i4>7733348</vt:i4>
      </vt:variant>
      <vt:variant>
        <vt:i4>189</vt:i4>
      </vt:variant>
      <vt:variant>
        <vt:i4>0</vt:i4>
      </vt:variant>
      <vt:variant>
        <vt:i4>5</vt:i4>
      </vt:variant>
      <vt:variant>
        <vt:lpwstr>http://www.pisrs.si/Pis.web/pregledNpb?idPredpisa=ZAKO7119&amp;idPredpisaChng=ZAKO1227</vt:lpwstr>
      </vt:variant>
      <vt:variant>
        <vt:lpwstr/>
      </vt:variant>
      <vt:variant>
        <vt:i4>7471146</vt:i4>
      </vt:variant>
      <vt:variant>
        <vt:i4>186</vt:i4>
      </vt:variant>
      <vt:variant>
        <vt:i4>0</vt:i4>
      </vt:variant>
      <vt:variant>
        <vt:i4>5</vt:i4>
      </vt:variant>
      <vt:variant>
        <vt:lpwstr>http://www.uradni-list.si/1/objava.jsp?sop=2015-01-3772</vt:lpwstr>
      </vt:variant>
      <vt:variant>
        <vt:lpwstr/>
      </vt:variant>
      <vt:variant>
        <vt:i4>7864416</vt:i4>
      </vt:variant>
      <vt:variant>
        <vt:i4>183</vt:i4>
      </vt:variant>
      <vt:variant>
        <vt:i4>0</vt:i4>
      </vt:variant>
      <vt:variant>
        <vt:i4>5</vt:i4>
      </vt:variant>
      <vt:variant>
        <vt:lpwstr>http://www.pisrs.si/Pis.web/pregledNpb?idPredpisa=ZAKO7056&amp;idPredpisaChng=ZAKO1227</vt:lpwstr>
      </vt:variant>
      <vt:variant>
        <vt:lpwstr/>
      </vt:variant>
      <vt:variant>
        <vt:i4>7536687</vt:i4>
      </vt:variant>
      <vt:variant>
        <vt:i4>180</vt:i4>
      </vt:variant>
      <vt:variant>
        <vt:i4>0</vt:i4>
      </vt:variant>
      <vt:variant>
        <vt:i4>5</vt:i4>
      </vt:variant>
      <vt:variant>
        <vt:lpwstr>http://www.uradni-list.si/1/objava.jsp?sop=2015-01-2277</vt:lpwstr>
      </vt:variant>
      <vt:variant>
        <vt:lpwstr/>
      </vt:variant>
      <vt:variant>
        <vt:i4>7798881</vt:i4>
      </vt:variant>
      <vt:variant>
        <vt:i4>177</vt:i4>
      </vt:variant>
      <vt:variant>
        <vt:i4>0</vt:i4>
      </vt:variant>
      <vt:variant>
        <vt:i4>5</vt:i4>
      </vt:variant>
      <vt:variant>
        <vt:lpwstr>http://www.pisrs.si/Pis.web/pregledNpb?idPredpisa=ZAKO6851&amp;idPredpisaChng=ZAKO1227</vt:lpwstr>
      </vt:variant>
      <vt:variant>
        <vt:lpwstr/>
      </vt:variant>
      <vt:variant>
        <vt:i4>7471149</vt:i4>
      </vt:variant>
      <vt:variant>
        <vt:i4>174</vt:i4>
      </vt:variant>
      <vt:variant>
        <vt:i4>0</vt:i4>
      </vt:variant>
      <vt:variant>
        <vt:i4>5</vt:i4>
      </vt:variant>
      <vt:variant>
        <vt:lpwstr>http://www.uradni-list.si/1/objava.jsp?sop=2013-01-3677</vt:lpwstr>
      </vt:variant>
      <vt:variant>
        <vt:lpwstr/>
      </vt:variant>
      <vt:variant>
        <vt:i4>8126562</vt:i4>
      </vt:variant>
      <vt:variant>
        <vt:i4>171</vt:i4>
      </vt:variant>
      <vt:variant>
        <vt:i4>0</vt:i4>
      </vt:variant>
      <vt:variant>
        <vt:i4>5</vt:i4>
      </vt:variant>
      <vt:variant>
        <vt:lpwstr>http://www.pisrs.si/Pis.web/pregledNpb?idPredpisa=ZAKO6163&amp;idPredpisaChng=ZAKO1227</vt:lpwstr>
      </vt:variant>
      <vt:variant>
        <vt:lpwstr/>
      </vt:variant>
      <vt:variant>
        <vt:i4>7667757</vt:i4>
      </vt:variant>
      <vt:variant>
        <vt:i4>168</vt:i4>
      </vt:variant>
      <vt:variant>
        <vt:i4>0</vt:i4>
      </vt:variant>
      <vt:variant>
        <vt:i4>5</vt:i4>
      </vt:variant>
      <vt:variant>
        <vt:lpwstr>http://www.uradni-list.si/1/objava.jsp?sop=2013-21-0433</vt:lpwstr>
      </vt:variant>
      <vt:variant>
        <vt:lpwstr/>
      </vt:variant>
      <vt:variant>
        <vt:i4>7471149</vt:i4>
      </vt:variant>
      <vt:variant>
        <vt:i4>165</vt:i4>
      </vt:variant>
      <vt:variant>
        <vt:i4>0</vt:i4>
      </vt:variant>
      <vt:variant>
        <vt:i4>5</vt:i4>
      </vt:variant>
      <vt:variant>
        <vt:lpwstr>http://www.uradni-list.si/1/objava.jsp?sop=2011-01-0449</vt:lpwstr>
      </vt:variant>
      <vt:variant>
        <vt:lpwstr/>
      </vt:variant>
      <vt:variant>
        <vt:i4>8126560</vt:i4>
      </vt:variant>
      <vt:variant>
        <vt:i4>162</vt:i4>
      </vt:variant>
      <vt:variant>
        <vt:i4>0</vt:i4>
      </vt:variant>
      <vt:variant>
        <vt:i4>5</vt:i4>
      </vt:variant>
      <vt:variant>
        <vt:lpwstr>http://www.pisrs.si/Pis.web/pregledNpb?idPredpisa=ZAKO6042&amp;idPredpisaChng=ZAKO1227</vt:lpwstr>
      </vt:variant>
      <vt:variant>
        <vt:lpwstr/>
      </vt:variant>
      <vt:variant>
        <vt:i4>8060973</vt:i4>
      </vt:variant>
      <vt:variant>
        <vt:i4>159</vt:i4>
      </vt:variant>
      <vt:variant>
        <vt:i4>0</vt:i4>
      </vt:variant>
      <vt:variant>
        <vt:i4>5</vt:i4>
      </vt:variant>
      <vt:variant>
        <vt:lpwstr>http://www.uradni-list.si/1/objava.jsp?sop=2010-01-5582</vt:lpwstr>
      </vt:variant>
      <vt:variant>
        <vt:lpwstr/>
      </vt:variant>
      <vt:variant>
        <vt:i4>8192099</vt:i4>
      </vt:variant>
      <vt:variant>
        <vt:i4>156</vt:i4>
      </vt:variant>
      <vt:variant>
        <vt:i4>0</vt:i4>
      </vt:variant>
      <vt:variant>
        <vt:i4>5</vt:i4>
      </vt:variant>
      <vt:variant>
        <vt:lpwstr>http://www.pisrs.si/Pis.web/pregledNpb?idPredpisa=ZAKO5744&amp;idPredpisaChng=ZAKO1227</vt:lpwstr>
      </vt:variant>
      <vt:variant>
        <vt:lpwstr/>
      </vt:variant>
      <vt:variant>
        <vt:i4>7536672</vt:i4>
      </vt:variant>
      <vt:variant>
        <vt:i4>153</vt:i4>
      </vt:variant>
      <vt:variant>
        <vt:i4>0</vt:i4>
      </vt:variant>
      <vt:variant>
        <vt:i4>5</vt:i4>
      </vt:variant>
      <vt:variant>
        <vt:lpwstr>http://www.uradni-list.si/1/objava.jsp?sop=2010-01-1847</vt:lpwstr>
      </vt:variant>
      <vt:variant>
        <vt:lpwstr/>
      </vt:variant>
      <vt:variant>
        <vt:i4>7929952</vt:i4>
      </vt:variant>
      <vt:variant>
        <vt:i4>150</vt:i4>
      </vt:variant>
      <vt:variant>
        <vt:i4>0</vt:i4>
      </vt:variant>
      <vt:variant>
        <vt:i4>5</vt:i4>
      </vt:variant>
      <vt:variant>
        <vt:lpwstr>http://www.pisrs.si/Pis.web/pregledNpb?idPredpisa=ZAKO5671&amp;idPredpisaChng=ZAKO1227</vt:lpwstr>
      </vt:variant>
      <vt:variant>
        <vt:lpwstr/>
      </vt:variant>
      <vt:variant>
        <vt:i4>7798821</vt:i4>
      </vt:variant>
      <vt:variant>
        <vt:i4>147</vt:i4>
      </vt:variant>
      <vt:variant>
        <vt:i4>0</vt:i4>
      </vt:variant>
      <vt:variant>
        <vt:i4>5</vt:i4>
      </vt:variant>
      <vt:variant>
        <vt:lpwstr>http://www.uradni-list.si/1/objava.jsp?sop=2009-01-2428</vt:lpwstr>
      </vt:variant>
      <vt:variant>
        <vt:lpwstr/>
      </vt:variant>
      <vt:variant>
        <vt:i4>8192101</vt:i4>
      </vt:variant>
      <vt:variant>
        <vt:i4>144</vt:i4>
      </vt:variant>
      <vt:variant>
        <vt:i4>0</vt:i4>
      </vt:variant>
      <vt:variant>
        <vt:i4>5</vt:i4>
      </vt:variant>
      <vt:variant>
        <vt:lpwstr>http://www.pisrs.si/Pis.web/pregledNpb?idPredpisa=ZAKO5427&amp;idPredpisaChng=ZAKO1227</vt:lpwstr>
      </vt:variant>
      <vt:variant>
        <vt:lpwstr/>
      </vt:variant>
      <vt:variant>
        <vt:i4>7995430</vt:i4>
      </vt:variant>
      <vt:variant>
        <vt:i4>141</vt:i4>
      </vt:variant>
      <vt:variant>
        <vt:i4>0</vt:i4>
      </vt:variant>
      <vt:variant>
        <vt:i4>5</vt:i4>
      </vt:variant>
      <vt:variant>
        <vt:lpwstr>http://www.uradni-list.si/1/objava.jsp?sop=2008-01-4692</vt:lpwstr>
      </vt:variant>
      <vt:variant>
        <vt:lpwstr/>
      </vt:variant>
      <vt:variant>
        <vt:i4>7995491</vt:i4>
      </vt:variant>
      <vt:variant>
        <vt:i4>138</vt:i4>
      </vt:variant>
      <vt:variant>
        <vt:i4>0</vt:i4>
      </vt:variant>
      <vt:variant>
        <vt:i4>5</vt:i4>
      </vt:variant>
      <vt:variant>
        <vt:lpwstr>http://www.pisrs.si/Pis.web/pregledNpb?idPredpisa=ZAKO4652&amp;idPredpisaChng=ZAKO1227</vt:lpwstr>
      </vt:variant>
      <vt:variant>
        <vt:lpwstr/>
      </vt:variant>
      <vt:variant>
        <vt:i4>7798825</vt:i4>
      </vt:variant>
      <vt:variant>
        <vt:i4>135</vt:i4>
      </vt:variant>
      <vt:variant>
        <vt:i4>0</vt:i4>
      </vt:variant>
      <vt:variant>
        <vt:i4>5</vt:i4>
      </vt:variant>
      <vt:variant>
        <vt:lpwstr>http://www.uradni-list.si/1/objava.jsp?sop=2007-01-0600</vt:lpwstr>
      </vt:variant>
      <vt:variant>
        <vt:lpwstr/>
      </vt:variant>
      <vt:variant>
        <vt:i4>8257636</vt:i4>
      </vt:variant>
      <vt:variant>
        <vt:i4>132</vt:i4>
      </vt:variant>
      <vt:variant>
        <vt:i4>0</vt:i4>
      </vt:variant>
      <vt:variant>
        <vt:i4>5</vt:i4>
      </vt:variant>
      <vt:variant>
        <vt:lpwstr>http://www.pisrs.si/Pis.web/pregledNpb?idPredpisa=ZAKO4323&amp;idPredpisaChng=ZAKO1227</vt:lpwstr>
      </vt:variant>
      <vt:variant>
        <vt:lpwstr/>
      </vt:variant>
      <vt:variant>
        <vt:i4>7733293</vt:i4>
      </vt:variant>
      <vt:variant>
        <vt:i4>129</vt:i4>
      </vt:variant>
      <vt:variant>
        <vt:i4>0</vt:i4>
      </vt:variant>
      <vt:variant>
        <vt:i4>5</vt:i4>
      </vt:variant>
      <vt:variant>
        <vt:lpwstr>http://www.uradni-list.si/1/objava.jsp?sop=2006-01-5348</vt:lpwstr>
      </vt:variant>
      <vt:variant>
        <vt:lpwstr/>
      </vt:variant>
      <vt:variant>
        <vt:i4>7864422</vt:i4>
      </vt:variant>
      <vt:variant>
        <vt:i4>126</vt:i4>
      </vt:variant>
      <vt:variant>
        <vt:i4>0</vt:i4>
      </vt:variant>
      <vt:variant>
        <vt:i4>5</vt:i4>
      </vt:variant>
      <vt:variant>
        <vt:lpwstr>http://www.pisrs.si/Pis.web/pregledNpb?idPredpisa=ZAKO3177&amp;idPredpisaChng=ZAKO1227</vt:lpwstr>
      </vt:variant>
      <vt:variant>
        <vt:lpwstr/>
      </vt:variant>
      <vt:variant>
        <vt:i4>7340077</vt:i4>
      </vt:variant>
      <vt:variant>
        <vt:i4>123</vt:i4>
      </vt:variant>
      <vt:variant>
        <vt:i4>0</vt:i4>
      </vt:variant>
      <vt:variant>
        <vt:i4>5</vt:i4>
      </vt:variant>
      <vt:variant>
        <vt:lpwstr>http://www.uradni-list.si/1/objava.jsp?sop=2002-01-2759</vt:lpwstr>
      </vt:variant>
      <vt:variant>
        <vt:lpwstr/>
      </vt:variant>
      <vt:variant>
        <vt:i4>7602272</vt:i4>
      </vt:variant>
      <vt:variant>
        <vt:i4>120</vt:i4>
      </vt:variant>
      <vt:variant>
        <vt:i4>0</vt:i4>
      </vt:variant>
      <vt:variant>
        <vt:i4>5</vt:i4>
      </vt:variant>
      <vt:variant>
        <vt:lpwstr>http://www.pisrs.si/Pis.web/pregledNpb?idPredpisa=ZAKO3319&amp;idPredpisaChng=ZAKO1227</vt:lpwstr>
      </vt:variant>
      <vt:variant>
        <vt:lpwstr/>
      </vt:variant>
      <vt:variant>
        <vt:i4>7536680</vt:i4>
      </vt:variant>
      <vt:variant>
        <vt:i4>117</vt:i4>
      </vt:variant>
      <vt:variant>
        <vt:i4>0</vt:i4>
      </vt:variant>
      <vt:variant>
        <vt:i4>5</vt:i4>
      </vt:variant>
      <vt:variant>
        <vt:lpwstr>http://www.uradni-list.si/1/objava.jsp?sop=2002-01-1253</vt:lpwstr>
      </vt:variant>
      <vt:variant>
        <vt:lpwstr/>
      </vt:variant>
      <vt:variant>
        <vt:i4>8192101</vt:i4>
      </vt:variant>
      <vt:variant>
        <vt:i4>114</vt:i4>
      </vt:variant>
      <vt:variant>
        <vt:i4>0</vt:i4>
      </vt:variant>
      <vt:variant>
        <vt:i4>5</vt:i4>
      </vt:variant>
      <vt:variant>
        <vt:lpwstr>http://www.pisrs.si/Pis.web/pregledNpb?idPredpisa=ZAKO3241&amp;idPredpisaChng=ZAKO1227</vt:lpwstr>
      </vt:variant>
      <vt:variant>
        <vt:lpwstr/>
      </vt:variant>
      <vt:variant>
        <vt:i4>7536680</vt:i4>
      </vt:variant>
      <vt:variant>
        <vt:i4>111</vt:i4>
      </vt:variant>
      <vt:variant>
        <vt:i4>0</vt:i4>
      </vt:variant>
      <vt:variant>
        <vt:i4>5</vt:i4>
      </vt:variant>
      <vt:variant>
        <vt:lpwstr>http://www.uradni-list.si/1/objava.jsp?sop=2001-01-4108</vt:lpwstr>
      </vt:variant>
      <vt:variant>
        <vt:lpwstr/>
      </vt:variant>
      <vt:variant>
        <vt:i4>7798889</vt:i4>
      </vt:variant>
      <vt:variant>
        <vt:i4>108</vt:i4>
      </vt:variant>
      <vt:variant>
        <vt:i4>0</vt:i4>
      </vt:variant>
      <vt:variant>
        <vt:i4>5</vt:i4>
      </vt:variant>
      <vt:variant>
        <vt:lpwstr>http://www.pisrs.si/Pis.web/pregledNpb?idPredpisa=ZAKO3089&amp;idPredpisaChng=ZAKO1227</vt:lpwstr>
      </vt:variant>
      <vt:variant>
        <vt:lpwstr/>
      </vt:variant>
      <vt:variant>
        <vt:i4>7471146</vt:i4>
      </vt:variant>
      <vt:variant>
        <vt:i4>105</vt:i4>
      </vt:variant>
      <vt:variant>
        <vt:i4>0</vt:i4>
      </vt:variant>
      <vt:variant>
        <vt:i4>5</vt:i4>
      </vt:variant>
      <vt:variant>
        <vt:lpwstr>http://www.uradni-list.si/1/objava.jsp?sop=2000-01-5204</vt:lpwstr>
      </vt:variant>
      <vt:variant>
        <vt:lpwstr/>
      </vt:variant>
      <vt:variant>
        <vt:i4>8060975</vt:i4>
      </vt:variant>
      <vt:variant>
        <vt:i4>102</vt:i4>
      </vt:variant>
      <vt:variant>
        <vt:i4>0</vt:i4>
      </vt:variant>
      <vt:variant>
        <vt:i4>5</vt:i4>
      </vt:variant>
      <vt:variant>
        <vt:lpwstr>http://www.uradni-list.si/1/objava.jsp?sop=1999-01-3758</vt:lpwstr>
      </vt:variant>
      <vt:variant>
        <vt:lpwstr/>
      </vt:variant>
      <vt:variant>
        <vt:i4>7536677</vt:i4>
      </vt:variant>
      <vt:variant>
        <vt:i4>99</vt:i4>
      </vt:variant>
      <vt:variant>
        <vt:i4>0</vt:i4>
      </vt:variant>
      <vt:variant>
        <vt:i4>5</vt:i4>
      </vt:variant>
      <vt:variant>
        <vt:lpwstr>http://www.uradni-list.si/1/objava.jsp?sop=2014-01-2972</vt:lpwstr>
      </vt:variant>
      <vt:variant>
        <vt:lpwstr/>
      </vt:variant>
      <vt:variant>
        <vt:i4>7667750</vt:i4>
      </vt:variant>
      <vt:variant>
        <vt:i4>96</vt:i4>
      </vt:variant>
      <vt:variant>
        <vt:i4>0</vt:i4>
      </vt:variant>
      <vt:variant>
        <vt:i4>5</vt:i4>
      </vt:variant>
      <vt:variant>
        <vt:lpwstr>http://www.uradni-list.si/1/objava.jsp?sop=2017-01-2917</vt:lpwstr>
      </vt:variant>
      <vt:variant>
        <vt:lpwstr/>
      </vt:variant>
      <vt:variant>
        <vt:i4>8192040</vt:i4>
      </vt:variant>
      <vt:variant>
        <vt:i4>93</vt:i4>
      </vt:variant>
      <vt:variant>
        <vt:i4>0</vt:i4>
      </vt:variant>
      <vt:variant>
        <vt:i4>5</vt:i4>
      </vt:variant>
      <vt:variant>
        <vt:lpwstr>http://www.uradni-list.si/1/objava.jsp?sop=2014-01-3485</vt:lpwstr>
      </vt:variant>
      <vt:variant>
        <vt:lpwstr/>
      </vt:variant>
      <vt:variant>
        <vt:i4>7733290</vt:i4>
      </vt:variant>
      <vt:variant>
        <vt:i4>90</vt:i4>
      </vt:variant>
      <vt:variant>
        <vt:i4>0</vt:i4>
      </vt:variant>
      <vt:variant>
        <vt:i4>5</vt:i4>
      </vt:variant>
      <vt:variant>
        <vt:lpwstr>http://www.uradni-list.si/1/objava.jsp?sop=2013-01-0109</vt:lpwstr>
      </vt:variant>
      <vt:variant>
        <vt:lpwstr/>
      </vt:variant>
      <vt:variant>
        <vt:i4>7602210</vt:i4>
      </vt:variant>
      <vt:variant>
        <vt:i4>87</vt:i4>
      </vt:variant>
      <vt:variant>
        <vt:i4>0</vt:i4>
      </vt:variant>
      <vt:variant>
        <vt:i4>5</vt:i4>
      </vt:variant>
      <vt:variant>
        <vt:lpwstr>http://www.uradni-list.si/1/objava.jsp?sop=2009-01-4372</vt:lpwstr>
      </vt:variant>
      <vt:variant>
        <vt:lpwstr/>
      </vt:variant>
      <vt:variant>
        <vt:i4>7602214</vt:i4>
      </vt:variant>
      <vt:variant>
        <vt:i4>84</vt:i4>
      </vt:variant>
      <vt:variant>
        <vt:i4>0</vt:i4>
      </vt:variant>
      <vt:variant>
        <vt:i4>5</vt:i4>
      </vt:variant>
      <vt:variant>
        <vt:lpwstr>http://www.uradni-list.si/1/objava.jsp?sop=2008-01-2615</vt:lpwstr>
      </vt:variant>
      <vt:variant>
        <vt:lpwstr/>
      </vt:variant>
      <vt:variant>
        <vt:i4>8126505</vt:i4>
      </vt:variant>
      <vt:variant>
        <vt:i4>81</vt:i4>
      </vt:variant>
      <vt:variant>
        <vt:i4>0</vt:i4>
      </vt:variant>
      <vt:variant>
        <vt:i4>5</vt:i4>
      </vt:variant>
      <vt:variant>
        <vt:lpwstr>http://www.uradni-list.si/1/objava.jsp?sop=2007-01-2694</vt:lpwstr>
      </vt:variant>
      <vt:variant>
        <vt:lpwstr/>
      </vt:variant>
      <vt:variant>
        <vt:i4>7602219</vt:i4>
      </vt:variant>
      <vt:variant>
        <vt:i4>78</vt:i4>
      </vt:variant>
      <vt:variant>
        <vt:i4>0</vt:i4>
      </vt:variant>
      <vt:variant>
        <vt:i4>5</vt:i4>
      </vt:variant>
      <vt:variant>
        <vt:lpwstr>http://www.uradni-list.si/1/objava.jsp?sop=2017-01-3415</vt:lpwstr>
      </vt:variant>
      <vt:variant>
        <vt:lpwstr/>
      </vt:variant>
      <vt:variant>
        <vt:i4>7602219</vt:i4>
      </vt:variant>
      <vt:variant>
        <vt:i4>75</vt:i4>
      </vt:variant>
      <vt:variant>
        <vt:i4>0</vt:i4>
      </vt:variant>
      <vt:variant>
        <vt:i4>5</vt:i4>
      </vt:variant>
      <vt:variant>
        <vt:lpwstr>http://www.uradni-list.si/1/objava.jsp?sop=2017-01-3415</vt:lpwstr>
      </vt:variant>
      <vt:variant>
        <vt:lpwstr/>
      </vt:variant>
      <vt:variant>
        <vt:i4>8192045</vt:i4>
      </vt:variant>
      <vt:variant>
        <vt:i4>72</vt:i4>
      </vt:variant>
      <vt:variant>
        <vt:i4>0</vt:i4>
      </vt:variant>
      <vt:variant>
        <vt:i4>5</vt:i4>
      </vt:variant>
      <vt:variant>
        <vt:lpwstr>http://www.uradni-list.si/1/objava.jsp?sop=2016-01-3384</vt:lpwstr>
      </vt:variant>
      <vt:variant>
        <vt:lpwstr/>
      </vt:variant>
      <vt:variant>
        <vt:i4>7471146</vt:i4>
      </vt:variant>
      <vt:variant>
        <vt:i4>69</vt:i4>
      </vt:variant>
      <vt:variant>
        <vt:i4>0</vt:i4>
      </vt:variant>
      <vt:variant>
        <vt:i4>5</vt:i4>
      </vt:variant>
      <vt:variant>
        <vt:lpwstr>http://www.uradni-list.si/1/objava.jsp?sop=2015-01-3772</vt:lpwstr>
      </vt:variant>
      <vt:variant>
        <vt:lpwstr/>
      </vt:variant>
      <vt:variant>
        <vt:i4>7536687</vt:i4>
      </vt:variant>
      <vt:variant>
        <vt:i4>66</vt:i4>
      </vt:variant>
      <vt:variant>
        <vt:i4>0</vt:i4>
      </vt:variant>
      <vt:variant>
        <vt:i4>5</vt:i4>
      </vt:variant>
      <vt:variant>
        <vt:lpwstr>http://www.uradni-list.si/1/objava.jsp?sop=2015-01-2277</vt:lpwstr>
      </vt:variant>
      <vt:variant>
        <vt:lpwstr/>
      </vt:variant>
      <vt:variant>
        <vt:i4>7471149</vt:i4>
      </vt:variant>
      <vt:variant>
        <vt:i4>63</vt:i4>
      </vt:variant>
      <vt:variant>
        <vt:i4>0</vt:i4>
      </vt:variant>
      <vt:variant>
        <vt:i4>5</vt:i4>
      </vt:variant>
      <vt:variant>
        <vt:lpwstr>http://www.uradni-list.si/1/objava.jsp?sop=2013-01-3677</vt:lpwstr>
      </vt:variant>
      <vt:variant>
        <vt:lpwstr/>
      </vt:variant>
      <vt:variant>
        <vt:i4>7667757</vt:i4>
      </vt:variant>
      <vt:variant>
        <vt:i4>60</vt:i4>
      </vt:variant>
      <vt:variant>
        <vt:i4>0</vt:i4>
      </vt:variant>
      <vt:variant>
        <vt:i4>5</vt:i4>
      </vt:variant>
      <vt:variant>
        <vt:lpwstr>http://www.uradni-list.si/1/objava.jsp?sop=2013-21-0433</vt:lpwstr>
      </vt:variant>
      <vt:variant>
        <vt:lpwstr/>
      </vt:variant>
      <vt:variant>
        <vt:i4>7471149</vt:i4>
      </vt:variant>
      <vt:variant>
        <vt:i4>57</vt:i4>
      </vt:variant>
      <vt:variant>
        <vt:i4>0</vt:i4>
      </vt:variant>
      <vt:variant>
        <vt:i4>5</vt:i4>
      </vt:variant>
      <vt:variant>
        <vt:lpwstr>http://www.uradni-list.si/1/objava.jsp?sop=2011-01-0449</vt:lpwstr>
      </vt:variant>
      <vt:variant>
        <vt:lpwstr/>
      </vt:variant>
      <vt:variant>
        <vt:i4>1114160</vt:i4>
      </vt:variant>
      <vt:variant>
        <vt:i4>50</vt:i4>
      </vt:variant>
      <vt:variant>
        <vt:i4>0</vt:i4>
      </vt:variant>
      <vt:variant>
        <vt:i4>5</vt:i4>
      </vt:variant>
      <vt:variant>
        <vt:lpwstr/>
      </vt:variant>
      <vt:variant>
        <vt:lpwstr>_Toc518294418</vt:lpwstr>
      </vt:variant>
      <vt:variant>
        <vt:i4>1114160</vt:i4>
      </vt:variant>
      <vt:variant>
        <vt:i4>44</vt:i4>
      </vt:variant>
      <vt:variant>
        <vt:i4>0</vt:i4>
      </vt:variant>
      <vt:variant>
        <vt:i4>5</vt:i4>
      </vt:variant>
      <vt:variant>
        <vt:lpwstr/>
      </vt:variant>
      <vt:variant>
        <vt:lpwstr>_Toc518294417</vt:lpwstr>
      </vt:variant>
      <vt:variant>
        <vt:i4>1114160</vt:i4>
      </vt:variant>
      <vt:variant>
        <vt:i4>38</vt:i4>
      </vt:variant>
      <vt:variant>
        <vt:i4>0</vt:i4>
      </vt:variant>
      <vt:variant>
        <vt:i4>5</vt:i4>
      </vt:variant>
      <vt:variant>
        <vt:lpwstr/>
      </vt:variant>
      <vt:variant>
        <vt:lpwstr>_Toc518294416</vt:lpwstr>
      </vt:variant>
      <vt:variant>
        <vt:i4>1114160</vt:i4>
      </vt:variant>
      <vt:variant>
        <vt:i4>32</vt:i4>
      </vt:variant>
      <vt:variant>
        <vt:i4>0</vt:i4>
      </vt:variant>
      <vt:variant>
        <vt:i4>5</vt:i4>
      </vt:variant>
      <vt:variant>
        <vt:lpwstr/>
      </vt:variant>
      <vt:variant>
        <vt:lpwstr>_Toc518294415</vt:lpwstr>
      </vt:variant>
      <vt:variant>
        <vt:i4>1114160</vt:i4>
      </vt:variant>
      <vt:variant>
        <vt:i4>26</vt:i4>
      </vt:variant>
      <vt:variant>
        <vt:i4>0</vt:i4>
      </vt:variant>
      <vt:variant>
        <vt:i4>5</vt:i4>
      </vt:variant>
      <vt:variant>
        <vt:lpwstr/>
      </vt:variant>
      <vt:variant>
        <vt:lpwstr>_Toc518294414</vt:lpwstr>
      </vt:variant>
      <vt:variant>
        <vt:i4>1114160</vt:i4>
      </vt:variant>
      <vt:variant>
        <vt:i4>20</vt:i4>
      </vt:variant>
      <vt:variant>
        <vt:i4>0</vt:i4>
      </vt:variant>
      <vt:variant>
        <vt:i4>5</vt:i4>
      </vt:variant>
      <vt:variant>
        <vt:lpwstr/>
      </vt:variant>
      <vt:variant>
        <vt:lpwstr>_Toc518294413</vt:lpwstr>
      </vt:variant>
      <vt:variant>
        <vt:i4>1114160</vt:i4>
      </vt:variant>
      <vt:variant>
        <vt:i4>14</vt:i4>
      </vt:variant>
      <vt:variant>
        <vt:i4>0</vt:i4>
      </vt:variant>
      <vt:variant>
        <vt:i4>5</vt:i4>
      </vt:variant>
      <vt:variant>
        <vt:lpwstr/>
      </vt:variant>
      <vt:variant>
        <vt:lpwstr>_Toc518294412</vt:lpwstr>
      </vt:variant>
      <vt:variant>
        <vt:i4>1114160</vt:i4>
      </vt:variant>
      <vt:variant>
        <vt:i4>8</vt:i4>
      </vt:variant>
      <vt:variant>
        <vt:i4>0</vt:i4>
      </vt:variant>
      <vt:variant>
        <vt:i4>5</vt:i4>
      </vt:variant>
      <vt:variant>
        <vt:lpwstr/>
      </vt:variant>
      <vt:variant>
        <vt:lpwstr>_Toc518294411</vt:lpwstr>
      </vt:variant>
      <vt:variant>
        <vt:i4>1114160</vt:i4>
      </vt:variant>
      <vt:variant>
        <vt:i4>2</vt:i4>
      </vt:variant>
      <vt:variant>
        <vt:i4>0</vt:i4>
      </vt:variant>
      <vt:variant>
        <vt:i4>5</vt:i4>
      </vt:variant>
      <vt:variant>
        <vt:lpwstr/>
      </vt:variant>
      <vt:variant>
        <vt:lpwstr>_Toc518294410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MINISTRSTVO ZA DELO, DRUŽINO IN SOCIALNE ZADEVE</dc:title>
  <dc:subject/>
  <dc:creator>Uporabnik</dc:creator>
  <cp:keywords/>
  <dc:description/>
  <cp:lastModifiedBy>Info Tocka</cp:lastModifiedBy>
  <cp:revision>2</cp:revision>
  <cp:lastPrinted>2020-07-07T10:47:00Z</cp:lastPrinted>
  <dcterms:created xsi:type="dcterms:W3CDTF">2020-07-13T06:58:00Z</dcterms:created>
  <dcterms:modified xsi:type="dcterms:W3CDTF">2020-07-13T06:58:00Z</dcterms:modified>
</cp:coreProperties>
</file>